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278E2" w14:textId="77777777" w:rsidR="00BB18C9" w:rsidRPr="002F4164" w:rsidRDefault="00BB18C9" w:rsidP="00162431">
      <w:pPr>
        <w:pStyle w:val="NormalWeb"/>
        <w:spacing w:before="0" w:beforeAutospacing="0" w:after="0" w:afterAutospacing="0"/>
        <w:jc w:val="center"/>
        <w:rPr>
          <w:rFonts w:ascii="Arial" w:hAnsi="Arial" w:cs="Arial"/>
          <w:sz w:val="22"/>
          <w:szCs w:val="22"/>
        </w:rPr>
      </w:pPr>
      <w:bookmarkStart w:id="0" w:name="_GoBack"/>
      <w:bookmarkEnd w:id="0"/>
      <w:r w:rsidRPr="002F4164">
        <w:rPr>
          <w:rFonts w:ascii="Arial" w:hAnsi="Arial" w:cs="Arial"/>
          <w:b/>
          <w:bCs/>
          <w:sz w:val="22"/>
          <w:szCs w:val="22"/>
        </w:rPr>
        <w:t xml:space="preserve">PLATAFORMA GLOBAL </w:t>
      </w:r>
    </w:p>
    <w:p w14:paraId="0B4433D9" w14:textId="77777777" w:rsidR="00BB18C9" w:rsidRPr="002F4164" w:rsidRDefault="00BB18C9" w:rsidP="00162431">
      <w:pPr>
        <w:pStyle w:val="NormalWeb"/>
        <w:spacing w:before="0" w:beforeAutospacing="0" w:after="0" w:afterAutospacing="0"/>
        <w:jc w:val="center"/>
        <w:rPr>
          <w:rFonts w:ascii="Arial" w:hAnsi="Arial" w:cs="Arial"/>
          <w:sz w:val="22"/>
          <w:szCs w:val="22"/>
        </w:rPr>
      </w:pPr>
      <w:r w:rsidRPr="002F4164">
        <w:rPr>
          <w:rFonts w:ascii="Arial" w:hAnsi="Arial" w:cs="Arial"/>
          <w:b/>
          <w:bCs/>
          <w:sz w:val="22"/>
          <w:szCs w:val="22"/>
        </w:rPr>
        <w:t>PARA LA REDUCCIÓN DE RIESGO DE DESASTRES</w:t>
      </w:r>
    </w:p>
    <w:p w14:paraId="5285B2B8" w14:textId="77777777" w:rsidR="00BB18C9" w:rsidRPr="002F4164" w:rsidRDefault="00BB18C9" w:rsidP="00162431">
      <w:pPr>
        <w:pStyle w:val="NormalWeb"/>
        <w:spacing w:before="0" w:beforeAutospacing="0" w:after="0" w:afterAutospacing="0"/>
        <w:jc w:val="center"/>
        <w:rPr>
          <w:rFonts w:ascii="Arial" w:hAnsi="Arial" w:cs="Arial"/>
          <w:b/>
          <w:bCs/>
          <w:sz w:val="22"/>
          <w:szCs w:val="22"/>
        </w:rPr>
      </w:pPr>
      <w:r w:rsidRPr="002F4164">
        <w:rPr>
          <w:rFonts w:ascii="Arial" w:hAnsi="Arial" w:cs="Arial"/>
          <w:b/>
          <w:bCs/>
          <w:sz w:val="22"/>
          <w:szCs w:val="22"/>
        </w:rPr>
        <w:t xml:space="preserve"> 2019</w:t>
      </w:r>
    </w:p>
    <w:p w14:paraId="6E262C99" w14:textId="77777777" w:rsidR="00BB18C9" w:rsidRPr="002F4164" w:rsidRDefault="00BB18C9" w:rsidP="00162431">
      <w:pPr>
        <w:pStyle w:val="NormalWeb"/>
        <w:spacing w:before="0" w:beforeAutospacing="0" w:after="0" w:afterAutospacing="0"/>
        <w:jc w:val="center"/>
        <w:rPr>
          <w:rFonts w:ascii="Arial" w:hAnsi="Arial" w:cs="Arial"/>
          <w:sz w:val="22"/>
          <w:szCs w:val="22"/>
        </w:rPr>
      </w:pPr>
    </w:p>
    <w:p w14:paraId="4989D361" w14:textId="77777777" w:rsidR="00BB18C9" w:rsidRPr="002F4164" w:rsidRDefault="00BB18C9" w:rsidP="00162431">
      <w:pPr>
        <w:pStyle w:val="NormalWeb"/>
        <w:spacing w:before="0" w:beforeAutospacing="0" w:after="0" w:afterAutospacing="0"/>
        <w:jc w:val="center"/>
        <w:rPr>
          <w:rFonts w:ascii="Arial" w:hAnsi="Arial" w:cs="Arial"/>
          <w:sz w:val="22"/>
          <w:szCs w:val="22"/>
        </w:rPr>
      </w:pPr>
      <w:r w:rsidRPr="002F4164">
        <w:rPr>
          <w:rFonts w:ascii="Arial" w:hAnsi="Arial" w:cs="Arial"/>
          <w:b/>
          <w:bCs/>
          <w:sz w:val="22"/>
          <w:szCs w:val="22"/>
        </w:rPr>
        <w:t>DECLARACIÓN OFICIAL COMITÉ ANDINO PARA LA PREVENCIÓN Y ANTENCIÓN DE DESASTRES- CAPRADE</w:t>
      </w:r>
    </w:p>
    <w:p w14:paraId="477F1C5C" w14:textId="77777777" w:rsidR="00BB18C9" w:rsidRPr="002F4164" w:rsidRDefault="00BB18C9" w:rsidP="00162431">
      <w:pPr>
        <w:pStyle w:val="NormalWeb"/>
        <w:spacing w:before="0" w:beforeAutospacing="0" w:after="0" w:afterAutospacing="0"/>
        <w:jc w:val="center"/>
        <w:rPr>
          <w:rFonts w:ascii="Arial" w:hAnsi="Arial" w:cs="Arial"/>
          <w:sz w:val="22"/>
          <w:szCs w:val="22"/>
        </w:rPr>
      </w:pPr>
      <w:r w:rsidRPr="002F4164">
        <w:rPr>
          <w:rFonts w:ascii="Arial" w:hAnsi="Arial" w:cs="Arial"/>
          <w:b/>
          <w:bCs/>
          <w:sz w:val="22"/>
          <w:szCs w:val="22"/>
        </w:rPr>
        <w:t xml:space="preserve"> </w:t>
      </w:r>
    </w:p>
    <w:p w14:paraId="726FD361" w14:textId="77777777" w:rsidR="00BB18C9" w:rsidRPr="002F4164" w:rsidRDefault="00BB18C9" w:rsidP="00162431">
      <w:pPr>
        <w:pStyle w:val="NormalWeb"/>
        <w:spacing w:before="0" w:beforeAutospacing="0" w:after="0" w:afterAutospacing="0"/>
        <w:jc w:val="center"/>
        <w:rPr>
          <w:rFonts w:ascii="Arial" w:hAnsi="Arial" w:cs="Arial"/>
          <w:sz w:val="22"/>
          <w:szCs w:val="22"/>
        </w:rPr>
      </w:pPr>
      <w:r w:rsidRPr="002F4164">
        <w:rPr>
          <w:rFonts w:ascii="Arial" w:hAnsi="Arial" w:cs="Arial"/>
          <w:b/>
          <w:bCs/>
          <w:sz w:val="22"/>
          <w:szCs w:val="22"/>
        </w:rPr>
        <w:t>Ginebra, Mayo 2019</w:t>
      </w:r>
    </w:p>
    <w:p w14:paraId="470D27E6" w14:textId="77777777" w:rsidR="00C92C2A" w:rsidRDefault="00C92C2A" w:rsidP="00162431">
      <w:pPr>
        <w:shd w:val="clear" w:color="auto" w:fill="FFFFFF"/>
        <w:spacing w:after="0" w:line="240" w:lineRule="auto"/>
        <w:jc w:val="both"/>
        <w:rPr>
          <w:rFonts w:ascii="Arial" w:eastAsia="Times New Roman" w:hAnsi="Arial" w:cs="Arial"/>
        </w:rPr>
      </w:pPr>
    </w:p>
    <w:p w14:paraId="53A9D971" w14:textId="77777777" w:rsidR="00824F0C" w:rsidRPr="002F4164" w:rsidRDefault="00824F0C" w:rsidP="00162431">
      <w:pPr>
        <w:shd w:val="clear" w:color="auto" w:fill="FFFFFF"/>
        <w:spacing w:after="0" w:line="240" w:lineRule="auto"/>
        <w:jc w:val="both"/>
        <w:rPr>
          <w:rFonts w:ascii="Arial" w:eastAsia="Times New Roman" w:hAnsi="Arial" w:cs="Arial"/>
        </w:rPr>
      </w:pPr>
    </w:p>
    <w:p w14:paraId="35B0C18C" w14:textId="77777777" w:rsidR="00EC5875" w:rsidRPr="002F4164" w:rsidRDefault="00EC5875" w:rsidP="00EC5875">
      <w:pPr>
        <w:shd w:val="clear" w:color="auto" w:fill="FFFFFF"/>
        <w:spacing w:after="0" w:line="240" w:lineRule="auto"/>
        <w:jc w:val="both"/>
        <w:rPr>
          <w:rFonts w:ascii="Arial" w:eastAsia="Times New Roman" w:hAnsi="Arial" w:cs="Arial"/>
        </w:rPr>
      </w:pPr>
      <w:r w:rsidRPr="002F4164">
        <w:rPr>
          <w:rFonts w:ascii="Arial" w:eastAsia="Times New Roman" w:hAnsi="Arial" w:cs="Arial"/>
        </w:rPr>
        <w:t>La Delegación del Comité Andino para la Prevención y Atención de Desastres-CAPRADE, integrada por los representantes de las Entidades Públicas responsables de la Gestión del Riesgo de Desastres o Defensa Civil, la Planificación y las relaciones internacionales de Bolivia, Colombia, Ecuador y Perú, países que integran la Comunidad Andina, ratifican su compromiso de continuar trabajando para asegurar la alineación de los documentos subregionales y nacionales al Marco de Sendai para la Reducción del Riesgo de Desastre 2015-2030 y contribuir con el Desarrollo Sostenible de los Estados Miembros.</w:t>
      </w:r>
    </w:p>
    <w:p w14:paraId="19E9BAEF" w14:textId="77777777" w:rsidR="00BB7097" w:rsidRPr="002F4164" w:rsidRDefault="00BB7097" w:rsidP="00162431">
      <w:pPr>
        <w:pStyle w:val="NormalWeb"/>
        <w:spacing w:before="0" w:beforeAutospacing="0" w:after="0" w:afterAutospacing="0"/>
        <w:jc w:val="both"/>
        <w:rPr>
          <w:rFonts w:ascii="Arial" w:hAnsi="Arial" w:cs="Arial"/>
          <w:sz w:val="22"/>
          <w:szCs w:val="22"/>
        </w:rPr>
      </w:pPr>
    </w:p>
    <w:p w14:paraId="36B52895" w14:textId="2B3796FF" w:rsidR="00BB7097" w:rsidRPr="002F4164" w:rsidRDefault="00BB7097" w:rsidP="00162431">
      <w:pPr>
        <w:pStyle w:val="NormalWeb"/>
        <w:spacing w:before="0" w:beforeAutospacing="0" w:after="0" w:afterAutospacing="0"/>
        <w:jc w:val="both"/>
        <w:rPr>
          <w:rFonts w:ascii="Arial" w:hAnsi="Arial" w:cs="Arial"/>
          <w:sz w:val="22"/>
          <w:szCs w:val="22"/>
        </w:rPr>
      </w:pPr>
      <w:r w:rsidRPr="002F4164">
        <w:rPr>
          <w:rFonts w:ascii="Arial" w:hAnsi="Arial" w:cs="Arial"/>
          <w:sz w:val="22"/>
          <w:szCs w:val="22"/>
        </w:rPr>
        <w:t>Asimismo, saluda</w:t>
      </w:r>
      <w:r w:rsidR="00BC48CD" w:rsidRPr="002F4164">
        <w:rPr>
          <w:rFonts w:ascii="Arial" w:hAnsi="Arial" w:cs="Arial"/>
          <w:sz w:val="22"/>
          <w:szCs w:val="22"/>
        </w:rPr>
        <w:t>n</w:t>
      </w:r>
      <w:r w:rsidRPr="002F4164">
        <w:rPr>
          <w:rFonts w:ascii="Arial" w:hAnsi="Arial" w:cs="Arial"/>
          <w:sz w:val="22"/>
          <w:szCs w:val="22"/>
        </w:rPr>
        <w:t xml:space="preserve"> y felicita</w:t>
      </w:r>
      <w:r w:rsidR="00BC48CD" w:rsidRPr="002F4164">
        <w:rPr>
          <w:rFonts w:ascii="Arial" w:hAnsi="Arial" w:cs="Arial"/>
          <w:sz w:val="22"/>
          <w:szCs w:val="22"/>
        </w:rPr>
        <w:t>n</w:t>
      </w:r>
      <w:r w:rsidRPr="002F4164">
        <w:rPr>
          <w:rFonts w:ascii="Arial" w:hAnsi="Arial" w:cs="Arial"/>
          <w:sz w:val="22"/>
          <w:szCs w:val="22"/>
        </w:rPr>
        <w:t xml:space="preserve"> al gobierno de Suiza y a la Oficina de las Naciones Unidas para la Reducció</w:t>
      </w:r>
      <w:r w:rsidR="00112C02">
        <w:rPr>
          <w:rFonts w:ascii="Arial" w:hAnsi="Arial" w:cs="Arial"/>
          <w:sz w:val="22"/>
          <w:szCs w:val="22"/>
        </w:rPr>
        <w:t>n de Riesgo de Desastres –UNDRR</w:t>
      </w:r>
      <w:r w:rsidRPr="002F4164">
        <w:rPr>
          <w:rFonts w:ascii="Arial" w:hAnsi="Arial" w:cs="Arial"/>
          <w:sz w:val="22"/>
          <w:szCs w:val="22"/>
        </w:rPr>
        <w:t xml:space="preserve"> por la excelente organización de la Plataforma Global para la Reducción del Riesgo de Desastres 2019.</w:t>
      </w:r>
    </w:p>
    <w:p w14:paraId="5EE2BA16" w14:textId="77777777" w:rsidR="007A6C4C" w:rsidRPr="002F4164" w:rsidRDefault="007A6C4C" w:rsidP="00162431">
      <w:pPr>
        <w:shd w:val="clear" w:color="auto" w:fill="FFFFFF"/>
        <w:spacing w:after="0" w:line="240" w:lineRule="auto"/>
        <w:jc w:val="both"/>
        <w:rPr>
          <w:rFonts w:ascii="Arial" w:eastAsia="Times New Roman" w:hAnsi="Arial" w:cs="Arial"/>
        </w:rPr>
      </w:pPr>
    </w:p>
    <w:p w14:paraId="3B09D5A7" w14:textId="2CB42FB5" w:rsidR="00BC48CD" w:rsidRPr="002F4164" w:rsidRDefault="00D40202" w:rsidP="00162431">
      <w:pPr>
        <w:spacing w:after="0" w:line="240" w:lineRule="auto"/>
        <w:jc w:val="both"/>
        <w:rPr>
          <w:rFonts w:ascii="Arial" w:eastAsia="Arial" w:hAnsi="Arial" w:cs="Arial"/>
          <w:w w:val="111"/>
          <w:lang w:val="es-ES" w:eastAsia="en-US"/>
        </w:rPr>
      </w:pPr>
      <w:r w:rsidRPr="002F4164">
        <w:rPr>
          <w:rFonts w:ascii="Arial" w:eastAsia="Times New Roman" w:hAnsi="Arial" w:cs="Arial"/>
        </w:rPr>
        <w:t xml:space="preserve">Una vez aprobado el Marco de Sendai, el CAPRADE adoptó la Estrategia Andina para la Gestión del Riesgo de Desastres en el 2017, herramienta con la que los Países Miembros de la Comunidad Andina reconocimos la importancia de articular los diferentes tipos de intervenciones, otorgándole un papel preponderante al Conocimiento y a la Reducción del Riesgo como procesos estratégicos de política, que en un largo plazo conducirán a disminuir de manera significativa las necesidades de intervenir sobre los desastres </w:t>
      </w:r>
      <w:r w:rsidR="002D1431">
        <w:rPr>
          <w:rFonts w:ascii="Arial" w:eastAsia="Times New Roman" w:hAnsi="Arial" w:cs="Arial"/>
        </w:rPr>
        <w:t xml:space="preserve">ocurridos. De la misma manera, se aprobó </w:t>
      </w:r>
      <w:r w:rsidRPr="002F4164">
        <w:rPr>
          <w:rFonts w:ascii="Arial" w:eastAsia="Arial" w:hAnsi="Arial" w:cs="Arial"/>
          <w:w w:val="111"/>
          <w:lang w:val="es-ES" w:eastAsia="en-US"/>
        </w:rPr>
        <w:t>el Plan de Implementación de la Estrategia Andina para la Gestión del Riesgo de Desastres al 2030, como instrumento que permite de manera metodológica, planificada y programática, la implementación de la mencionada Estrategia</w:t>
      </w:r>
      <w:r w:rsidR="002F4164" w:rsidRPr="002F4164">
        <w:rPr>
          <w:rFonts w:ascii="Arial" w:eastAsia="Arial" w:hAnsi="Arial" w:cs="Arial"/>
          <w:w w:val="111"/>
          <w:lang w:val="es-ES" w:eastAsia="en-US"/>
        </w:rPr>
        <w:t>, que cuenta con objetivos, acciones, metas y responsables; lo que permite su evaluación y correspondiente monitoreo.</w:t>
      </w:r>
    </w:p>
    <w:p w14:paraId="362FEB76" w14:textId="77777777" w:rsidR="00162431" w:rsidRPr="002F4164" w:rsidRDefault="00162431" w:rsidP="00162431">
      <w:pPr>
        <w:shd w:val="clear" w:color="auto" w:fill="FFFFFF"/>
        <w:spacing w:after="0" w:line="240" w:lineRule="auto"/>
        <w:jc w:val="both"/>
        <w:rPr>
          <w:rFonts w:ascii="Arial" w:eastAsia="Times New Roman" w:hAnsi="Arial" w:cs="Arial"/>
          <w:lang w:val="es-ES"/>
        </w:rPr>
      </w:pPr>
    </w:p>
    <w:p w14:paraId="6768EB73" w14:textId="4CA84BB5" w:rsidR="00103433" w:rsidRPr="002F4164" w:rsidRDefault="00ED0CCD" w:rsidP="00162431">
      <w:pPr>
        <w:widowControl w:val="0"/>
        <w:spacing w:after="0" w:line="240" w:lineRule="auto"/>
        <w:contextualSpacing/>
        <w:jc w:val="both"/>
        <w:rPr>
          <w:rFonts w:ascii="Arial" w:eastAsia="Times New Roman" w:hAnsi="Arial" w:cs="Arial"/>
        </w:rPr>
      </w:pPr>
      <w:r w:rsidRPr="002F4164">
        <w:rPr>
          <w:rFonts w:ascii="Arial" w:eastAsia="Times New Roman" w:hAnsi="Arial" w:cs="Arial"/>
        </w:rPr>
        <w:t xml:space="preserve">Asimismo, </w:t>
      </w:r>
      <w:r w:rsidR="002D1431">
        <w:rPr>
          <w:rFonts w:ascii="Arial" w:eastAsia="Times New Roman" w:hAnsi="Arial" w:cs="Arial"/>
        </w:rPr>
        <w:t xml:space="preserve">CAPRADE cuenta </w:t>
      </w:r>
      <w:r w:rsidRPr="002F4164">
        <w:rPr>
          <w:rFonts w:ascii="Arial" w:eastAsia="Times New Roman" w:hAnsi="Arial" w:cs="Arial"/>
        </w:rPr>
        <w:t>con un “Glosario de Términos y Conceptos de la Gestión del Riesgo de Desastres para los países de la Comunidad Andina” como herramienta que recoge, principalmente, las definiciones del Informe del Grupo de Trabajo Intergubernamental de Expertos de Composición Abierta sobre los Indicadores y la Terminología relacionados con la Reducción del Riesgo de Desastres definido a partir de la adopción del Marco de Sendai, así como de otros documentos relacionados a la temática de la gestión del riesgo y cambio climático que se consideraron pertinentes</w:t>
      </w:r>
      <w:r w:rsidR="00103433" w:rsidRPr="002F4164">
        <w:rPr>
          <w:rFonts w:ascii="Arial" w:eastAsia="Times New Roman" w:hAnsi="Arial" w:cs="Arial"/>
        </w:rPr>
        <w:t>.</w:t>
      </w:r>
    </w:p>
    <w:p w14:paraId="3F1D95F6" w14:textId="77777777" w:rsidR="001B269E" w:rsidRPr="002F4164" w:rsidRDefault="001B269E" w:rsidP="00162431">
      <w:pPr>
        <w:widowControl w:val="0"/>
        <w:spacing w:after="0" w:line="240" w:lineRule="auto"/>
        <w:contextualSpacing/>
        <w:jc w:val="both"/>
        <w:rPr>
          <w:rFonts w:ascii="Arial" w:eastAsia="Times New Roman" w:hAnsi="Arial" w:cs="Arial"/>
        </w:rPr>
      </w:pPr>
    </w:p>
    <w:p w14:paraId="23702473" w14:textId="77777777" w:rsidR="00DC46B7" w:rsidRDefault="00DC46B7" w:rsidP="00DC46B7">
      <w:pPr>
        <w:widowControl w:val="0"/>
        <w:spacing w:after="0" w:line="240" w:lineRule="auto"/>
        <w:contextualSpacing/>
        <w:jc w:val="both"/>
        <w:rPr>
          <w:rFonts w:ascii="Arial" w:eastAsia="Arial" w:hAnsi="Arial" w:cs="Arial"/>
          <w:w w:val="111"/>
          <w:lang w:val="es-ES"/>
        </w:rPr>
      </w:pPr>
      <w:r>
        <w:rPr>
          <w:rFonts w:ascii="Arial" w:eastAsia="Times New Roman" w:hAnsi="Arial" w:cs="Arial"/>
        </w:rPr>
        <w:t xml:space="preserve">Adicionalmente, ponemos en conocimiento de la comunidad internacional </w:t>
      </w:r>
      <w:r w:rsidRPr="002F4164">
        <w:rPr>
          <w:rFonts w:ascii="Arial" w:eastAsia="Times New Roman" w:hAnsi="Arial" w:cs="Arial"/>
        </w:rPr>
        <w:t>en el marco de la presente Plataforma Global,</w:t>
      </w:r>
      <w:r>
        <w:rPr>
          <w:rFonts w:ascii="Arial" w:eastAsia="Times New Roman" w:hAnsi="Arial" w:cs="Arial"/>
        </w:rPr>
        <w:t xml:space="preserve"> se</w:t>
      </w:r>
      <w:r w:rsidRPr="002F4164">
        <w:rPr>
          <w:rFonts w:ascii="Arial" w:eastAsia="Times New Roman" w:hAnsi="Arial" w:cs="Arial"/>
        </w:rPr>
        <w:t xml:space="preserve"> </w:t>
      </w:r>
      <w:r>
        <w:rPr>
          <w:rFonts w:ascii="Arial" w:eastAsia="Times New Roman" w:hAnsi="Arial" w:cs="Arial"/>
        </w:rPr>
        <w:t xml:space="preserve">llevará </w:t>
      </w:r>
      <w:r w:rsidRPr="002F4164">
        <w:rPr>
          <w:rFonts w:ascii="Arial" w:eastAsia="Times New Roman" w:hAnsi="Arial" w:cs="Arial"/>
        </w:rPr>
        <w:t xml:space="preserve">a cabo </w:t>
      </w:r>
      <w:r>
        <w:rPr>
          <w:rFonts w:ascii="Arial" w:eastAsia="Times New Roman" w:hAnsi="Arial" w:cs="Arial"/>
        </w:rPr>
        <w:t xml:space="preserve">la </w:t>
      </w:r>
      <w:r w:rsidRPr="002F4164">
        <w:rPr>
          <w:rFonts w:ascii="Arial" w:eastAsia="Times New Roman" w:hAnsi="Arial" w:cs="Arial"/>
        </w:rPr>
        <w:t>Vigésimo Octava Reunión Ordinaria Presencial</w:t>
      </w:r>
      <w:r>
        <w:rPr>
          <w:rFonts w:ascii="Arial" w:eastAsia="Times New Roman" w:hAnsi="Arial" w:cs="Arial"/>
        </w:rPr>
        <w:t xml:space="preserve"> de CAPRADE</w:t>
      </w:r>
      <w:r w:rsidRPr="002F4164">
        <w:rPr>
          <w:rFonts w:ascii="Arial" w:eastAsia="Times New Roman" w:hAnsi="Arial" w:cs="Arial"/>
        </w:rPr>
        <w:t>,</w:t>
      </w:r>
      <w:r>
        <w:rPr>
          <w:rFonts w:ascii="Arial" w:eastAsia="Times New Roman" w:hAnsi="Arial" w:cs="Arial"/>
        </w:rPr>
        <w:t xml:space="preserve"> reunión que permitirá la aprobación de </w:t>
      </w:r>
      <w:r w:rsidRPr="002F4164">
        <w:rPr>
          <w:rFonts w:ascii="Arial" w:eastAsia="Arial" w:hAnsi="Arial" w:cs="Arial"/>
          <w:w w:val="111"/>
          <w:lang w:val="es-ES"/>
        </w:rPr>
        <w:t>los “Lineamientos para la incorporación de la gestión del riesgo de desastres en la planificación y ordenamiento territorial en los</w:t>
      </w:r>
      <w:r>
        <w:rPr>
          <w:rFonts w:ascii="Arial" w:eastAsia="Arial" w:hAnsi="Arial" w:cs="Arial"/>
          <w:w w:val="111"/>
          <w:lang w:val="es-ES"/>
        </w:rPr>
        <w:t xml:space="preserve"> países de la Comunidad Andina”; así como la presentación de la rendición de cuentas de los avances del cumplimiento de las metas plateadas en el Plan Operativo Andino Anual 2018-2019 y del Plan de Implementación de la Estrategia Andina </w:t>
      </w:r>
      <w:r w:rsidRPr="002F4164">
        <w:rPr>
          <w:rFonts w:ascii="Arial" w:eastAsia="Times New Roman" w:hAnsi="Arial" w:cs="Arial"/>
        </w:rPr>
        <w:t>para la Gestión de</w:t>
      </w:r>
      <w:r>
        <w:rPr>
          <w:rFonts w:ascii="Arial" w:eastAsia="Times New Roman" w:hAnsi="Arial" w:cs="Arial"/>
        </w:rPr>
        <w:t>l Riesgo de Desastres.</w:t>
      </w:r>
    </w:p>
    <w:p w14:paraId="24E94105" w14:textId="77777777" w:rsidR="00DC46B7" w:rsidRPr="00DC46B7" w:rsidRDefault="00DC46B7" w:rsidP="005A56DE">
      <w:pPr>
        <w:widowControl w:val="0"/>
        <w:spacing w:after="0" w:line="240" w:lineRule="auto"/>
        <w:contextualSpacing/>
        <w:jc w:val="both"/>
        <w:rPr>
          <w:rFonts w:ascii="Arial" w:eastAsia="Times New Roman" w:hAnsi="Arial" w:cs="Arial"/>
          <w:lang w:val="es-ES"/>
        </w:rPr>
      </w:pPr>
    </w:p>
    <w:p w14:paraId="3C6C27D3" w14:textId="636FA0AC" w:rsidR="005A56DE" w:rsidRPr="002F4164" w:rsidRDefault="005A56DE" w:rsidP="005A56DE">
      <w:pPr>
        <w:widowControl w:val="0"/>
        <w:spacing w:after="0" w:line="240" w:lineRule="auto"/>
        <w:contextualSpacing/>
        <w:jc w:val="both"/>
        <w:rPr>
          <w:rFonts w:ascii="Arial" w:eastAsia="Times New Roman" w:hAnsi="Arial" w:cs="Arial"/>
        </w:rPr>
      </w:pPr>
      <w:r w:rsidRPr="002F4164">
        <w:rPr>
          <w:rFonts w:ascii="Arial" w:eastAsia="Times New Roman" w:hAnsi="Arial" w:cs="Arial"/>
        </w:rPr>
        <w:lastRenderedPageBreak/>
        <w:t xml:space="preserve">Los Países Miembros de la Comunidad Andina han realizado denodados esfuerzos para aumentar el número de gobiernos locales que alinean sus estrategias en </w:t>
      </w:r>
      <w:r w:rsidR="00C9314F" w:rsidRPr="002F4164">
        <w:rPr>
          <w:rFonts w:ascii="Arial" w:eastAsia="Times New Roman" w:hAnsi="Arial" w:cs="Arial"/>
        </w:rPr>
        <w:t xml:space="preserve">gestión </w:t>
      </w:r>
      <w:r w:rsidRPr="002F4164">
        <w:rPr>
          <w:rFonts w:ascii="Arial" w:eastAsia="Times New Roman" w:hAnsi="Arial" w:cs="Arial"/>
        </w:rPr>
        <w:t>del riesgo de desastres a las estrategias nacionales y al Marco de Sendai 2015-2030, siendo el Plan de Implementación de la Estrategia Andina para la Gestión del Riesgo de Desastres uno de los instrumentos de planificación que permitirá medir los logros en dicha implementación.</w:t>
      </w:r>
    </w:p>
    <w:p w14:paraId="20331C22" w14:textId="77777777" w:rsidR="00DC46B7" w:rsidRDefault="00DC46B7" w:rsidP="005A56DE">
      <w:pPr>
        <w:spacing w:after="0" w:line="240" w:lineRule="auto"/>
        <w:jc w:val="both"/>
        <w:rPr>
          <w:rFonts w:ascii="Arial" w:eastAsia="Times New Roman" w:hAnsi="Arial" w:cs="Arial"/>
        </w:rPr>
      </w:pPr>
    </w:p>
    <w:p w14:paraId="04FAF44D" w14:textId="730BD50E" w:rsidR="009C516C" w:rsidRDefault="005A56DE" w:rsidP="005A56DE">
      <w:pPr>
        <w:spacing w:after="0" w:line="240" w:lineRule="auto"/>
        <w:jc w:val="both"/>
        <w:rPr>
          <w:rFonts w:ascii="Arial" w:eastAsia="Times New Roman" w:hAnsi="Arial" w:cs="Arial"/>
        </w:rPr>
      </w:pPr>
      <w:r w:rsidRPr="002F4164">
        <w:rPr>
          <w:rFonts w:ascii="Arial" w:eastAsia="Times New Roman" w:hAnsi="Arial" w:cs="Arial"/>
        </w:rPr>
        <w:t>La Presidencia Pro Tempore del CAPRADE, ejercida por el Perú durante 2018-2019, próxima a ser entregada a Bolivia, en representación de los miembros del Comité pone en conocimiento de la comunidad internacional el compromiso de contribuir con la implementación del Desarrollo Sostenible, incluida la Gestión del Riesgo de Desastres, y continuar promoviendo la promoción de alianzas estratégicas que permitan intercambio de experiencias y conocimientos. En ese contexto, consideramos que los esfuerzos de la subregión andina pueden ser aportes valiosos para otros mecanismos de integración</w:t>
      </w:r>
      <w:r w:rsidR="00807CE4" w:rsidRPr="002F4164">
        <w:rPr>
          <w:rFonts w:ascii="Arial" w:eastAsia="Times New Roman" w:hAnsi="Arial" w:cs="Arial"/>
        </w:rPr>
        <w:t>.</w:t>
      </w:r>
      <w:r w:rsidR="00B22A7F">
        <w:rPr>
          <w:rFonts w:ascii="Arial" w:eastAsia="Times New Roman" w:hAnsi="Arial" w:cs="Arial"/>
        </w:rPr>
        <w:t xml:space="preserve"> </w:t>
      </w:r>
    </w:p>
    <w:p w14:paraId="63CAFB59" w14:textId="77777777" w:rsidR="00DC46B7" w:rsidRDefault="00DC46B7" w:rsidP="005A56DE">
      <w:pPr>
        <w:spacing w:after="0" w:line="240" w:lineRule="auto"/>
        <w:jc w:val="both"/>
        <w:rPr>
          <w:rFonts w:ascii="Arial" w:eastAsia="Times New Roman" w:hAnsi="Arial" w:cs="Arial"/>
        </w:rPr>
      </w:pPr>
    </w:p>
    <w:p w14:paraId="7D196B9B" w14:textId="71A4BC01" w:rsidR="00DC46B7" w:rsidRDefault="00DC46B7" w:rsidP="005A56DE">
      <w:pPr>
        <w:spacing w:after="0" w:line="240" w:lineRule="auto"/>
        <w:jc w:val="both"/>
        <w:rPr>
          <w:rFonts w:ascii="Arial" w:eastAsia="Times New Roman" w:hAnsi="Arial" w:cs="Arial"/>
        </w:rPr>
      </w:pPr>
      <w:r>
        <w:rPr>
          <w:rFonts w:ascii="Arial" w:eastAsia="Times New Roman" w:hAnsi="Arial" w:cs="Arial"/>
        </w:rPr>
        <w:t>Finalmente, las Presidencias Pro tempore del CAPRADE y RMAGIR</w:t>
      </w:r>
      <w:r w:rsidR="00D5586D">
        <w:rPr>
          <w:rFonts w:ascii="Arial" w:eastAsia="Times New Roman" w:hAnsi="Arial" w:cs="Arial"/>
        </w:rPr>
        <w:t xml:space="preserve"> </w:t>
      </w:r>
      <w:r w:rsidR="00B436CC">
        <w:rPr>
          <w:rFonts w:ascii="Arial" w:eastAsia="Times New Roman" w:hAnsi="Arial" w:cs="Arial"/>
        </w:rPr>
        <w:t xml:space="preserve">en el marco del trabajo conjunto que hemos iniciado, </w:t>
      </w:r>
      <w:r w:rsidR="00D72FD2">
        <w:rPr>
          <w:rFonts w:ascii="Arial" w:eastAsia="Times New Roman" w:hAnsi="Arial" w:cs="Arial"/>
        </w:rPr>
        <w:t>reiteramos nuestro compromiso de continuar trabajando de manera conjunta en el intercambio de experiencias y el fortalecimiento de nuestros marcos normativos, así como aunar esfuerzos para promover la implementación del Marco de Sendai en los países que forman parte de nuestros mecanismos.</w:t>
      </w:r>
    </w:p>
    <w:p w14:paraId="17675A9C" w14:textId="77777777" w:rsidR="00B22A7F" w:rsidRPr="002F4164" w:rsidRDefault="00B22A7F" w:rsidP="005A56DE">
      <w:pPr>
        <w:spacing w:after="0" w:line="240" w:lineRule="auto"/>
        <w:jc w:val="both"/>
        <w:rPr>
          <w:rFonts w:ascii="Arial" w:eastAsia="Times New Roman" w:hAnsi="Arial" w:cs="Arial"/>
        </w:rPr>
      </w:pPr>
    </w:p>
    <w:p w14:paraId="5A426F1F" w14:textId="20B64631" w:rsidR="00984BE1" w:rsidRDefault="00984BE1">
      <w:pPr>
        <w:spacing w:after="0" w:line="240" w:lineRule="auto"/>
        <w:jc w:val="both"/>
        <w:rPr>
          <w:rFonts w:ascii="Arial" w:eastAsia="Times New Roman" w:hAnsi="Arial" w:cs="Arial"/>
        </w:rPr>
      </w:pPr>
    </w:p>
    <w:p w14:paraId="364EDB96" w14:textId="77777777" w:rsidR="00984BE1" w:rsidRPr="00984BE1" w:rsidRDefault="00984BE1" w:rsidP="00984BE1">
      <w:pPr>
        <w:rPr>
          <w:rFonts w:ascii="Arial" w:eastAsia="Times New Roman" w:hAnsi="Arial" w:cs="Arial"/>
        </w:rPr>
      </w:pPr>
    </w:p>
    <w:p w14:paraId="770E3964" w14:textId="77777777" w:rsidR="00984BE1" w:rsidRPr="00984BE1" w:rsidRDefault="00984BE1" w:rsidP="00984BE1">
      <w:pPr>
        <w:rPr>
          <w:rFonts w:ascii="Arial" w:eastAsia="Times New Roman" w:hAnsi="Arial" w:cs="Arial"/>
        </w:rPr>
      </w:pPr>
    </w:p>
    <w:p w14:paraId="1C528766" w14:textId="77777777" w:rsidR="00984BE1" w:rsidRPr="00984BE1" w:rsidRDefault="00984BE1" w:rsidP="00984BE1">
      <w:pPr>
        <w:rPr>
          <w:rFonts w:ascii="Arial" w:eastAsia="Times New Roman" w:hAnsi="Arial" w:cs="Arial"/>
        </w:rPr>
      </w:pPr>
    </w:p>
    <w:p w14:paraId="003EB1AB" w14:textId="77777777" w:rsidR="00984BE1" w:rsidRPr="00984BE1" w:rsidRDefault="00984BE1" w:rsidP="00984BE1">
      <w:pPr>
        <w:rPr>
          <w:rFonts w:ascii="Arial" w:eastAsia="Times New Roman" w:hAnsi="Arial" w:cs="Arial"/>
        </w:rPr>
      </w:pPr>
    </w:p>
    <w:p w14:paraId="2F6AB4BA" w14:textId="77777777" w:rsidR="00984BE1" w:rsidRPr="00984BE1" w:rsidRDefault="00984BE1" w:rsidP="00984BE1">
      <w:pPr>
        <w:rPr>
          <w:rFonts w:ascii="Arial" w:eastAsia="Times New Roman" w:hAnsi="Arial" w:cs="Arial"/>
        </w:rPr>
      </w:pPr>
    </w:p>
    <w:p w14:paraId="4D68535A" w14:textId="77777777" w:rsidR="00984BE1" w:rsidRPr="00984BE1" w:rsidRDefault="00984BE1" w:rsidP="00984BE1">
      <w:pPr>
        <w:rPr>
          <w:rFonts w:ascii="Arial" w:eastAsia="Times New Roman" w:hAnsi="Arial" w:cs="Arial"/>
        </w:rPr>
      </w:pPr>
    </w:p>
    <w:p w14:paraId="15D63046" w14:textId="77777777" w:rsidR="00984BE1" w:rsidRPr="00984BE1" w:rsidRDefault="00984BE1" w:rsidP="00984BE1">
      <w:pPr>
        <w:rPr>
          <w:rFonts w:ascii="Arial" w:eastAsia="Times New Roman" w:hAnsi="Arial" w:cs="Arial"/>
        </w:rPr>
      </w:pPr>
    </w:p>
    <w:p w14:paraId="7B0FADAC" w14:textId="77777777" w:rsidR="00984BE1" w:rsidRPr="00984BE1" w:rsidRDefault="00984BE1" w:rsidP="00984BE1">
      <w:pPr>
        <w:rPr>
          <w:rFonts w:ascii="Arial" w:eastAsia="Times New Roman" w:hAnsi="Arial" w:cs="Arial"/>
        </w:rPr>
      </w:pPr>
    </w:p>
    <w:p w14:paraId="7F4FAD2E" w14:textId="77777777" w:rsidR="00984BE1" w:rsidRPr="00984BE1" w:rsidRDefault="00984BE1" w:rsidP="00984BE1">
      <w:pPr>
        <w:rPr>
          <w:rFonts w:ascii="Arial" w:eastAsia="Times New Roman" w:hAnsi="Arial" w:cs="Arial"/>
        </w:rPr>
      </w:pPr>
    </w:p>
    <w:p w14:paraId="40306FB0" w14:textId="77777777" w:rsidR="00984BE1" w:rsidRPr="00984BE1" w:rsidRDefault="00984BE1" w:rsidP="00984BE1">
      <w:pPr>
        <w:rPr>
          <w:rFonts w:ascii="Arial" w:eastAsia="Times New Roman" w:hAnsi="Arial" w:cs="Arial"/>
        </w:rPr>
      </w:pPr>
    </w:p>
    <w:p w14:paraId="45AF0AE2" w14:textId="77777777" w:rsidR="00984BE1" w:rsidRPr="00984BE1" w:rsidRDefault="00984BE1" w:rsidP="00984BE1">
      <w:pPr>
        <w:rPr>
          <w:rFonts w:ascii="Arial" w:eastAsia="Times New Roman" w:hAnsi="Arial" w:cs="Arial"/>
        </w:rPr>
      </w:pPr>
    </w:p>
    <w:p w14:paraId="53E48489" w14:textId="77777777" w:rsidR="00984BE1" w:rsidRPr="00984BE1" w:rsidRDefault="00984BE1" w:rsidP="00984BE1">
      <w:pPr>
        <w:rPr>
          <w:rFonts w:ascii="Arial" w:eastAsia="Times New Roman" w:hAnsi="Arial" w:cs="Arial"/>
        </w:rPr>
      </w:pPr>
    </w:p>
    <w:p w14:paraId="5E773A7E" w14:textId="38AFA82A" w:rsidR="00984BE1" w:rsidRPr="00984BE1" w:rsidRDefault="00112E1E" w:rsidP="00984BE1">
      <w:pPr>
        <w:pStyle w:val="Prrafodelista"/>
        <w:spacing w:after="0" w:line="240" w:lineRule="auto"/>
        <w:ind w:left="0"/>
        <w:jc w:val="both"/>
        <w:rPr>
          <w:rFonts w:ascii="Arial" w:eastAsia="SimSun" w:hAnsi="Arial" w:cs="Arial"/>
          <w:sz w:val="20"/>
          <w:szCs w:val="20"/>
          <w:lang w:val="es-ES" w:eastAsia="en-US"/>
        </w:rPr>
      </w:pPr>
      <w:r>
        <w:rPr>
          <w:rFonts w:ascii="Arial" w:eastAsia="SimSun" w:hAnsi="Arial" w:cs="Arial"/>
          <w:sz w:val="20"/>
          <w:szCs w:val="20"/>
          <w:lang w:val="es-ES" w:eastAsia="en-US"/>
        </w:rPr>
        <w:t>Fecha de último ajuste: 8</w:t>
      </w:r>
      <w:r w:rsidR="00984BE1" w:rsidRPr="00984BE1">
        <w:rPr>
          <w:rFonts w:ascii="Arial" w:eastAsia="SimSun" w:hAnsi="Arial" w:cs="Arial"/>
          <w:sz w:val="20"/>
          <w:szCs w:val="20"/>
          <w:lang w:val="es-ES" w:eastAsia="en-US"/>
        </w:rPr>
        <w:t xml:space="preserve"> de mayo de 2019</w:t>
      </w:r>
    </w:p>
    <w:p w14:paraId="1F0BD269" w14:textId="77777777" w:rsidR="00984BE1" w:rsidRDefault="00984BE1" w:rsidP="00984BE1">
      <w:pPr>
        <w:spacing w:after="160" w:line="312" w:lineRule="auto"/>
        <w:rPr>
          <w:rFonts w:ascii="Arial" w:eastAsia="SimSun" w:hAnsi="Arial" w:cs="Arial"/>
          <w:sz w:val="20"/>
          <w:szCs w:val="20"/>
          <w:lang w:val="es-ES" w:eastAsia="en-US"/>
        </w:rPr>
      </w:pPr>
      <w:r w:rsidRPr="00984BE1">
        <w:rPr>
          <w:rFonts w:ascii="Arial" w:eastAsia="SimSun" w:hAnsi="Arial" w:cs="Arial"/>
          <w:sz w:val="20"/>
          <w:szCs w:val="20"/>
          <w:lang w:val="es-ES" w:eastAsia="en-US"/>
        </w:rPr>
        <w:t>Elaborado por: PPT CAPRADE – Equipo Técnico</w:t>
      </w:r>
    </w:p>
    <w:p w14:paraId="77A35F25" w14:textId="7D8F555C" w:rsidR="00984BE1" w:rsidRPr="00984BE1" w:rsidRDefault="00984BE1" w:rsidP="00984BE1">
      <w:pPr>
        <w:spacing w:after="160" w:line="312" w:lineRule="auto"/>
        <w:rPr>
          <w:rFonts w:ascii="Calibri" w:eastAsia="SimSun" w:hAnsi="Calibri" w:cs="Arial"/>
          <w:sz w:val="21"/>
          <w:szCs w:val="21"/>
          <w:lang w:val="es-EC" w:eastAsia="en-US"/>
        </w:rPr>
      </w:pPr>
      <w:r>
        <w:rPr>
          <w:rFonts w:ascii="Arial" w:eastAsia="SimSun" w:hAnsi="Arial" w:cs="Arial"/>
          <w:sz w:val="20"/>
          <w:szCs w:val="20"/>
          <w:lang w:val="es-ES" w:eastAsia="en-US"/>
        </w:rPr>
        <w:t>Visto Bueno países CAPRADE</w:t>
      </w:r>
    </w:p>
    <w:p w14:paraId="0F9548BD" w14:textId="6D1432B4" w:rsidR="00C9314F" w:rsidRPr="00984BE1" w:rsidRDefault="00C9314F" w:rsidP="00984BE1">
      <w:pPr>
        <w:tabs>
          <w:tab w:val="left" w:pos="1530"/>
        </w:tabs>
        <w:rPr>
          <w:rFonts w:ascii="Arial" w:eastAsia="Times New Roman" w:hAnsi="Arial" w:cs="Arial"/>
          <w:lang w:val="es-EC"/>
        </w:rPr>
      </w:pPr>
    </w:p>
    <w:sectPr w:rsidR="00C9314F" w:rsidRPr="00984BE1" w:rsidSect="00640103">
      <w:headerReference w:type="default" r:id="rId7"/>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3920D" w14:textId="77777777" w:rsidR="0014101A" w:rsidRDefault="0014101A" w:rsidP="0093795D">
      <w:pPr>
        <w:spacing w:after="0" w:line="240" w:lineRule="auto"/>
      </w:pPr>
      <w:r>
        <w:separator/>
      </w:r>
    </w:p>
  </w:endnote>
  <w:endnote w:type="continuationSeparator" w:id="0">
    <w:p w14:paraId="043D1CB1" w14:textId="77777777" w:rsidR="0014101A" w:rsidRDefault="0014101A" w:rsidP="0093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65446" w14:textId="77777777" w:rsidR="0014101A" w:rsidRDefault="0014101A" w:rsidP="0093795D">
      <w:pPr>
        <w:spacing w:after="0" w:line="240" w:lineRule="auto"/>
      </w:pPr>
      <w:r>
        <w:separator/>
      </w:r>
    </w:p>
  </w:footnote>
  <w:footnote w:type="continuationSeparator" w:id="0">
    <w:p w14:paraId="5D9109A4" w14:textId="77777777" w:rsidR="0014101A" w:rsidRDefault="0014101A" w:rsidP="00937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BF4A7" w14:textId="77777777" w:rsidR="0093795D" w:rsidRPr="0093795D" w:rsidRDefault="0093795D" w:rsidP="0093795D">
    <w:pPr>
      <w:spacing w:after="0" w:line="240" w:lineRule="auto"/>
      <w:jc w:val="both"/>
      <w:rPr>
        <w:rFonts w:ascii="Arial" w:eastAsia="Calibri" w:hAnsi="Arial" w:cs="Arial"/>
        <w:lang w:eastAsia="en-US"/>
      </w:rPr>
    </w:pPr>
    <w:r w:rsidRPr="0093795D">
      <w:rPr>
        <w:rFonts w:ascii="Arial" w:eastAsia="Calibri" w:hAnsi="Arial" w:cs="Arial"/>
        <w:b/>
        <w:lang w:eastAsia="en-US"/>
      </w:rPr>
      <w:t xml:space="preserve">Día: </w:t>
    </w:r>
    <w:r w:rsidRPr="0093795D">
      <w:rPr>
        <w:rFonts w:ascii="Arial" w:eastAsia="Calibri" w:hAnsi="Arial" w:cs="Arial"/>
        <w:lang w:eastAsia="en-US"/>
      </w:rPr>
      <w:t>15 de mayo de 2019</w:t>
    </w:r>
  </w:p>
  <w:p w14:paraId="4AA57CA4" w14:textId="0FC77CDA" w:rsidR="0093795D" w:rsidRPr="0093795D" w:rsidRDefault="0093795D" w:rsidP="0093795D">
    <w:pPr>
      <w:spacing w:after="0" w:line="240" w:lineRule="auto"/>
      <w:jc w:val="both"/>
      <w:rPr>
        <w:rFonts w:ascii="Arial" w:eastAsia="Calibri" w:hAnsi="Arial" w:cs="Arial"/>
        <w:b/>
        <w:lang w:eastAsia="en-US"/>
      </w:rPr>
    </w:pPr>
    <w:r w:rsidRPr="0093795D">
      <w:rPr>
        <w:rFonts w:ascii="Arial" w:eastAsia="Calibri" w:hAnsi="Arial" w:cs="Arial"/>
        <w:b/>
        <w:lang w:eastAsia="en-US"/>
      </w:rPr>
      <w:t xml:space="preserve">Hora: </w:t>
    </w:r>
    <w:r>
      <w:rPr>
        <w:rFonts w:ascii="Arial" w:eastAsia="Calibri" w:hAnsi="Arial" w:cs="Arial"/>
        <w:lang w:eastAsia="en-US"/>
      </w:rPr>
      <w:t>Por Confirmar</w:t>
    </w:r>
  </w:p>
  <w:p w14:paraId="49AB6E7A" w14:textId="6651A82E" w:rsidR="0093795D" w:rsidRPr="0093795D" w:rsidRDefault="0093795D" w:rsidP="0093795D">
    <w:pPr>
      <w:spacing w:after="0" w:line="240" w:lineRule="auto"/>
      <w:jc w:val="both"/>
      <w:rPr>
        <w:rFonts w:ascii="Arial" w:eastAsia="Calibri" w:hAnsi="Arial" w:cs="Arial"/>
        <w:lang w:eastAsia="en-US"/>
      </w:rPr>
    </w:pPr>
    <w:r w:rsidRPr="0093795D">
      <w:rPr>
        <w:rFonts w:ascii="Arial" w:eastAsia="Calibri" w:hAnsi="Arial" w:cs="Arial"/>
        <w:b/>
        <w:lang w:eastAsia="en-US"/>
      </w:rPr>
      <w:t xml:space="preserve">Lugar: </w:t>
    </w:r>
    <w:r>
      <w:rPr>
        <w:rFonts w:ascii="Arial" w:eastAsia="Calibri" w:hAnsi="Arial" w:cs="Arial"/>
        <w:lang w:eastAsia="en-US"/>
      </w:rPr>
      <w:t>Por Confirmar</w:t>
    </w:r>
  </w:p>
  <w:p w14:paraId="61F4FCBD" w14:textId="77777777" w:rsidR="0093795D" w:rsidRDefault="009379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C034C"/>
    <w:multiLevelType w:val="hybridMultilevel"/>
    <w:tmpl w:val="072EB924"/>
    <w:lvl w:ilvl="0" w:tplc="703AEFC6">
      <w:numFmt w:val="bullet"/>
      <w:lvlText w:val="-"/>
      <w:lvlJc w:val="left"/>
      <w:pPr>
        <w:ind w:left="720" w:hanging="360"/>
      </w:pPr>
      <w:rPr>
        <w:rFonts w:ascii="Tahoma" w:eastAsia="Times New Roman" w:hAnsi="Tahoma"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4A1A1A7A"/>
    <w:multiLevelType w:val="hybridMultilevel"/>
    <w:tmpl w:val="8056D98E"/>
    <w:lvl w:ilvl="0" w:tplc="A12ED10E">
      <w:start w:val="1"/>
      <w:numFmt w:val="bullet"/>
      <w:lvlText w:val="-"/>
      <w:lvlJc w:val="left"/>
      <w:pPr>
        <w:ind w:left="1440" w:hanging="360"/>
      </w:pPr>
      <w:rPr>
        <w:rFonts w:ascii="Calibri" w:eastAsiaTheme="minorHAnsi" w:hAnsi="Calibri" w:cs="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4FDE4FB2"/>
    <w:multiLevelType w:val="hybridMultilevel"/>
    <w:tmpl w:val="1E5E5546"/>
    <w:lvl w:ilvl="0" w:tplc="D66A4BAA">
      <w:start w:val="7"/>
      <w:numFmt w:val="bullet"/>
      <w:lvlText w:val="-"/>
      <w:lvlJc w:val="left"/>
      <w:pPr>
        <w:ind w:left="720" w:hanging="360"/>
      </w:pPr>
      <w:rPr>
        <w:rFonts w:ascii="Calibri" w:eastAsia="Arial"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DB"/>
    <w:rsid w:val="000A4BD2"/>
    <w:rsid w:val="000D3B47"/>
    <w:rsid w:val="00103433"/>
    <w:rsid w:val="00112C02"/>
    <w:rsid w:val="00112E1E"/>
    <w:rsid w:val="00117CA0"/>
    <w:rsid w:val="00126E43"/>
    <w:rsid w:val="0013459C"/>
    <w:rsid w:val="0014101A"/>
    <w:rsid w:val="00160C0C"/>
    <w:rsid w:val="00162431"/>
    <w:rsid w:val="00184ED9"/>
    <w:rsid w:val="001B269E"/>
    <w:rsid w:val="001B2EDF"/>
    <w:rsid w:val="001F0ECF"/>
    <w:rsid w:val="0023264D"/>
    <w:rsid w:val="0027031D"/>
    <w:rsid w:val="00287F4C"/>
    <w:rsid w:val="002D1431"/>
    <w:rsid w:val="002F4164"/>
    <w:rsid w:val="00335715"/>
    <w:rsid w:val="003C35F5"/>
    <w:rsid w:val="003C3BA7"/>
    <w:rsid w:val="003C7B92"/>
    <w:rsid w:val="003F51C6"/>
    <w:rsid w:val="00414BB1"/>
    <w:rsid w:val="00421C60"/>
    <w:rsid w:val="004321B2"/>
    <w:rsid w:val="00437F09"/>
    <w:rsid w:val="00445514"/>
    <w:rsid w:val="004550D4"/>
    <w:rsid w:val="004704E4"/>
    <w:rsid w:val="004711DB"/>
    <w:rsid w:val="00474063"/>
    <w:rsid w:val="004765AC"/>
    <w:rsid w:val="00503821"/>
    <w:rsid w:val="00510EDB"/>
    <w:rsid w:val="005112AC"/>
    <w:rsid w:val="00512ADA"/>
    <w:rsid w:val="005877A3"/>
    <w:rsid w:val="005A3772"/>
    <w:rsid w:val="005A56DE"/>
    <w:rsid w:val="005B0BBF"/>
    <w:rsid w:val="005D334B"/>
    <w:rsid w:val="006144C0"/>
    <w:rsid w:val="00640103"/>
    <w:rsid w:val="00650053"/>
    <w:rsid w:val="00660F0A"/>
    <w:rsid w:val="00664E34"/>
    <w:rsid w:val="0069374B"/>
    <w:rsid w:val="006A3E69"/>
    <w:rsid w:val="006B7322"/>
    <w:rsid w:val="006C58D9"/>
    <w:rsid w:val="00706EEF"/>
    <w:rsid w:val="00731EAA"/>
    <w:rsid w:val="0073328C"/>
    <w:rsid w:val="0077708A"/>
    <w:rsid w:val="007A1902"/>
    <w:rsid w:val="007A6C4C"/>
    <w:rsid w:val="007D2403"/>
    <w:rsid w:val="007D69E0"/>
    <w:rsid w:val="00807CE4"/>
    <w:rsid w:val="008222F0"/>
    <w:rsid w:val="00824F0C"/>
    <w:rsid w:val="00837926"/>
    <w:rsid w:val="00860941"/>
    <w:rsid w:val="00890B9E"/>
    <w:rsid w:val="008A76EC"/>
    <w:rsid w:val="008F2C3A"/>
    <w:rsid w:val="0091566C"/>
    <w:rsid w:val="0092612B"/>
    <w:rsid w:val="0093795D"/>
    <w:rsid w:val="0097554E"/>
    <w:rsid w:val="00984BE1"/>
    <w:rsid w:val="009874D1"/>
    <w:rsid w:val="009A55EE"/>
    <w:rsid w:val="009B0B35"/>
    <w:rsid w:val="009B22B9"/>
    <w:rsid w:val="009C516C"/>
    <w:rsid w:val="009E67A1"/>
    <w:rsid w:val="00A26461"/>
    <w:rsid w:val="00A334D9"/>
    <w:rsid w:val="00A36A18"/>
    <w:rsid w:val="00A46E79"/>
    <w:rsid w:val="00A5076C"/>
    <w:rsid w:val="00A8757C"/>
    <w:rsid w:val="00A94E98"/>
    <w:rsid w:val="00AC75D4"/>
    <w:rsid w:val="00AD6512"/>
    <w:rsid w:val="00B22A7F"/>
    <w:rsid w:val="00B3749E"/>
    <w:rsid w:val="00B436CC"/>
    <w:rsid w:val="00B82485"/>
    <w:rsid w:val="00BB18C9"/>
    <w:rsid w:val="00BB7097"/>
    <w:rsid w:val="00BC48CD"/>
    <w:rsid w:val="00BD55F4"/>
    <w:rsid w:val="00C122DA"/>
    <w:rsid w:val="00C2307A"/>
    <w:rsid w:val="00C92C2A"/>
    <w:rsid w:val="00C9314F"/>
    <w:rsid w:val="00CA445A"/>
    <w:rsid w:val="00CC2398"/>
    <w:rsid w:val="00CC2FD3"/>
    <w:rsid w:val="00CD06E3"/>
    <w:rsid w:val="00CE6D75"/>
    <w:rsid w:val="00CF27E0"/>
    <w:rsid w:val="00CF2DB9"/>
    <w:rsid w:val="00D160D4"/>
    <w:rsid w:val="00D205B3"/>
    <w:rsid w:val="00D40202"/>
    <w:rsid w:val="00D46025"/>
    <w:rsid w:val="00D53998"/>
    <w:rsid w:val="00D5586D"/>
    <w:rsid w:val="00D70107"/>
    <w:rsid w:val="00D72FD2"/>
    <w:rsid w:val="00D7355D"/>
    <w:rsid w:val="00DC46B7"/>
    <w:rsid w:val="00DC7EA0"/>
    <w:rsid w:val="00E331BE"/>
    <w:rsid w:val="00E335DA"/>
    <w:rsid w:val="00E34DD8"/>
    <w:rsid w:val="00E51772"/>
    <w:rsid w:val="00E54AA8"/>
    <w:rsid w:val="00E55503"/>
    <w:rsid w:val="00E5694B"/>
    <w:rsid w:val="00E67654"/>
    <w:rsid w:val="00E75312"/>
    <w:rsid w:val="00E87A5D"/>
    <w:rsid w:val="00E95B52"/>
    <w:rsid w:val="00E96EB9"/>
    <w:rsid w:val="00EC5875"/>
    <w:rsid w:val="00ED0CCD"/>
    <w:rsid w:val="00EE1089"/>
    <w:rsid w:val="00F248F1"/>
    <w:rsid w:val="00F43A57"/>
    <w:rsid w:val="00F4416E"/>
    <w:rsid w:val="00F8373A"/>
    <w:rsid w:val="00F84158"/>
    <w:rsid w:val="00FA735A"/>
    <w:rsid w:val="00FB1F4A"/>
    <w:rsid w:val="00FE2C28"/>
    <w:rsid w:val="00FF7E0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EE94"/>
  <w15:docId w15:val="{FEC699B0-AA9B-4EA9-9A54-A7ED0B84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65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512"/>
    <w:rPr>
      <w:rFonts w:ascii="Tahoma" w:hAnsi="Tahoma" w:cs="Tahoma"/>
      <w:sz w:val="16"/>
      <w:szCs w:val="16"/>
    </w:rPr>
  </w:style>
  <w:style w:type="paragraph" w:styleId="Prrafodelista">
    <w:name w:val="List Paragraph"/>
    <w:aliases w:val="Bulleted List,Fundamentacion,Cita Pie de Página,titulo,Dot pt,No Spacing1,List Paragraph Char Char Char,Indicator Text,Numbered Para 1,Colorful List - Accent 11,Bullet 1,F5 List Paragraph,Bullet Points,List Paragraph1,TIT 2 IND,titulo 5"/>
    <w:basedOn w:val="Normal"/>
    <w:link w:val="PrrafodelistaCar"/>
    <w:uiPriority w:val="34"/>
    <w:qFormat/>
    <w:rsid w:val="0092612B"/>
    <w:pPr>
      <w:ind w:left="720"/>
      <w:contextualSpacing/>
    </w:pPr>
  </w:style>
  <w:style w:type="character" w:customStyle="1" w:styleId="PrrafodelistaCar">
    <w:name w:val="Párrafo de lista Car"/>
    <w:aliases w:val="Bulleted List Car,Fundamentacion Car,Cita Pie de Página Car,titulo Car,Dot pt Car,No Spacing1 Car,List Paragraph Char Char Char Car,Indicator Text Car,Numbered Para 1 Car,Colorful List - Accent 11 Car,Bullet 1 Car,Bullet Points Car"/>
    <w:link w:val="Prrafodelista"/>
    <w:uiPriority w:val="34"/>
    <w:qFormat/>
    <w:rsid w:val="00D205B3"/>
  </w:style>
  <w:style w:type="paragraph" w:styleId="NormalWeb">
    <w:name w:val="Normal (Web)"/>
    <w:basedOn w:val="Normal"/>
    <w:uiPriority w:val="99"/>
    <w:unhideWhenUsed/>
    <w:rsid w:val="00BB18C9"/>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BC48CD"/>
    <w:rPr>
      <w:sz w:val="16"/>
      <w:szCs w:val="16"/>
    </w:rPr>
  </w:style>
  <w:style w:type="paragraph" w:styleId="Textocomentario">
    <w:name w:val="annotation text"/>
    <w:basedOn w:val="Normal"/>
    <w:link w:val="TextocomentarioCar"/>
    <w:uiPriority w:val="99"/>
    <w:semiHidden/>
    <w:unhideWhenUsed/>
    <w:rsid w:val="00BC48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CD"/>
    <w:rPr>
      <w:sz w:val="20"/>
      <w:szCs w:val="20"/>
    </w:rPr>
  </w:style>
  <w:style w:type="paragraph" w:styleId="Asuntodelcomentario">
    <w:name w:val="annotation subject"/>
    <w:basedOn w:val="Textocomentario"/>
    <w:next w:val="Textocomentario"/>
    <w:link w:val="AsuntodelcomentarioCar"/>
    <w:uiPriority w:val="99"/>
    <w:semiHidden/>
    <w:unhideWhenUsed/>
    <w:rsid w:val="00BC48CD"/>
    <w:rPr>
      <w:b/>
      <w:bCs/>
    </w:rPr>
  </w:style>
  <w:style w:type="character" w:customStyle="1" w:styleId="AsuntodelcomentarioCar">
    <w:name w:val="Asunto del comentario Car"/>
    <w:basedOn w:val="TextocomentarioCar"/>
    <w:link w:val="Asuntodelcomentario"/>
    <w:uiPriority w:val="99"/>
    <w:semiHidden/>
    <w:rsid w:val="00BC48CD"/>
    <w:rPr>
      <w:b/>
      <w:bCs/>
      <w:sz w:val="20"/>
      <w:szCs w:val="20"/>
    </w:rPr>
  </w:style>
  <w:style w:type="paragraph" w:styleId="Encabezado">
    <w:name w:val="header"/>
    <w:basedOn w:val="Normal"/>
    <w:link w:val="EncabezadoCar"/>
    <w:uiPriority w:val="99"/>
    <w:unhideWhenUsed/>
    <w:rsid w:val="009379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95D"/>
  </w:style>
  <w:style w:type="paragraph" w:styleId="Piedepgina">
    <w:name w:val="footer"/>
    <w:basedOn w:val="Normal"/>
    <w:link w:val="PiedepginaCar"/>
    <w:uiPriority w:val="99"/>
    <w:unhideWhenUsed/>
    <w:rsid w:val="009379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23547">
      <w:bodyDiv w:val="1"/>
      <w:marLeft w:val="0"/>
      <w:marRight w:val="0"/>
      <w:marTop w:val="0"/>
      <w:marBottom w:val="0"/>
      <w:divBdr>
        <w:top w:val="none" w:sz="0" w:space="0" w:color="auto"/>
        <w:left w:val="none" w:sz="0" w:space="0" w:color="auto"/>
        <w:bottom w:val="none" w:sz="0" w:space="0" w:color="auto"/>
        <w:right w:val="none" w:sz="0" w:space="0" w:color="auto"/>
      </w:divBdr>
    </w:div>
    <w:div w:id="424233174">
      <w:bodyDiv w:val="1"/>
      <w:marLeft w:val="0"/>
      <w:marRight w:val="0"/>
      <w:marTop w:val="0"/>
      <w:marBottom w:val="0"/>
      <w:divBdr>
        <w:top w:val="none" w:sz="0" w:space="0" w:color="auto"/>
        <w:left w:val="none" w:sz="0" w:space="0" w:color="auto"/>
        <w:bottom w:val="none" w:sz="0" w:space="0" w:color="auto"/>
        <w:right w:val="none" w:sz="0" w:space="0" w:color="auto"/>
      </w:divBdr>
    </w:div>
    <w:div w:id="427775586">
      <w:bodyDiv w:val="1"/>
      <w:marLeft w:val="0"/>
      <w:marRight w:val="0"/>
      <w:marTop w:val="0"/>
      <w:marBottom w:val="0"/>
      <w:divBdr>
        <w:top w:val="none" w:sz="0" w:space="0" w:color="auto"/>
        <w:left w:val="none" w:sz="0" w:space="0" w:color="auto"/>
        <w:bottom w:val="none" w:sz="0" w:space="0" w:color="auto"/>
        <w:right w:val="none" w:sz="0" w:space="0" w:color="auto"/>
      </w:divBdr>
    </w:div>
    <w:div w:id="799567063">
      <w:bodyDiv w:val="1"/>
      <w:marLeft w:val="0"/>
      <w:marRight w:val="0"/>
      <w:marTop w:val="0"/>
      <w:marBottom w:val="0"/>
      <w:divBdr>
        <w:top w:val="none" w:sz="0" w:space="0" w:color="auto"/>
        <w:left w:val="none" w:sz="0" w:space="0" w:color="auto"/>
        <w:bottom w:val="none" w:sz="0" w:space="0" w:color="auto"/>
        <w:right w:val="none" w:sz="0" w:space="0" w:color="auto"/>
      </w:divBdr>
    </w:div>
    <w:div w:id="18460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3976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rramos</dc:creator>
  <cp:lastModifiedBy>Milagros Ortiz Rosas Rosas</cp:lastModifiedBy>
  <cp:revision>2</cp:revision>
  <cp:lastPrinted>2018-06-11T16:15:00Z</cp:lastPrinted>
  <dcterms:created xsi:type="dcterms:W3CDTF">2019-05-09T14:32:00Z</dcterms:created>
  <dcterms:modified xsi:type="dcterms:W3CDTF">2019-05-09T14:32:00Z</dcterms:modified>
</cp:coreProperties>
</file>