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5F027" w14:textId="78235BAE" w:rsidR="003C5581" w:rsidRPr="00D55DBA" w:rsidRDefault="001F1C83" w:rsidP="003C5581">
      <w:pPr>
        <w:shd w:val="clear" w:color="auto" w:fill="FFFFFF"/>
        <w:spacing w:after="0" w:line="240" w:lineRule="auto"/>
        <w:rPr>
          <w:rFonts w:ascii="Roboto" w:eastAsia="Times New Roman" w:hAnsi="Roboto" w:cs="Times New Roman"/>
          <w:b/>
          <w:color w:val="000000" w:themeColor="text1"/>
          <w:sz w:val="24"/>
          <w:szCs w:val="28"/>
          <w:lang w:val="en-AU" w:eastAsia="en-AU"/>
        </w:rPr>
      </w:pPr>
      <w:r w:rsidRPr="00D55DBA">
        <w:rPr>
          <w:rFonts w:ascii="Roboto" w:eastAsia="Times New Roman" w:hAnsi="Roboto" w:cs="Times New Roman"/>
          <w:b/>
          <w:color w:val="000000" w:themeColor="text1"/>
          <w:sz w:val="24"/>
          <w:szCs w:val="28"/>
          <w:lang w:val="en-AU" w:eastAsia="en-AU"/>
        </w:rPr>
        <w:t>Titl</w:t>
      </w:r>
      <w:r w:rsidR="00241BB3" w:rsidRPr="00D55DBA">
        <w:rPr>
          <w:rFonts w:ascii="Roboto" w:eastAsia="Times New Roman" w:hAnsi="Roboto" w:cs="Times New Roman"/>
          <w:b/>
          <w:color w:val="000000" w:themeColor="text1"/>
          <w:sz w:val="24"/>
          <w:szCs w:val="28"/>
          <w:lang w:val="en-AU" w:eastAsia="en-AU"/>
        </w:rPr>
        <w:t>e of the</w:t>
      </w:r>
      <w:r w:rsidR="006224BE" w:rsidRPr="00D55DBA">
        <w:rPr>
          <w:rFonts w:ascii="Roboto" w:eastAsia="Times New Roman" w:hAnsi="Roboto" w:cs="Times New Roman"/>
          <w:b/>
          <w:color w:val="000000" w:themeColor="text1"/>
          <w:sz w:val="24"/>
          <w:szCs w:val="28"/>
          <w:lang w:val="en-AU" w:eastAsia="en-AU"/>
        </w:rPr>
        <w:t xml:space="preserve"> Presentation:</w:t>
      </w:r>
    </w:p>
    <w:p w14:paraId="5C84D632" w14:textId="77777777" w:rsidR="00241BB3" w:rsidRPr="00D55DBA" w:rsidRDefault="00241BB3" w:rsidP="003C5581">
      <w:pPr>
        <w:shd w:val="clear" w:color="auto" w:fill="FFFFFF"/>
        <w:spacing w:after="0" w:line="240" w:lineRule="auto"/>
        <w:rPr>
          <w:rFonts w:ascii="Roboto" w:eastAsia="Times New Roman" w:hAnsi="Roboto" w:cs="Times New Roman"/>
          <w:color w:val="000000" w:themeColor="text1"/>
          <w:sz w:val="24"/>
          <w:szCs w:val="24"/>
          <w:lang w:val="en-AU" w:eastAsia="en-AU"/>
        </w:rPr>
      </w:pPr>
    </w:p>
    <w:p w14:paraId="07441ABF" w14:textId="77777777" w:rsidR="0051393F" w:rsidRPr="00D55DBA" w:rsidRDefault="0051393F" w:rsidP="0051393F">
      <w:pPr>
        <w:shd w:val="clear" w:color="auto" w:fill="FFFFFF"/>
        <w:spacing w:after="0" w:line="240" w:lineRule="auto"/>
        <w:rPr>
          <w:rFonts w:ascii="Roboto" w:eastAsia="Times New Roman" w:hAnsi="Roboto" w:cs="Times New Roman"/>
          <w:b/>
          <w:color w:val="000000" w:themeColor="text1"/>
          <w:sz w:val="24"/>
          <w:szCs w:val="24"/>
          <w:lang w:val="en-US" w:eastAsia="en-AU"/>
        </w:rPr>
      </w:pPr>
      <w:r w:rsidRPr="00D55DBA">
        <w:rPr>
          <w:rFonts w:ascii="Roboto" w:eastAsia="Times New Roman" w:hAnsi="Roboto" w:cs="Times New Roman"/>
          <w:b/>
          <w:color w:val="000000" w:themeColor="text1"/>
          <w:sz w:val="24"/>
          <w:szCs w:val="24"/>
          <w:lang w:val="en-US" w:eastAsia="en-AU"/>
        </w:rPr>
        <w:t xml:space="preserve">An Innovative Pathway for Building a Collaborative Eco-system on </w:t>
      </w:r>
    </w:p>
    <w:p w14:paraId="591B3089" w14:textId="5AC2B93F" w:rsidR="001F1C83" w:rsidRPr="00D55DBA" w:rsidRDefault="0051393F" w:rsidP="0051393F">
      <w:pPr>
        <w:shd w:val="clear" w:color="auto" w:fill="FFFFFF"/>
        <w:spacing w:after="0" w:line="240" w:lineRule="auto"/>
        <w:rPr>
          <w:rFonts w:ascii="Roboto" w:eastAsia="Times New Roman" w:hAnsi="Roboto" w:cs="Times New Roman"/>
          <w:b/>
          <w:color w:val="000000" w:themeColor="text1"/>
          <w:sz w:val="24"/>
          <w:szCs w:val="24"/>
          <w:lang w:val="en-US" w:eastAsia="en-AU"/>
        </w:rPr>
      </w:pPr>
      <w:r w:rsidRPr="00D55DBA">
        <w:rPr>
          <w:rFonts w:ascii="Roboto" w:eastAsia="Times New Roman" w:hAnsi="Roboto" w:cs="Times New Roman"/>
          <w:b/>
          <w:color w:val="000000" w:themeColor="text1"/>
          <w:sz w:val="24"/>
          <w:szCs w:val="24"/>
          <w:lang w:val="en-US" w:eastAsia="en-AU"/>
        </w:rPr>
        <w:t>Risk Reduction and Resilience Education in China</w:t>
      </w:r>
    </w:p>
    <w:p w14:paraId="7F8123FC" w14:textId="77777777" w:rsidR="006224BE" w:rsidRPr="00D55DBA" w:rsidRDefault="006224BE" w:rsidP="0051393F">
      <w:pPr>
        <w:shd w:val="clear" w:color="auto" w:fill="FFFFFF"/>
        <w:spacing w:after="0" w:line="240" w:lineRule="auto"/>
        <w:rPr>
          <w:rFonts w:ascii="Roboto" w:eastAsia="Times New Roman" w:hAnsi="Roboto" w:cs="Times New Roman"/>
          <w:b/>
          <w:color w:val="000000" w:themeColor="text1"/>
          <w:sz w:val="24"/>
          <w:szCs w:val="24"/>
          <w:lang w:val="en-US" w:eastAsia="en-AU"/>
        </w:rPr>
      </w:pPr>
    </w:p>
    <w:p w14:paraId="137D83E2" w14:textId="1A5E94DB" w:rsidR="006224BE" w:rsidRPr="00D55DBA" w:rsidRDefault="006224BE" w:rsidP="0051393F">
      <w:pPr>
        <w:shd w:val="clear" w:color="auto" w:fill="FFFFFF"/>
        <w:spacing w:after="0" w:line="240" w:lineRule="auto"/>
        <w:rPr>
          <w:rFonts w:ascii="Roboto" w:eastAsia="Times New Roman" w:hAnsi="Roboto" w:cs="Times New Roman"/>
          <w:b/>
          <w:color w:val="000000" w:themeColor="text1"/>
          <w:szCs w:val="24"/>
          <w:lang w:val="en-US" w:eastAsia="en-AU"/>
        </w:rPr>
      </w:pPr>
      <w:r w:rsidRPr="00D55DBA">
        <w:rPr>
          <w:rFonts w:ascii="Roboto" w:eastAsia="Times New Roman" w:hAnsi="Roboto" w:cs="Times New Roman"/>
          <w:b/>
          <w:color w:val="000000" w:themeColor="text1"/>
          <w:szCs w:val="24"/>
          <w:lang w:val="en-US" w:eastAsia="en-AU"/>
        </w:rPr>
        <w:t>Presenter:</w:t>
      </w:r>
      <w:r w:rsidR="002F13A6">
        <w:rPr>
          <w:rFonts w:ascii="Roboto" w:eastAsia="Times New Roman" w:hAnsi="Roboto" w:cs="Times New Roman"/>
          <w:b/>
          <w:color w:val="000000" w:themeColor="text1"/>
          <w:szCs w:val="24"/>
          <w:lang w:val="en-US" w:eastAsia="en-AU"/>
        </w:rPr>
        <w:t xml:space="preserve">  </w:t>
      </w:r>
      <w:r w:rsidRPr="00D55DBA">
        <w:rPr>
          <w:rFonts w:ascii="Roboto" w:eastAsia="Times New Roman" w:hAnsi="Roboto" w:cs="Times New Roman"/>
          <w:b/>
          <w:color w:val="000000" w:themeColor="text1"/>
          <w:szCs w:val="24"/>
          <w:lang w:val="en-US" w:eastAsia="en-AU"/>
        </w:rPr>
        <w:t xml:space="preserve">Professor </w:t>
      </w:r>
      <w:proofErr w:type="spellStart"/>
      <w:r w:rsidRPr="00D55DBA">
        <w:rPr>
          <w:rFonts w:ascii="Roboto" w:eastAsia="Times New Roman" w:hAnsi="Roboto" w:cs="Times New Roman"/>
          <w:b/>
          <w:color w:val="000000" w:themeColor="text1"/>
          <w:szCs w:val="24"/>
          <w:lang w:val="en-US" w:eastAsia="en-AU"/>
        </w:rPr>
        <w:t>Qiang</w:t>
      </w:r>
      <w:proofErr w:type="spellEnd"/>
      <w:r w:rsidRPr="00D55DBA">
        <w:rPr>
          <w:rFonts w:ascii="Roboto" w:eastAsia="Times New Roman" w:hAnsi="Roboto" w:cs="Times New Roman"/>
          <w:b/>
          <w:color w:val="000000" w:themeColor="text1"/>
          <w:szCs w:val="24"/>
          <w:lang w:val="en-US" w:eastAsia="en-AU"/>
        </w:rPr>
        <w:t xml:space="preserve"> Zhang</w:t>
      </w:r>
    </w:p>
    <w:p w14:paraId="0173D9A5" w14:textId="77777777" w:rsidR="006224BE" w:rsidRPr="00D55DBA" w:rsidRDefault="006224BE" w:rsidP="006224BE">
      <w:pPr>
        <w:shd w:val="clear" w:color="auto" w:fill="FFFFFF"/>
        <w:spacing w:after="0" w:line="240" w:lineRule="auto"/>
        <w:rPr>
          <w:rFonts w:ascii="Roboto" w:eastAsia="Times New Roman" w:hAnsi="Roboto" w:cs="Times New Roman"/>
          <w:b/>
          <w:color w:val="000000" w:themeColor="text1"/>
          <w:szCs w:val="24"/>
          <w:lang w:val="en-US" w:eastAsia="en-AU"/>
        </w:rPr>
      </w:pPr>
    </w:p>
    <w:p w14:paraId="7B66824E" w14:textId="65CF8EB9" w:rsidR="006224BE" w:rsidRPr="00D55DBA" w:rsidRDefault="006224BE" w:rsidP="006224BE">
      <w:pPr>
        <w:shd w:val="clear" w:color="auto" w:fill="FFFFFF"/>
        <w:spacing w:after="0" w:line="240" w:lineRule="auto"/>
        <w:rPr>
          <w:rFonts w:ascii="Roboto" w:eastAsia="Times New Roman" w:hAnsi="Roboto" w:cs="Times New Roman"/>
          <w:b/>
          <w:color w:val="000000" w:themeColor="text1"/>
          <w:szCs w:val="24"/>
          <w:lang w:val="en-US" w:eastAsia="en-AU"/>
        </w:rPr>
      </w:pPr>
      <w:r w:rsidRPr="00D55DBA">
        <w:rPr>
          <w:rFonts w:ascii="Roboto" w:eastAsia="Times New Roman" w:hAnsi="Roboto" w:cs="Times New Roman"/>
          <w:b/>
          <w:color w:val="000000" w:themeColor="text1"/>
          <w:szCs w:val="24"/>
          <w:lang w:val="en-US" w:eastAsia="en-AU"/>
        </w:rPr>
        <w:t>Director, UNDP-CHINA Risk &amp; Resilience Innovation Project Lab (R+ Lab)</w:t>
      </w:r>
      <w:r w:rsidRPr="00D55DBA">
        <w:rPr>
          <w:rFonts w:ascii="Roboto" w:eastAsia="Times New Roman" w:hAnsi="Roboto" w:cs="Times New Roman"/>
          <w:b/>
          <w:color w:val="000000" w:themeColor="text1"/>
          <w:szCs w:val="24"/>
          <w:lang w:val="en-US" w:eastAsia="en-AU"/>
        </w:rPr>
        <w:br/>
        <w:t>Director, Innovation Center for Risk Governance, Beijing Normal University</w:t>
      </w:r>
      <w:r w:rsidRPr="00D55DBA">
        <w:rPr>
          <w:rFonts w:ascii="Roboto" w:eastAsia="Times New Roman" w:hAnsi="Roboto" w:cs="Times New Roman"/>
          <w:b/>
          <w:color w:val="000000" w:themeColor="text1"/>
          <w:szCs w:val="24"/>
          <w:lang w:val="en-US" w:eastAsia="en-AU"/>
        </w:rPr>
        <w:br/>
        <w:t>Associate Dean, School of Social Development &amp; Public Policy, B</w:t>
      </w:r>
      <w:r w:rsidRPr="00D55DBA">
        <w:rPr>
          <w:rFonts w:ascii="Roboto" w:eastAsia="Times New Roman" w:hAnsi="Roboto" w:cs="Times New Roman" w:hint="eastAsia"/>
          <w:b/>
          <w:color w:val="000000" w:themeColor="text1"/>
          <w:szCs w:val="24"/>
          <w:lang w:val="en-US" w:eastAsia="zh-CN"/>
        </w:rPr>
        <w:t>ei</w:t>
      </w:r>
      <w:r w:rsidRPr="00D55DBA">
        <w:rPr>
          <w:rFonts w:ascii="Roboto" w:eastAsia="Times New Roman" w:hAnsi="Roboto" w:cs="Times New Roman"/>
          <w:b/>
          <w:color w:val="000000" w:themeColor="text1"/>
          <w:szCs w:val="24"/>
          <w:lang w:val="en-US" w:eastAsia="zh-CN"/>
        </w:rPr>
        <w:t xml:space="preserve">jing </w:t>
      </w:r>
      <w:r w:rsidRPr="00D55DBA">
        <w:rPr>
          <w:rFonts w:ascii="Roboto" w:eastAsia="Times New Roman" w:hAnsi="Roboto" w:cs="Times New Roman"/>
          <w:b/>
          <w:color w:val="000000" w:themeColor="text1"/>
          <w:szCs w:val="24"/>
          <w:lang w:val="en-US" w:eastAsia="en-AU"/>
        </w:rPr>
        <w:t>Normal University</w:t>
      </w:r>
    </w:p>
    <w:p w14:paraId="195221E1" w14:textId="77777777" w:rsidR="006224BE" w:rsidRPr="00D55DBA" w:rsidRDefault="006224BE" w:rsidP="0051393F">
      <w:pPr>
        <w:shd w:val="clear" w:color="auto" w:fill="FFFFFF"/>
        <w:spacing w:after="0" w:line="240" w:lineRule="auto"/>
        <w:rPr>
          <w:rFonts w:ascii="Roboto" w:eastAsia="Times New Roman" w:hAnsi="Roboto" w:cs="Times New Roman"/>
          <w:b/>
          <w:color w:val="000000" w:themeColor="text1"/>
          <w:sz w:val="24"/>
          <w:szCs w:val="24"/>
          <w:lang w:val="en-US" w:eastAsia="en-AU"/>
        </w:rPr>
      </w:pPr>
    </w:p>
    <w:p w14:paraId="03CC1F37" w14:textId="77777777" w:rsidR="006224BE" w:rsidRPr="00D55DBA" w:rsidRDefault="006224BE" w:rsidP="0051393F">
      <w:pPr>
        <w:shd w:val="clear" w:color="auto" w:fill="FFFFFF"/>
        <w:spacing w:after="0" w:line="240" w:lineRule="auto"/>
        <w:rPr>
          <w:rFonts w:ascii="Roboto" w:eastAsia="Times New Roman" w:hAnsi="Roboto" w:cs="Times New Roman"/>
          <w:b/>
          <w:color w:val="000000" w:themeColor="text1"/>
          <w:sz w:val="24"/>
          <w:szCs w:val="24"/>
          <w:lang w:val="en-US" w:eastAsia="zh-CN"/>
        </w:rPr>
      </w:pPr>
    </w:p>
    <w:p w14:paraId="554F4BAB" w14:textId="77777777" w:rsidR="0051393F" w:rsidRPr="00D55DBA" w:rsidRDefault="0051393F" w:rsidP="0051393F">
      <w:pPr>
        <w:shd w:val="clear" w:color="auto" w:fill="FFFFFF"/>
        <w:spacing w:after="0" w:line="240" w:lineRule="auto"/>
        <w:rPr>
          <w:rFonts w:ascii="Roboto" w:eastAsia="Times New Roman" w:hAnsi="Roboto" w:cs="Times New Roman"/>
          <w:color w:val="000000" w:themeColor="text1"/>
          <w:sz w:val="24"/>
          <w:szCs w:val="24"/>
          <w:lang w:val="en-US" w:eastAsia="en-AU"/>
        </w:rPr>
      </w:pPr>
    </w:p>
    <w:p w14:paraId="0321EA7D" w14:textId="28CDBB53" w:rsidR="001F1C83" w:rsidRPr="00D55DBA" w:rsidRDefault="00C76C50" w:rsidP="001F1C83">
      <w:pPr>
        <w:shd w:val="clear" w:color="auto" w:fill="FFFFFF"/>
        <w:spacing w:after="0" w:line="240" w:lineRule="auto"/>
        <w:rPr>
          <w:rFonts w:ascii="Roboto" w:eastAsia="Times New Roman" w:hAnsi="Roboto" w:cs="Times New Roman"/>
          <w:b/>
          <w:color w:val="000000" w:themeColor="text1"/>
          <w:sz w:val="24"/>
          <w:szCs w:val="24"/>
          <w:lang w:val="en-AU" w:eastAsia="en-AU"/>
        </w:rPr>
      </w:pPr>
      <w:bookmarkStart w:id="0" w:name="_GoBack"/>
      <w:bookmarkEnd w:id="0"/>
      <w:r>
        <w:rPr>
          <w:rFonts w:ascii="Roboto" w:eastAsia="Times New Roman" w:hAnsi="Roboto" w:cs="Times New Roman"/>
          <w:b/>
          <w:color w:val="000000" w:themeColor="text1"/>
          <w:szCs w:val="24"/>
          <w:lang w:val="en-AU" w:eastAsia="en-AU"/>
        </w:rPr>
        <w:t>Intro of the Presentation</w:t>
      </w:r>
      <w:r w:rsidR="00391798" w:rsidRPr="00D55DBA">
        <w:rPr>
          <w:rFonts w:ascii="Roboto" w:eastAsia="Times New Roman" w:hAnsi="Roboto" w:cs="Times New Roman"/>
          <w:b/>
          <w:color w:val="000000" w:themeColor="text1"/>
          <w:szCs w:val="24"/>
          <w:lang w:val="en-AU" w:eastAsia="en-AU"/>
        </w:rPr>
        <w:t>:</w:t>
      </w:r>
    </w:p>
    <w:p w14:paraId="63B950E1" w14:textId="43A4BA9A" w:rsidR="003C5581" w:rsidRPr="000C1536" w:rsidRDefault="001F1C83" w:rsidP="001F1C83">
      <w:pPr>
        <w:shd w:val="clear" w:color="auto" w:fill="FFFFFF"/>
        <w:spacing w:after="0" w:line="240" w:lineRule="auto"/>
        <w:rPr>
          <w:rFonts w:ascii="Roboto" w:eastAsia="Times New Roman" w:hAnsi="Roboto" w:cs="Times New Roman"/>
          <w:color w:val="000000" w:themeColor="text1"/>
          <w:szCs w:val="24"/>
          <w:lang w:val="en-US" w:eastAsia="en-AU"/>
        </w:rPr>
      </w:pPr>
      <w:r w:rsidRPr="00D55DBA">
        <w:rPr>
          <w:rFonts w:ascii="Roboto" w:eastAsia="Times New Roman" w:hAnsi="Roboto" w:cs="Times New Roman"/>
          <w:color w:val="000000" w:themeColor="text1"/>
          <w:sz w:val="24"/>
          <w:szCs w:val="24"/>
          <w:lang w:val="en-AU" w:eastAsia="en-AU"/>
        </w:rPr>
        <w:br/>
      </w:r>
      <w:r w:rsidR="003977C9" w:rsidRPr="000C1536">
        <w:rPr>
          <w:rFonts w:ascii="Roboto" w:eastAsia="Times New Roman" w:hAnsi="Roboto" w:cs="Times New Roman"/>
          <w:color w:val="000000" w:themeColor="text1"/>
          <w:szCs w:val="24"/>
          <w:lang w:val="en-US" w:eastAsia="en-AU"/>
        </w:rPr>
        <w:t xml:space="preserve">The presentation </w:t>
      </w:r>
      <w:r w:rsidR="0051393F" w:rsidRPr="000C1536">
        <w:rPr>
          <w:rFonts w:ascii="Roboto" w:eastAsia="Times New Roman" w:hAnsi="Roboto" w:cs="Times New Roman"/>
          <w:color w:val="000000" w:themeColor="text1"/>
          <w:szCs w:val="24"/>
          <w:lang w:val="en-US" w:eastAsia="en-AU"/>
        </w:rPr>
        <w:t xml:space="preserve">describes the pathway of building a collaborative </w:t>
      </w:r>
      <w:r w:rsidR="00175A0C" w:rsidRPr="000C1536">
        <w:rPr>
          <w:rFonts w:ascii="Roboto" w:eastAsia="Times New Roman" w:hAnsi="Roboto" w:cs="Times New Roman"/>
          <w:color w:val="000000" w:themeColor="text1"/>
          <w:szCs w:val="24"/>
          <w:lang w:val="en-US" w:eastAsia="en-AU"/>
        </w:rPr>
        <w:t xml:space="preserve">Community of Practice </w:t>
      </w:r>
      <w:r w:rsidR="0051393F" w:rsidRPr="000C1536">
        <w:rPr>
          <w:rFonts w:ascii="Roboto" w:eastAsia="Times New Roman" w:hAnsi="Roboto" w:cs="Times New Roman"/>
          <w:color w:val="000000" w:themeColor="text1"/>
          <w:szCs w:val="24"/>
          <w:lang w:val="en-US" w:eastAsia="en-AU"/>
        </w:rPr>
        <w:t>in risk reduction and</w:t>
      </w:r>
      <w:r w:rsidR="00175A0C" w:rsidRPr="000C1536">
        <w:rPr>
          <w:rFonts w:ascii="Roboto" w:eastAsia="Times New Roman" w:hAnsi="Roboto" w:cs="Times New Roman"/>
          <w:color w:val="000000" w:themeColor="text1"/>
          <w:szCs w:val="24"/>
          <w:lang w:val="en-US" w:eastAsia="en-AU"/>
        </w:rPr>
        <w:t xml:space="preserve"> resilience education in China, which aims to address the challenges in risk reduction and education in China nowadays. There are three stages of </w:t>
      </w:r>
      <w:r w:rsidR="008B0CD1" w:rsidRPr="000C1536">
        <w:rPr>
          <w:rFonts w:ascii="Roboto" w:eastAsia="Times New Roman" w:hAnsi="Roboto" w:cs="Times New Roman" w:hint="eastAsia"/>
          <w:color w:val="000000" w:themeColor="text1"/>
          <w:szCs w:val="24"/>
          <w:lang w:val="en-US" w:eastAsia="zh-CN"/>
        </w:rPr>
        <w:t xml:space="preserve">this </w:t>
      </w:r>
      <w:r w:rsidR="008B0CD1" w:rsidRPr="000C1536">
        <w:rPr>
          <w:rFonts w:ascii="Roboto" w:eastAsia="Times New Roman" w:hAnsi="Roboto" w:cs="Times New Roman"/>
          <w:color w:val="000000" w:themeColor="text1"/>
          <w:szCs w:val="24"/>
          <w:lang w:val="en-US" w:eastAsia="en-AU"/>
        </w:rPr>
        <w:t>i</w:t>
      </w:r>
      <w:r w:rsidR="0051393F" w:rsidRPr="000C1536">
        <w:rPr>
          <w:rFonts w:ascii="Roboto" w:eastAsia="Times New Roman" w:hAnsi="Roboto" w:cs="Times New Roman"/>
          <w:color w:val="000000" w:themeColor="text1"/>
          <w:szCs w:val="24"/>
          <w:lang w:val="en-US" w:eastAsia="en-AU"/>
        </w:rPr>
        <w:t>nitiative</w:t>
      </w:r>
      <w:r w:rsidR="00D95F46" w:rsidRPr="000C1536">
        <w:rPr>
          <w:rFonts w:ascii="Roboto" w:eastAsia="Times New Roman" w:hAnsi="Roboto" w:cs="Times New Roman" w:hint="eastAsia"/>
          <w:color w:val="000000" w:themeColor="text1"/>
          <w:szCs w:val="24"/>
          <w:lang w:val="en-US" w:eastAsia="zh-CN"/>
        </w:rPr>
        <w:t xml:space="preserve"> as demonstrated in the</w:t>
      </w:r>
      <w:r w:rsidR="00E64D7C" w:rsidRPr="000C1536">
        <w:rPr>
          <w:rFonts w:ascii="Roboto" w:eastAsia="Times New Roman" w:hAnsi="Roboto" w:cs="Times New Roman"/>
          <w:color w:val="000000" w:themeColor="text1"/>
          <w:szCs w:val="24"/>
          <w:lang w:val="en-US" w:eastAsia="zh-CN"/>
        </w:rPr>
        <w:t xml:space="preserve"> presentation. Stage one is the starting point</w:t>
      </w:r>
      <w:r w:rsidR="00D95F46" w:rsidRPr="000C1536">
        <w:rPr>
          <w:rFonts w:ascii="Roboto" w:eastAsia="Times New Roman" w:hAnsi="Roboto" w:cs="Times New Roman" w:hint="eastAsia"/>
          <w:color w:val="000000" w:themeColor="text1"/>
          <w:szCs w:val="24"/>
          <w:lang w:val="en-US" w:eastAsia="zh-CN"/>
        </w:rPr>
        <w:t xml:space="preserve"> </w:t>
      </w:r>
      <w:r w:rsidR="00E64D7C" w:rsidRPr="000C1536">
        <w:rPr>
          <w:rFonts w:ascii="Roboto" w:eastAsia="Times New Roman" w:hAnsi="Roboto" w:cs="Times New Roman"/>
          <w:color w:val="000000" w:themeColor="text1"/>
          <w:szCs w:val="24"/>
          <w:lang w:val="en-US" w:eastAsia="en-AU"/>
        </w:rPr>
        <w:t>as</w:t>
      </w:r>
      <w:r w:rsidR="0051393F" w:rsidRPr="000C1536">
        <w:rPr>
          <w:rFonts w:ascii="Roboto" w:eastAsia="Times New Roman" w:hAnsi="Roboto" w:cs="Times New Roman"/>
          <w:color w:val="000000" w:themeColor="text1"/>
          <w:szCs w:val="24"/>
          <w:lang w:val="en-US" w:eastAsia="en-AU"/>
        </w:rPr>
        <w:t xml:space="preserve"> </w:t>
      </w:r>
      <w:r w:rsidR="00D548CD" w:rsidRPr="000C1536">
        <w:rPr>
          <w:rFonts w:ascii="Roboto" w:eastAsia="Times New Roman" w:hAnsi="Roboto" w:cs="Times New Roman"/>
          <w:color w:val="000000" w:themeColor="text1"/>
          <w:szCs w:val="24"/>
          <w:lang w:val="en-US" w:eastAsia="en-AU"/>
        </w:rPr>
        <w:t>multi-stakeholders</w:t>
      </w:r>
      <w:r w:rsidR="00E64D7C" w:rsidRPr="000C1536">
        <w:rPr>
          <w:rFonts w:ascii="Roboto" w:eastAsia="Times New Roman" w:hAnsi="Roboto" w:cs="Times New Roman"/>
          <w:color w:val="000000" w:themeColor="text1"/>
          <w:szCs w:val="24"/>
          <w:lang w:val="en-US" w:eastAsia="en-AU"/>
        </w:rPr>
        <w:t xml:space="preserve"> collaborated </w:t>
      </w:r>
      <w:r w:rsidR="0051393F" w:rsidRPr="000C1536">
        <w:rPr>
          <w:rFonts w:ascii="Roboto" w:eastAsia="Times New Roman" w:hAnsi="Roboto" w:cs="Times New Roman"/>
          <w:color w:val="000000" w:themeColor="text1"/>
          <w:szCs w:val="24"/>
          <w:lang w:val="en-US" w:eastAsia="en-AU"/>
        </w:rPr>
        <w:t>on localizing</w:t>
      </w:r>
      <w:r w:rsidR="00D548CD" w:rsidRPr="000C1536">
        <w:rPr>
          <w:rFonts w:ascii="Roboto" w:eastAsia="Times New Roman" w:hAnsi="Roboto" w:cs="Times New Roman"/>
          <w:color w:val="000000" w:themeColor="text1"/>
          <w:szCs w:val="24"/>
          <w:lang w:val="en-US" w:eastAsia="en-AU"/>
        </w:rPr>
        <w:t xml:space="preserve"> Public Education and Public Awareness for Disaster Risk Reduction: Key Messages, an international tool for risk reduction and resilience education, into Chinese context, how they together selected messages for China’s context, </w:t>
      </w:r>
      <w:r w:rsidR="0051393F" w:rsidRPr="000C1536">
        <w:rPr>
          <w:rFonts w:ascii="Roboto" w:eastAsia="Times New Roman" w:hAnsi="Roboto" w:cs="Times New Roman"/>
          <w:color w:val="000000" w:themeColor="text1"/>
          <w:szCs w:val="24"/>
          <w:lang w:val="en-US" w:eastAsia="en-AU"/>
        </w:rPr>
        <w:t xml:space="preserve">and </w:t>
      </w:r>
      <w:r w:rsidR="00D548CD" w:rsidRPr="000C1536">
        <w:rPr>
          <w:rFonts w:ascii="Roboto" w:eastAsia="Times New Roman" w:hAnsi="Roboto" w:cs="Times New Roman"/>
          <w:color w:val="000000" w:themeColor="text1"/>
          <w:szCs w:val="24"/>
          <w:lang w:val="en-US" w:eastAsia="en-AU"/>
        </w:rPr>
        <w:t>pu</w:t>
      </w:r>
      <w:r w:rsidR="0051393F" w:rsidRPr="000C1536">
        <w:rPr>
          <w:rFonts w:ascii="Roboto" w:eastAsia="Times New Roman" w:hAnsi="Roboto" w:cs="Times New Roman"/>
          <w:color w:val="000000" w:themeColor="text1"/>
          <w:szCs w:val="24"/>
          <w:lang w:val="en-US" w:eastAsia="en-AU"/>
        </w:rPr>
        <w:t>blished the first edition</w:t>
      </w:r>
      <w:r w:rsidR="007B0B2D" w:rsidRPr="000C1536">
        <w:rPr>
          <w:rFonts w:ascii="Roboto" w:eastAsia="Times New Roman" w:hAnsi="Roboto" w:cs="Times New Roman"/>
          <w:color w:val="000000" w:themeColor="text1"/>
          <w:szCs w:val="24"/>
          <w:lang w:val="en-US" w:eastAsia="en-AU"/>
        </w:rPr>
        <w:t>.</w:t>
      </w:r>
      <w:r w:rsidR="0051393F" w:rsidRPr="000C1536">
        <w:rPr>
          <w:rFonts w:ascii="Roboto" w:eastAsia="Times New Roman" w:hAnsi="Roboto" w:cs="Times New Roman"/>
          <w:color w:val="000000" w:themeColor="text1"/>
          <w:szCs w:val="24"/>
          <w:lang w:val="en-US" w:eastAsia="en-AU"/>
        </w:rPr>
        <w:t xml:space="preserve"> Though this initiative was supported by supported by UNDP &amp; Beijing Normal University Risk Governance Innovation Centre, Save the Children and IFRC in China at the beginning, it has gained commitments from these participating organizations on promoting use of the disaster risk reduction key messages and generated more bi-lateral and multi-lateral collaborations. </w:t>
      </w:r>
      <w:r w:rsidR="00E64D7C" w:rsidRPr="000C1536">
        <w:rPr>
          <w:rFonts w:ascii="Roboto" w:eastAsia="Times New Roman" w:hAnsi="Roboto" w:cs="Times New Roman"/>
          <w:color w:val="000000" w:themeColor="text1"/>
          <w:szCs w:val="24"/>
          <w:lang w:val="en-US" w:eastAsia="en-AU"/>
        </w:rPr>
        <w:t>Stage two is incubating of the collaboration among multiple stakeholders through</w:t>
      </w:r>
      <w:r w:rsidR="00D548CD" w:rsidRPr="000C1536">
        <w:rPr>
          <w:rFonts w:ascii="Roboto" w:eastAsia="Times New Roman" w:hAnsi="Roboto" w:cs="Times New Roman"/>
          <w:color w:val="000000" w:themeColor="text1"/>
          <w:szCs w:val="24"/>
          <w:lang w:val="en-US" w:eastAsia="en-AU"/>
        </w:rPr>
        <w:t xml:space="preserve"> </w:t>
      </w:r>
      <w:r w:rsidR="00A7196F" w:rsidRPr="000C1536">
        <w:rPr>
          <w:rFonts w:ascii="Roboto" w:eastAsia="Times New Roman" w:hAnsi="Roboto" w:cs="Times New Roman"/>
          <w:color w:val="000000" w:themeColor="text1"/>
          <w:szCs w:val="24"/>
          <w:lang w:val="en-US" w:eastAsia="en-AU"/>
        </w:rPr>
        <w:t xml:space="preserve">the </w:t>
      </w:r>
      <w:r w:rsidR="00D548CD" w:rsidRPr="000C1536">
        <w:rPr>
          <w:rFonts w:ascii="Roboto" w:eastAsia="Times New Roman" w:hAnsi="Roboto" w:cs="Times New Roman"/>
          <w:color w:val="000000" w:themeColor="text1"/>
          <w:szCs w:val="24"/>
          <w:lang w:val="en-US" w:eastAsia="en-AU"/>
        </w:rPr>
        <w:t>innovative use of the localized key me</w:t>
      </w:r>
      <w:r w:rsidR="00CA02D2" w:rsidRPr="000C1536">
        <w:rPr>
          <w:rFonts w:ascii="Roboto" w:eastAsia="Times New Roman" w:hAnsi="Roboto" w:cs="Times New Roman"/>
          <w:color w:val="000000" w:themeColor="text1"/>
          <w:szCs w:val="24"/>
          <w:lang w:val="en-US" w:eastAsia="en-AU"/>
        </w:rPr>
        <w:t>ssages with two</w:t>
      </w:r>
      <w:r w:rsidR="00D548CD" w:rsidRPr="000C1536">
        <w:rPr>
          <w:rFonts w:ascii="Roboto" w:eastAsia="Times New Roman" w:hAnsi="Roboto" w:cs="Times New Roman"/>
          <w:color w:val="000000" w:themeColor="text1"/>
          <w:szCs w:val="24"/>
          <w:lang w:val="en-US" w:eastAsia="en-AU"/>
        </w:rPr>
        <w:t xml:space="preserve"> case studies on field practice. </w:t>
      </w:r>
      <w:r w:rsidR="003B6F6F" w:rsidRPr="000C1536">
        <w:rPr>
          <w:rFonts w:ascii="Roboto" w:eastAsia="Times New Roman" w:hAnsi="Roboto" w:cs="Times New Roman"/>
          <w:color w:val="000000" w:themeColor="text1"/>
          <w:szCs w:val="24"/>
          <w:lang w:val="en-US" w:eastAsia="en-AU"/>
        </w:rPr>
        <w:t xml:space="preserve">One case study is about using art forms (drama and film) to transfer key messages to schools </w:t>
      </w:r>
      <w:r w:rsidR="00A7196F" w:rsidRPr="000C1536">
        <w:rPr>
          <w:rFonts w:ascii="Roboto" w:eastAsia="Times New Roman" w:hAnsi="Roboto" w:cs="Times New Roman"/>
          <w:color w:val="000000" w:themeColor="text1"/>
          <w:szCs w:val="24"/>
          <w:lang w:val="en-US" w:eastAsia="en-AU"/>
        </w:rPr>
        <w:t xml:space="preserve">in Beijing </w:t>
      </w:r>
      <w:r w:rsidR="003B6F6F" w:rsidRPr="000C1536">
        <w:rPr>
          <w:rFonts w:ascii="Roboto" w:eastAsia="Times New Roman" w:hAnsi="Roboto" w:cs="Times New Roman"/>
          <w:color w:val="000000" w:themeColor="text1"/>
          <w:szCs w:val="24"/>
          <w:lang w:val="en-US" w:eastAsia="en-AU"/>
        </w:rPr>
        <w:t xml:space="preserve">and </w:t>
      </w:r>
      <w:r w:rsidR="00A7196F" w:rsidRPr="000C1536">
        <w:rPr>
          <w:rFonts w:ascii="Roboto" w:eastAsia="Times New Roman" w:hAnsi="Roboto" w:cs="Times New Roman"/>
          <w:color w:val="000000" w:themeColor="text1"/>
          <w:szCs w:val="24"/>
          <w:lang w:val="en-US" w:eastAsia="en-AU"/>
        </w:rPr>
        <w:t xml:space="preserve">to wider </w:t>
      </w:r>
      <w:r w:rsidR="003B6F6F" w:rsidRPr="000C1536">
        <w:rPr>
          <w:rFonts w:ascii="Roboto" w:eastAsia="Times New Roman" w:hAnsi="Roboto" w:cs="Times New Roman"/>
          <w:color w:val="000000" w:themeColor="text1"/>
          <w:szCs w:val="24"/>
          <w:lang w:val="en-US" w:eastAsia="en-AU"/>
        </w:rPr>
        <w:t xml:space="preserve">public in collaboration with local education authorities as well as private companies. </w:t>
      </w:r>
      <w:r w:rsidR="008A14AE" w:rsidRPr="000C1536">
        <w:rPr>
          <w:rFonts w:ascii="Roboto" w:eastAsia="Times New Roman" w:hAnsi="Roboto" w:cs="Times New Roman"/>
          <w:color w:val="000000" w:themeColor="text1"/>
          <w:szCs w:val="24"/>
          <w:lang w:val="en-US" w:eastAsia="en-AU"/>
        </w:rPr>
        <w:t xml:space="preserve">The </w:t>
      </w:r>
      <w:r w:rsidR="0073324E" w:rsidRPr="000C1536">
        <w:rPr>
          <w:rFonts w:ascii="Roboto" w:eastAsia="Times New Roman" w:hAnsi="Roboto" w:cs="Times New Roman"/>
          <w:color w:val="000000" w:themeColor="text1"/>
          <w:szCs w:val="24"/>
          <w:lang w:val="en-US" w:eastAsia="en-AU"/>
        </w:rPr>
        <w:t>other case</w:t>
      </w:r>
      <w:r w:rsidR="00CB033C" w:rsidRPr="000C1536">
        <w:rPr>
          <w:rFonts w:ascii="Roboto" w:eastAsia="Times New Roman" w:hAnsi="Roboto" w:cs="Times New Roman"/>
          <w:color w:val="000000" w:themeColor="text1"/>
          <w:szCs w:val="24"/>
          <w:lang w:val="en-US" w:eastAsia="zh-CN"/>
        </w:rPr>
        <w:t xml:space="preserve"> study is </w:t>
      </w:r>
      <w:r w:rsidR="00823A71" w:rsidRPr="000C1536">
        <w:rPr>
          <w:rFonts w:ascii="Roboto" w:eastAsia="Times New Roman" w:hAnsi="Roboto" w:cs="Times New Roman"/>
          <w:color w:val="000000" w:themeColor="text1"/>
          <w:szCs w:val="24"/>
          <w:lang w:val="en-US" w:eastAsia="zh-CN"/>
        </w:rPr>
        <w:t>linking schools with families by using Family Disaster Plan, developed based on key messages,</w:t>
      </w:r>
      <w:r w:rsidR="00FF3F4C" w:rsidRPr="000C1536">
        <w:rPr>
          <w:rFonts w:ascii="Roboto" w:eastAsia="Times New Roman" w:hAnsi="Roboto" w:cs="Times New Roman"/>
          <w:color w:val="000000" w:themeColor="text1"/>
          <w:szCs w:val="24"/>
          <w:lang w:val="en-US" w:eastAsia="zh-CN"/>
        </w:rPr>
        <w:t xml:space="preserve"> as a homework for students to </w:t>
      </w:r>
      <w:r w:rsidR="00FF3F4C" w:rsidRPr="000C1536">
        <w:rPr>
          <w:rFonts w:ascii="Roboto" w:eastAsia="Times New Roman" w:hAnsi="Roboto" w:cs="Times New Roman" w:hint="eastAsia"/>
          <w:color w:val="000000" w:themeColor="text1"/>
          <w:szCs w:val="24"/>
          <w:lang w:val="en-US" w:eastAsia="zh-CN"/>
        </w:rPr>
        <w:t xml:space="preserve">work </w:t>
      </w:r>
      <w:r w:rsidR="00FF3F4C" w:rsidRPr="000C1536">
        <w:rPr>
          <w:rFonts w:ascii="Roboto" w:eastAsia="Times New Roman" w:hAnsi="Roboto" w:cs="Times New Roman"/>
          <w:color w:val="000000" w:themeColor="text1"/>
          <w:szCs w:val="24"/>
          <w:lang w:val="en-US" w:eastAsia="zh-CN"/>
        </w:rPr>
        <w:t>together</w:t>
      </w:r>
      <w:r w:rsidR="00FF3F4C" w:rsidRPr="000C1536">
        <w:rPr>
          <w:rFonts w:ascii="Roboto" w:eastAsia="Times New Roman" w:hAnsi="Roboto" w:cs="Times New Roman" w:hint="eastAsia"/>
          <w:color w:val="000000" w:themeColor="text1"/>
          <w:szCs w:val="24"/>
          <w:lang w:val="en-US" w:eastAsia="zh-CN"/>
        </w:rPr>
        <w:t xml:space="preserve"> </w:t>
      </w:r>
      <w:r w:rsidR="00FF3F4C" w:rsidRPr="000C1536">
        <w:rPr>
          <w:rFonts w:ascii="Roboto" w:eastAsia="Times New Roman" w:hAnsi="Roboto" w:cs="Times New Roman"/>
          <w:color w:val="000000" w:themeColor="text1"/>
          <w:szCs w:val="24"/>
          <w:lang w:val="en-US" w:eastAsia="zh-CN"/>
        </w:rPr>
        <w:t>with their families on risk reduction at home</w:t>
      </w:r>
      <w:r w:rsidR="00192B68" w:rsidRPr="000C1536">
        <w:rPr>
          <w:rFonts w:ascii="Roboto" w:eastAsia="Times New Roman" w:hAnsi="Roboto" w:cs="Times New Roman"/>
          <w:color w:val="000000" w:themeColor="text1"/>
          <w:szCs w:val="24"/>
          <w:lang w:val="en-US" w:eastAsia="zh-CN"/>
        </w:rPr>
        <w:t xml:space="preserve"> in both urban and rural schools</w:t>
      </w:r>
      <w:r w:rsidR="00823A71" w:rsidRPr="000C1536">
        <w:rPr>
          <w:rFonts w:ascii="Roboto" w:eastAsia="Times New Roman" w:hAnsi="Roboto" w:cs="Times New Roman"/>
          <w:color w:val="000000" w:themeColor="text1"/>
          <w:szCs w:val="24"/>
          <w:lang w:val="en-US" w:eastAsia="zh-CN"/>
        </w:rPr>
        <w:t>. B</w:t>
      </w:r>
      <w:r w:rsidR="00B10D6A" w:rsidRPr="000C1536">
        <w:rPr>
          <w:rFonts w:ascii="Roboto" w:eastAsia="Times New Roman" w:hAnsi="Roboto" w:cs="Times New Roman"/>
          <w:color w:val="000000" w:themeColor="text1"/>
          <w:szCs w:val="24"/>
          <w:lang w:val="en-US" w:eastAsia="zh-CN"/>
        </w:rPr>
        <w:t>oth cases have the feature of breaking traditional way of education and</w:t>
      </w:r>
      <w:r w:rsidR="00422DF0" w:rsidRPr="000C1536">
        <w:rPr>
          <w:rFonts w:ascii="Roboto" w:eastAsia="Times New Roman" w:hAnsi="Roboto" w:cs="Times New Roman"/>
          <w:color w:val="000000" w:themeColor="text1"/>
          <w:szCs w:val="24"/>
          <w:lang w:val="en-US" w:eastAsia="zh-CN"/>
        </w:rPr>
        <w:t xml:space="preserve"> data collected </w:t>
      </w:r>
      <w:r w:rsidR="00CA02D2" w:rsidRPr="000C1536">
        <w:rPr>
          <w:rFonts w:ascii="Roboto" w:eastAsia="Times New Roman" w:hAnsi="Roboto" w:cs="Times New Roman"/>
          <w:color w:val="000000" w:themeColor="text1"/>
          <w:szCs w:val="24"/>
          <w:lang w:val="en-US" w:eastAsia="zh-CN"/>
        </w:rPr>
        <w:t xml:space="preserve">in the implementation process </w:t>
      </w:r>
      <w:r w:rsidR="00FF3F4C" w:rsidRPr="000C1536">
        <w:rPr>
          <w:rFonts w:ascii="Roboto" w:eastAsia="Times New Roman" w:hAnsi="Roboto" w:cs="Times New Roman"/>
          <w:color w:val="000000" w:themeColor="text1"/>
          <w:szCs w:val="24"/>
          <w:lang w:val="en-US" w:eastAsia="zh-CN"/>
        </w:rPr>
        <w:t>demonstrates certain</w:t>
      </w:r>
      <w:r w:rsidR="00CA02D2" w:rsidRPr="000C1536">
        <w:rPr>
          <w:rFonts w:ascii="Roboto" w:eastAsia="Times New Roman" w:hAnsi="Roboto" w:cs="Times New Roman"/>
          <w:color w:val="000000" w:themeColor="text1"/>
          <w:szCs w:val="24"/>
          <w:lang w:val="en-US" w:eastAsia="zh-CN"/>
        </w:rPr>
        <w:t xml:space="preserve"> </w:t>
      </w:r>
      <w:r w:rsidR="00B10D6A" w:rsidRPr="000C1536">
        <w:rPr>
          <w:rFonts w:ascii="Roboto" w:eastAsia="Times New Roman" w:hAnsi="Roboto" w:cs="Times New Roman"/>
          <w:color w:val="000000" w:themeColor="text1"/>
          <w:szCs w:val="24"/>
          <w:lang w:val="en-US" w:eastAsia="zh-CN"/>
        </w:rPr>
        <w:t>effectiveness</w:t>
      </w:r>
      <w:r w:rsidR="00CA02D2" w:rsidRPr="000C1536">
        <w:rPr>
          <w:rFonts w:ascii="Roboto" w:eastAsia="Times New Roman" w:hAnsi="Roboto" w:cs="Times New Roman"/>
          <w:color w:val="000000" w:themeColor="text1"/>
          <w:szCs w:val="24"/>
          <w:lang w:val="en-US" w:eastAsia="zh-CN"/>
        </w:rPr>
        <w:t xml:space="preserve"> of these two approaches</w:t>
      </w:r>
      <w:r w:rsidR="00E64D7C" w:rsidRPr="000C1536">
        <w:rPr>
          <w:rFonts w:ascii="Roboto" w:eastAsia="Times New Roman" w:hAnsi="Roboto" w:cs="Times New Roman"/>
          <w:color w:val="000000" w:themeColor="text1"/>
          <w:szCs w:val="24"/>
          <w:lang w:val="en-US" w:eastAsia="zh-CN"/>
        </w:rPr>
        <w:t>. Stage three is the formalization of the Community of Practice</w:t>
      </w:r>
      <w:r w:rsidR="00E64D7C" w:rsidRPr="000C1536">
        <w:rPr>
          <w:rFonts w:ascii="Roboto" w:eastAsia="Times New Roman" w:hAnsi="Roboto" w:cs="Times New Roman"/>
          <w:color w:val="000000" w:themeColor="text1"/>
          <w:szCs w:val="24"/>
          <w:lang w:val="en-US" w:eastAsia="en-AU"/>
        </w:rPr>
        <w:t xml:space="preserve"> -</w:t>
      </w:r>
      <w:r w:rsidR="00A7196F" w:rsidRPr="000C1536">
        <w:rPr>
          <w:rFonts w:ascii="Roboto" w:eastAsia="Times New Roman" w:hAnsi="Roboto" w:cs="Times New Roman"/>
          <w:color w:val="000000" w:themeColor="text1"/>
          <w:szCs w:val="24"/>
          <w:lang w:val="en-US" w:eastAsia="en-AU"/>
        </w:rPr>
        <w:t xml:space="preserve"> </w:t>
      </w:r>
      <w:r w:rsidR="002A2C02" w:rsidRPr="000C1536">
        <w:rPr>
          <w:rFonts w:ascii="Roboto" w:eastAsia="Times New Roman" w:hAnsi="Roboto" w:cs="Times New Roman"/>
          <w:color w:val="000000" w:themeColor="text1"/>
          <w:szCs w:val="24"/>
          <w:lang w:val="en-US" w:eastAsia="en-AU"/>
        </w:rPr>
        <w:t>in light of previous co</w:t>
      </w:r>
      <w:r w:rsidR="00A7196F" w:rsidRPr="000C1536">
        <w:rPr>
          <w:rFonts w:ascii="Roboto" w:eastAsia="Times New Roman" w:hAnsi="Roboto" w:cs="Times New Roman"/>
          <w:color w:val="000000" w:themeColor="text1"/>
          <w:szCs w:val="24"/>
          <w:lang w:val="en-US" w:eastAsia="en-AU"/>
        </w:rPr>
        <w:t>llaborat</w:t>
      </w:r>
      <w:r w:rsidR="00A7196F" w:rsidRPr="000C1536">
        <w:rPr>
          <w:rFonts w:ascii="Roboto" w:eastAsia="Times New Roman" w:hAnsi="Roboto" w:cs="Times New Roman"/>
          <w:color w:val="000000" w:themeColor="text1"/>
          <w:szCs w:val="24"/>
          <w:lang w:val="en-US" w:eastAsia="zh-CN"/>
        </w:rPr>
        <w:t>ive efforts</w:t>
      </w:r>
      <w:r w:rsidR="002A2C02" w:rsidRPr="000C1536">
        <w:rPr>
          <w:rFonts w:ascii="Roboto" w:eastAsia="Times New Roman" w:hAnsi="Roboto" w:cs="Times New Roman"/>
          <w:color w:val="000000" w:themeColor="text1"/>
          <w:szCs w:val="24"/>
          <w:lang w:val="en-US" w:eastAsia="en-AU"/>
        </w:rPr>
        <w:t>, a number of agencies and organizations, who are</w:t>
      </w:r>
      <w:r w:rsidR="00FF3F4C" w:rsidRPr="000C1536">
        <w:rPr>
          <w:rFonts w:ascii="Roboto" w:eastAsia="Times New Roman" w:hAnsi="Roboto" w:cs="Times New Roman"/>
          <w:color w:val="000000" w:themeColor="text1"/>
          <w:szCs w:val="24"/>
          <w:lang w:val="en-US" w:eastAsia="en-AU"/>
        </w:rPr>
        <w:t xml:space="preserve"> active in risk reduction and school safety sphere in China</w:t>
      </w:r>
      <w:r w:rsidR="002A2C02" w:rsidRPr="000C1536">
        <w:rPr>
          <w:rFonts w:ascii="Roboto" w:eastAsia="Times New Roman" w:hAnsi="Roboto" w:cs="Times New Roman"/>
          <w:color w:val="000000" w:themeColor="text1"/>
          <w:szCs w:val="24"/>
          <w:lang w:val="en-US" w:eastAsia="en-AU"/>
        </w:rPr>
        <w:t>,</w:t>
      </w:r>
      <w:r w:rsidR="00FF3F4C" w:rsidRPr="000C1536">
        <w:rPr>
          <w:rFonts w:ascii="Roboto" w:eastAsia="Times New Roman" w:hAnsi="Roboto" w:cs="Times New Roman"/>
          <w:color w:val="000000" w:themeColor="text1"/>
          <w:szCs w:val="24"/>
          <w:lang w:val="en-US" w:eastAsia="en-AU"/>
        </w:rPr>
        <w:t xml:space="preserve"> have </w:t>
      </w:r>
      <w:r w:rsidR="00D548CD" w:rsidRPr="000C1536">
        <w:rPr>
          <w:rFonts w:ascii="Roboto" w:eastAsia="Times New Roman" w:hAnsi="Roboto" w:cs="Times New Roman"/>
          <w:color w:val="000000" w:themeColor="text1"/>
          <w:szCs w:val="24"/>
          <w:lang w:val="en-US" w:eastAsia="en-AU"/>
        </w:rPr>
        <w:t xml:space="preserve">decided to </w:t>
      </w:r>
      <w:r w:rsidR="002A2C02" w:rsidRPr="000C1536">
        <w:rPr>
          <w:rFonts w:ascii="Roboto" w:eastAsia="Times New Roman" w:hAnsi="Roboto" w:cs="Times New Roman"/>
          <w:color w:val="000000" w:themeColor="text1"/>
          <w:szCs w:val="24"/>
          <w:lang w:val="en-US" w:eastAsia="en-AU"/>
        </w:rPr>
        <w:t>co-</w:t>
      </w:r>
      <w:r w:rsidR="00D548CD" w:rsidRPr="000C1536">
        <w:rPr>
          <w:rFonts w:ascii="Roboto" w:eastAsia="Times New Roman" w:hAnsi="Roboto" w:cs="Times New Roman"/>
          <w:color w:val="000000" w:themeColor="text1"/>
          <w:szCs w:val="24"/>
          <w:lang w:val="en-US" w:eastAsia="en-AU"/>
        </w:rPr>
        <w:t xml:space="preserve">establish a </w:t>
      </w:r>
      <w:r w:rsidR="00BF0CA5" w:rsidRPr="000C1536">
        <w:rPr>
          <w:rFonts w:ascii="Roboto" w:eastAsia="Times New Roman" w:hAnsi="Roboto" w:cs="Times New Roman"/>
          <w:color w:val="000000" w:themeColor="text1"/>
          <w:szCs w:val="24"/>
          <w:lang w:val="en-US" w:eastAsia="en-AU"/>
        </w:rPr>
        <w:t xml:space="preserve">national-level </w:t>
      </w:r>
      <w:r w:rsidR="00E64D7C" w:rsidRPr="000C1536">
        <w:rPr>
          <w:rFonts w:ascii="Roboto" w:eastAsia="Times New Roman" w:hAnsi="Roboto" w:cs="Times New Roman"/>
          <w:color w:val="000000" w:themeColor="text1"/>
          <w:szCs w:val="24"/>
          <w:lang w:val="en-US" w:eastAsia="en-AU"/>
        </w:rPr>
        <w:t>network</w:t>
      </w:r>
      <w:r w:rsidR="00D548CD" w:rsidRPr="000C1536">
        <w:rPr>
          <w:rFonts w:ascii="Roboto" w:eastAsia="Times New Roman" w:hAnsi="Roboto" w:cs="Times New Roman"/>
          <w:color w:val="000000" w:themeColor="text1"/>
          <w:szCs w:val="24"/>
          <w:lang w:val="en-US" w:eastAsia="en-AU"/>
        </w:rPr>
        <w:t xml:space="preserve"> - the C</w:t>
      </w:r>
      <w:r w:rsidR="002A2C02" w:rsidRPr="000C1536">
        <w:rPr>
          <w:rFonts w:ascii="Roboto" w:eastAsia="Times New Roman" w:hAnsi="Roboto" w:cs="Times New Roman"/>
          <w:color w:val="000000" w:themeColor="text1"/>
          <w:szCs w:val="24"/>
          <w:lang w:val="en-US" w:eastAsia="en-AU"/>
        </w:rPr>
        <w:t>hina Innovation Hub for Risk Reduction an</w:t>
      </w:r>
      <w:r w:rsidR="00FB45B5" w:rsidRPr="000C1536">
        <w:rPr>
          <w:rFonts w:ascii="Roboto" w:eastAsia="Times New Roman" w:hAnsi="Roboto" w:cs="Times New Roman"/>
          <w:color w:val="000000" w:themeColor="text1"/>
          <w:szCs w:val="24"/>
          <w:lang w:val="en-US" w:eastAsia="en-AU"/>
        </w:rPr>
        <w:t>d Resilience in Education Sector</w:t>
      </w:r>
      <w:r w:rsidR="00A7196F" w:rsidRPr="000C1536">
        <w:rPr>
          <w:rFonts w:ascii="Roboto" w:eastAsia="Times New Roman" w:hAnsi="Roboto" w:cs="Times New Roman"/>
          <w:color w:val="000000" w:themeColor="text1"/>
          <w:szCs w:val="24"/>
          <w:lang w:val="en-US" w:eastAsia="en-AU"/>
        </w:rPr>
        <w:t xml:space="preserve">. Through collective actions, the Hub aims to create evidence-based innovations and turn school into a community learning </w:t>
      </w:r>
      <w:proofErr w:type="spellStart"/>
      <w:r w:rsidR="00A7196F" w:rsidRPr="000C1536">
        <w:rPr>
          <w:rFonts w:ascii="Roboto" w:eastAsia="Times New Roman" w:hAnsi="Roboto" w:cs="Times New Roman"/>
          <w:color w:val="000000" w:themeColor="text1"/>
          <w:szCs w:val="24"/>
          <w:lang w:val="en-US" w:eastAsia="en-AU"/>
        </w:rPr>
        <w:t>centre</w:t>
      </w:r>
      <w:proofErr w:type="spellEnd"/>
      <w:r w:rsidR="00A7196F" w:rsidRPr="000C1536">
        <w:rPr>
          <w:rFonts w:ascii="Roboto" w:eastAsia="Times New Roman" w:hAnsi="Roboto" w:cs="Times New Roman"/>
          <w:color w:val="000000" w:themeColor="text1"/>
          <w:szCs w:val="24"/>
          <w:lang w:val="en-US" w:eastAsia="en-AU"/>
        </w:rPr>
        <w:t xml:space="preserve"> for risk reduction and resilience education. It has shared strategy, action plan and resources and will operate as a platform for China’s practitioners and experts to </w:t>
      </w:r>
      <w:r w:rsidR="0007034E" w:rsidRPr="000C1536">
        <w:rPr>
          <w:rFonts w:ascii="Roboto" w:eastAsia="Times New Roman" w:hAnsi="Roboto" w:cs="Times New Roman"/>
          <w:color w:val="000000" w:themeColor="text1"/>
          <w:szCs w:val="24"/>
          <w:lang w:val="en-US" w:eastAsia="en-AU"/>
        </w:rPr>
        <w:t>learn, communicate with each other as well as</w:t>
      </w:r>
      <w:r w:rsidR="00A7196F" w:rsidRPr="000C1536">
        <w:rPr>
          <w:rFonts w:ascii="Roboto" w:eastAsia="Times New Roman" w:hAnsi="Roboto" w:cs="Times New Roman"/>
          <w:color w:val="000000" w:themeColor="text1"/>
          <w:szCs w:val="24"/>
          <w:lang w:val="en-US" w:eastAsia="en-AU"/>
        </w:rPr>
        <w:t xml:space="preserve"> link with global communities</w:t>
      </w:r>
      <w:r w:rsidR="00994CC1" w:rsidRPr="000C1536">
        <w:rPr>
          <w:rFonts w:ascii="Roboto" w:eastAsia="Times New Roman" w:hAnsi="Roboto" w:cs="Times New Roman"/>
          <w:color w:val="000000" w:themeColor="text1"/>
          <w:szCs w:val="24"/>
          <w:lang w:val="en-US" w:eastAsia="en-AU"/>
        </w:rPr>
        <w:t>,</w:t>
      </w:r>
      <w:r w:rsidR="00E64D7C" w:rsidRPr="000C1536">
        <w:rPr>
          <w:rFonts w:ascii="Roboto" w:eastAsia="Times New Roman" w:hAnsi="Roboto" w:cs="Times New Roman"/>
          <w:color w:val="000000" w:themeColor="text1"/>
          <w:szCs w:val="24"/>
          <w:lang w:val="en-US" w:eastAsia="en-AU"/>
        </w:rPr>
        <w:t xml:space="preserve"> such as GADRRRESS and APCSS</w:t>
      </w:r>
      <w:r w:rsidR="00A7196F" w:rsidRPr="000C1536">
        <w:rPr>
          <w:rFonts w:ascii="Roboto" w:eastAsia="Times New Roman" w:hAnsi="Roboto" w:cs="Times New Roman"/>
          <w:color w:val="000000" w:themeColor="text1"/>
          <w:szCs w:val="24"/>
          <w:lang w:val="en-US" w:eastAsia="en-AU"/>
        </w:rPr>
        <w:t xml:space="preserve">. </w:t>
      </w:r>
    </w:p>
    <w:p w14:paraId="15331500" w14:textId="77777777" w:rsidR="003C5581" w:rsidRPr="000C1536" w:rsidRDefault="003C5581" w:rsidP="001F1C83">
      <w:pPr>
        <w:shd w:val="clear" w:color="auto" w:fill="FFFFFF"/>
        <w:spacing w:after="0" w:line="240" w:lineRule="auto"/>
        <w:rPr>
          <w:rFonts w:ascii="Roboto" w:eastAsia="Times New Roman" w:hAnsi="Roboto" w:cs="Times New Roman"/>
          <w:color w:val="000000" w:themeColor="text1"/>
          <w:szCs w:val="24"/>
          <w:lang w:val="en-AU" w:eastAsia="en-AU"/>
        </w:rPr>
      </w:pPr>
    </w:p>
    <w:p w14:paraId="042AD969" w14:textId="17307443" w:rsidR="00594536" w:rsidRPr="00D55DBA" w:rsidRDefault="00FF5435" w:rsidP="00241BB3">
      <w:pPr>
        <w:shd w:val="clear" w:color="auto" w:fill="FFFFFF"/>
        <w:spacing w:after="0" w:line="240" w:lineRule="auto"/>
        <w:jc w:val="both"/>
        <w:rPr>
          <w:rFonts w:ascii="Roboto" w:eastAsia="Times New Roman" w:hAnsi="Roboto" w:cs="Times New Roman"/>
          <w:color w:val="000000" w:themeColor="text1"/>
          <w:sz w:val="24"/>
          <w:szCs w:val="24"/>
          <w:lang w:val="en-US" w:eastAsia="en-AU"/>
        </w:rPr>
      </w:pPr>
      <w:r w:rsidRPr="00D55DBA">
        <w:rPr>
          <w:rFonts w:ascii="Roboto" w:eastAsia="Times New Roman" w:hAnsi="Roboto" w:cs="Times New Roman"/>
          <w:color w:val="000000" w:themeColor="text1"/>
          <w:sz w:val="24"/>
          <w:szCs w:val="24"/>
          <w:lang w:val="en-US" w:eastAsia="en-AU"/>
        </w:rPr>
        <w:t xml:space="preserve"> </w:t>
      </w:r>
    </w:p>
    <w:sectPr w:rsidR="00594536" w:rsidRPr="00D55D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2F350" w14:textId="77777777" w:rsidR="00D2756B" w:rsidRDefault="00D2756B" w:rsidP="00241BB3">
      <w:pPr>
        <w:spacing w:after="0" w:line="240" w:lineRule="auto"/>
      </w:pPr>
      <w:r>
        <w:separator/>
      </w:r>
    </w:p>
  </w:endnote>
  <w:endnote w:type="continuationSeparator" w:id="0">
    <w:p w14:paraId="0E756CE2" w14:textId="77777777" w:rsidR="00D2756B" w:rsidRDefault="00D2756B" w:rsidP="0024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0ADD0" w14:textId="77777777" w:rsidR="00D2756B" w:rsidRDefault="00D2756B" w:rsidP="00241BB3">
      <w:pPr>
        <w:spacing w:after="0" w:line="240" w:lineRule="auto"/>
      </w:pPr>
      <w:r>
        <w:separator/>
      </w:r>
    </w:p>
  </w:footnote>
  <w:footnote w:type="continuationSeparator" w:id="0">
    <w:p w14:paraId="6716222C" w14:textId="77777777" w:rsidR="00D2756B" w:rsidRDefault="00D2756B" w:rsidP="00241B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C83"/>
    <w:rsid w:val="00013911"/>
    <w:rsid w:val="0007034E"/>
    <w:rsid w:val="00076A62"/>
    <w:rsid w:val="000919B6"/>
    <w:rsid w:val="000C1536"/>
    <w:rsid w:val="00133250"/>
    <w:rsid w:val="00170489"/>
    <w:rsid w:val="00175A0C"/>
    <w:rsid w:val="00181176"/>
    <w:rsid w:val="00192B68"/>
    <w:rsid w:val="001F1C83"/>
    <w:rsid w:val="00241BB3"/>
    <w:rsid w:val="002A2C02"/>
    <w:rsid w:val="002A5507"/>
    <w:rsid w:val="002F13A6"/>
    <w:rsid w:val="00355F07"/>
    <w:rsid w:val="00391798"/>
    <w:rsid w:val="003977C9"/>
    <w:rsid w:val="003B6F6F"/>
    <w:rsid w:val="003C5581"/>
    <w:rsid w:val="004045F8"/>
    <w:rsid w:val="00422DF0"/>
    <w:rsid w:val="00430853"/>
    <w:rsid w:val="004417DE"/>
    <w:rsid w:val="004C24C4"/>
    <w:rsid w:val="0051393F"/>
    <w:rsid w:val="0053241E"/>
    <w:rsid w:val="00547940"/>
    <w:rsid w:val="00594536"/>
    <w:rsid w:val="005D706E"/>
    <w:rsid w:val="0062053A"/>
    <w:rsid w:val="006224BE"/>
    <w:rsid w:val="006B0395"/>
    <w:rsid w:val="0073324E"/>
    <w:rsid w:val="00755A71"/>
    <w:rsid w:val="007B0B2D"/>
    <w:rsid w:val="00823A71"/>
    <w:rsid w:val="00870AEA"/>
    <w:rsid w:val="008A14AE"/>
    <w:rsid w:val="008B0CD1"/>
    <w:rsid w:val="00916BE7"/>
    <w:rsid w:val="00994CC1"/>
    <w:rsid w:val="009B0F80"/>
    <w:rsid w:val="00A7196F"/>
    <w:rsid w:val="00AA46FA"/>
    <w:rsid w:val="00B10D6A"/>
    <w:rsid w:val="00B836A9"/>
    <w:rsid w:val="00BB5C94"/>
    <w:rsid w:val="00BF0CA5"/>
    <w:rsid w:val="00C76C50"/>
    <w:rsid w:val="00C826C2"/>
    <w:rsid w:val="00CA02D2"/>
    <w:rsid w:val="00CB033C"/>
    <w:rsid w:val="00CF48D5"/>
    <w:rsid w:val="00D245AD"/>
    <w:rsid w:val="00D2756B"/>
    <w:rsid w:val="00D548CD"/>
    <w:rsid w:val="00D55DBA"/>
    <w:rsid w:val="00D95F46"/>
    <w:rsid w:val="00E64D7C"/>
    <w:rsid w:val="00EA3473"/>
    <w:rsid w:val="00EB7537"/>
    <w:rsid w:val="00EC4000"/>
    <w:rsid w:val="00F8026F"/>
    <w:rsid w:val="00F82526"/>
    <w:rsid w:val="00FB45B5"/>
    <w:rsid w:val="00FF3F4C"/>
    <w:rsid w:val="00FF5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BC7E0"/>
  <w15:chartTrackingRefBased/>
  <w15:docId w15:val="{291F0D15-5D75-4849-8A13-512E19E8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BB3"/>
    <w:rPr>
      <w:lang w:val="en-GB"/>
    </w:rPr>
  </w:style>
  <w:style w:type="paragraph" w:styleId="Footer">
    <w:name w:val="footer"/>
    <w:basedOn w:val="Normal"/>
    <w:link w:val="FooterChar"/>
    <w:uiPriority w:val="99"/>
    <w:unhideWhenUsed/>
    <w:rsid w:val="00241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BB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385549">
      <w:bodyDiv w:val="1"/>
      <w:marLeft w:val="0"/>
      <w:marRight w:val="0"/>
      <w:marTop w:val="0"/>
      <w:marBottom w:val="0"/>
      <w:divBdr>
        <w:top w:val="none" w:sz="0" w:space="0" w:color="auto"/>
        <w:left w:val="none" w:sz="0" w:space="0" w:color="auto"/>
        <w:bottom w:val="none" w:sz="0" w:space="0" w:color="auto"/>
        <w:right w:val="none" w:sz="0" w:space="0" w:color="auto"/>
      </w:divBdr>
    </w:div>
    <w:div w:id="1740858543">
      <w:bodyDiv w:val="1"/>
      <w:marLeft w:val="0"/>
      <w:marRight w:val="0"/>
      <w:marTop w:val="0"/>
      <w:marBottom w:val="0"/>
      <w:divBdr>
        <w:top w:val="none" w:sz="0" w:space="0" w:color="auto"/>
        <w:left w:val="none" w:sz="0" w:space="0" w:color="auto"/>
        <w:bottom w:val="none" w:sz="0" w:space="0" w:color="auto"/>
        <w:right w:val="none" w:sz="0" w:space="0" w:color="auto"/>
      </w:divBdr>
      <w:divsChild>
        <w:div w:id="160630040">
          <w:marLeft w:val="0"/>
          <w:marRight w:val="0"/>
          <w:marTop w:val="0"/>
          <w:marBottom w:val="0"/>
          <w:divBdr>
            <w:top w:val="none" w:sz="0" w:space="0" w:color="auto"/>
            <w:left w:val="none" w:sz="0" w:space="0" w:color="auto"/>
            <w:bottom w:val="none" w:sz="0" w:space="0" w:color="auto"/>
            <w:right w:val="none" w:sz="0" w:space="0" w:color="auto"/>
          </w:divBdr>
        </w:div>
        <w:div w:id="350494583">
          <w:marLeft w:val="0"/>
          <w:marRight w:val="0"/>
          <w:marTop w:val="0"/>
          <w:marBottom w:val="0"/>
          <w:divBdr>
            <w:top w:val="none" w:sz="0" w:space="0" w:color="auto"/>
            <w:left w:val="none" w:sz="0" w:space="0" w:color="auto"/>
            <w:bottom w:val="none" w:sz="0" w:space="0" w:color="auto"/>
            <w:right w:val="none" w:sz="0" w:space="0" w:color="auto"/>
          </w:divBdr>
          <w:divsChild>
            <w:div w:id="1897204947">
              <w:marLeft w:val="0"/>
              <w:marRight w:val="0"/>
              <w:marTop w:val="0"/>
              <w:marBottom w:val="0"/>
              <w:divBdr>
                <w:top w:val="none" w:sz="0" w:space="0" w:color="auto"/>
                <w:left w:val="none" w:sz="0" w:space="0" w:color="auto"/>
                <w:bottom w:val="none" w:sz="0" w:space="0" w:color="auto"/>
                <w:right w:val="none" w:sz="0" w:space="0" w:color="auto"/>
              </w:divBdr>
            </w:div>
            <w:div w:id="2134014962">
              <w:marLeft w:val="0"/>
              <w:marRight w:val="0"/>
              <w:marTop w:val="0"/>
              <w:marBottom w:val="0"/>
              <w:divBdr>
                <w:top w:val="none" w:sz="0" w:space="0" w:color="auto"/>
                <w:left w:val="none" w:sz="0" w:space="0" w:color="auto"/>
                <w:bottom w:val="none" w:sz="0" w:space="0" w:color="auto"/>
                <w:right w:val="none" w:sz="0" w:space="0" w:color="auto"/>
              </w:divBdr>
            </w:div>
          </w:divsChild>
        </w:div>
        <w:div w:id="233202159">
          <w:marLeft w:val="0"/>
          <w:marRight w:val="0"/>
          <w:marTop w:val="0"/>
          <w:marBottom w:val="0"/>
          <w:divBdr>
            <w:top w:val="none" w:sz="0" w:space="0" w:color="auto"/>
            <w:left w:val="none" w:sz="0" w:space="0" w:color="auto"/>
            <w:bottom w:val="none" w:sz="0" w:space="0" w:color="auto"/>
            <w:right w:val="none" w:sz="0" w:space="0" w:color="auto"/>
          </w:divBdr>
          <w:divsChild>
            <w:div w:id="507840117">
              <w:marLeft w:val="0"/>
              <w:marRight w:val="0"/>
              <w:marTop w:val="0"/>
              <w:marBottom w:val="0"/>
              <w:divBdr>
                <w:top w:val="none" w:sz="0" w:space="0" w:color="auto"/>
                <w:left w:val="none" w:sz="0" w:space="0" w:color="auto"/>
                <w:bottom w:val="none" w:sz="0" w:space="0" w:color="auto"/>
                <w:right w:val="none" w:sz="0" w:space="0" w:color="auto"/>
              </w:divBdr>
            </w:div>
            <w:div w:id="1227835434">
              <w:marLeft w:val="0"/>
              <w:marRight w:val="0"/>
              <w:marTop w:val="0"/>
              <w:marBottom w:val="0"/>
              <w:divBdr>
                <w:top w:val="none" w:sz="0" w:space="0" w:color="auto"/>
                <w:left w:val="none" w:sz="0" w:space="0" w:color="auto"/>
                <w:bottom w:val="none" w:sz="0" w:space="0" w:color="auto"/>
                <w:right w:val="none" w:sz="0" w:space="0" w:color="auto"/>
              </w:divBdr>
            </w:div>
          </w:divsChild>
        </w:div>
        <w:div w:id="1074551146">
          <w:marLeft w:val="0"/>
          <w:marRight w:val="0"/>
          <w:marTop w:val="0"/>
          <w:marBottom w:val="0"/>
          <w:divBdr>
            <w:top w:val="none" w:sz="0" w:space="0" w:color="auto"/>
            <w:left w:val="none" w:sz="0" w:space="0" w:color="auto"/>
            <w:bottom w:val="none" w:sz="0" w:space="0" w:color="auto"/>
            <w:right w:val="none" w:sz="0" w:space="0" w:color="auto"/>
          </w:divBdr>
          <w:divsChild>
            <w:div w:id="983581928">
              <w:marLeft w:val="0"/>
              <w:marRight w:val="0"/>
              <w:marTop w:val="0"/>
              <w:marBottom w:val="0"/>
              <w:divBdr>
                <w:top w:val="none" w:sz="0" w:space="0" w:color="auto"/>
                <w:left w:val="none" w:sz="0" w:space="0" w:color="auto"/>
                <w:bottom w:val="none" w:sz="0" w:space="0" w:color="auto"/>
                <w:right w:val="none" w:sz="0" w:space="0" w:color="auto"/>
              </w:divBdr>
            </w:div>
            <w:div w:id="148988519">
              <w:marLeft w:val="0"/>
              <w:marRight w:val="0"/>
              <w:marTop w:val="0"/>
              <w:marBottom w:val="0"/>
              <w:divBdr>
                <w:top w:val="none" w:sz="0" w:space="0" w:color="auto"/>
                <w:left w:val="none" w:sz="0" w:space="0" w:color="auto"/>
                <w:bottom w:val="none" w:sz="0" w:space="0" w:color="auto"/>
                <w:right w:val="none" w:sz="0" w:space="0" w:color="auto"/>
              </w:divBdr>
            </w:div>
          </w:divsChild>
        </w:div>
        <w:div w:id="1667509905">
          <w:marLeft w:val="0"/>
          <w:marRight w:val="0"/>
          <w:marTop w:val="0"/>
          <w:marBottom w:val="0"/>
          <w:divBdr>
            <w:top w:val="none" w:sz="0" w:space="0" w:color="auto"/>
            <w:left w:val="none" w:sz="0" w:space="0" w:color="auto"/>
            <w:bottom w:val="none" w:sz="0" w:space="0" w:color="auto"/>
            <w:right w:val="none" w:sz="0" w:space="0" w:color="auto"/>
          </w:divBdr>
          <w:divsChild>
            <w:div w:id="1199271292">
              <w:marLeft w:val="0"/>
              <w:marRight w:val="0"/>
              <w:marTop w:val="0"/>
              <w:marBottom w:val="0"/>
              <w:divBdr>
                <w:top w:val="none" w:sz="0" w:space="0" w:color="auto"/>
                <w:left w:val="none" w:sz="0" w:space="0" w:color="auto"/>
                <w:bottom w:val="none" w:sz="0" w:space="0" w:color="auto"/>
                <w:right w:val="none" w:sz="0" w:space="0" w:color="auto"/>
              </w:divBdr>
            </w:div>
            <w:div w:id="884104134">
              <w:marLeft w:val="0"/>
              <w:marRight w:val="0"/>
              <w:marTop w:val="0"/>
              <w:marBottom w:val="0"/>
              <w:divBdr>
                <w:top w:val="none" w:sz="0" w:space="0" w:color="auto"/>
                <w:left w:val="none" w:sz="0" w:space="0" w:color="auto"/>
                <w:bottom w:val="none" w:sz="0" w:space="0" w:color="auto"/>
                <w:right w:val="none" w:sz="0" w:space="0" w:color="auto"/>
              </w:divBdr>
              <w:divsChild>
                <w:div w:id="1374497030">
                  <w:marLeft w:val="0"/>
                  <w:marRight w:val="0"/>
                  <w:marTop w:val="0"/>
                  <w:marBottom w:val="0"/>
                  <w:divBdr>
                    <w:top w:val="none" w:sz="0" w:space="0" w:color="auto"/>
                    <w:left w:val="none" w:sz="0" w:space="0" w:color="auto"/>
                    <w:bottom w:val="none" w:sz="0" w:space="0" w:color="auto"/>
                    <w:right w:val="none" w:sz="0" w:space="0" w:color="auto"/>
                  </w:divBdr>
                  <w:divsChild>
                    <w:div w:id="1256597854">
                      <w:marLeft w:val="0"/>
                      <w:marRight w:val="0"/>
                      <w:marTop w:val="0"/>
                      <w:marBottom w:val="0"/>
                      <w:divBdr>
                        <w:top w:val="none" w:sz="0" w:space="0" w:color="auto"/>
                        <w:left w:val="none" w:sz="0" w:space="0" w:color="auto"/>
                        <w:bottom w:val="none" w:sz="0" w:space="0" w:color="auto"/>
                        <w:right w:val="none" w:sz="0" w:space="0" w:color="auto"/>
                      </w:divBdr>
                    </w:div>
                    <w:div w:id="327556854">
                      <w:marLeft w:val="0"/>
                      <w:marRight w:val="0"/>
                      <w:marTop w:val="0"/>
                      <w:marBottom w:val="0"/>
                      <w:divBdr>
                        <w:top w:val="none" w:sz="0" w:space="0" w:color="auto"/>
                        <w:left w:val="none" w:sz="0" w:space="0" w:color="auto"/>
                        <w:bottom w:val="none" w:sz="0" w:space="0" w:color="auto"/>
                        <w:right w:val="none" w:sz="0" w:space="0" w:color="auto"/>
                      </w:divBdr>
                    </w:div>
                  </w:divsChild>
                </w:div>
                <w:div w:id="2115201491">
                  <w:marLeft w:val="0"/>
                  <w:marRight w:val="0"/>
                  <w:marTop w:val="0"/>
                  <w:marBottom w:val="0"/>
                  <w:divBdr>
                    <w:top w:val="none" w:sz="0" w:space="0" w:color="auto"/>
                    <w:left w:val="none" w:sz="0" w:space="0" w:color="auto"/>
                    <w:bottom w:val="none" w:sz="0" w:space="0" w:color="auto"/>
                    <w:right w:val="none" w:sz="0" w:space="0" w:color="auto"/>
                  </w:divBdr>
                  <w:divsChild>
                    <w:div w:id="1664774346">
                      <w:marLeft w:val="0"/>
                      <w:marRight w:val="0"/>
                      <w:marTop w:val="0"/>
                      <w:marBottom w:val="0"/>
                      <w:divBdr>
                        <w:top w:val="none" w:sz="0" w:space="0" w:color="auto"/>
                        <w:left w:val="none" w:sz="0" w:space="0" w:color="auto"/>
                        <w:bottom w:val="none" w:sz="0" w:space="0" w:color="auto"/>
                        <w:right w:val="none" w:sz="0" w:space="0" w:color="auto"/>
                      </w:divBdr>
                    </w:div>
                    <w:div w:id="580454010">
                      <w:marLeft w:val="0"/>
                      <w:marRight w:val="0"/>
                      <w:marTop w:val="0"/>
                      <w:marBottom w:val="0"/>
                      <w:divBdr>
                        <w:top w:val="none" w:sz="0" w:space="0" w:color="auto"/>
                        <w:left w:val="none" w:sz="0" w:space="0" w:color="auto"/>
                        <w:bottom w:val="none" w:sz="0" w:space="0" w:color="auto"/>
                        <w:right w:val="none" w:sz="0" w:space="0" w:color="auto"/>
                      </w:divBdr>
                    </w:div>
                  </w:divsChild>
                </w:div>
                <w:div w:id="1023627310">
                  <w:marLeft w:val="0"/>
                  <w:marRight w:val="0"/>
                  <w:marTop w:val="0"/>
                  <w:marBottom w:val="0"/>
                  <w:divBdr>
                    <w:top w:val="none" w:sz="0" w:space="0" w:color="auto"/>
                    <w:left w:val="none" w:sz="0" w:space="0" w:color="auto"/>
                    <w:bottom w:val="none" w:sz="0" w:space="0" w:color="auto"/>
                    <w:right w:val="none" w:sz="0" w:space="0" w:color="auto"/>
                  </w:divBdr>
                  <w:divsChild>
                    <w:div w:id="1589457402">
                      <w:marLeft w:val="0"/>
                      <w:marRight w:val="0"/>
                      <w:marTop w:val="0"/>
                      <w:marBottom w:val="0"/>
                      <w:divBdr>
                        <w:top w:val="none" w:sz="0" w:space="0" w:color="auto"/>
                        <w:left w:val="none" w:sz="0" w:space="0" w:color="auto"/>
                        <w:bottom w:val="none" w:sz="0" w:space="0" w:color="auto"/>
                        <w:right w:val="none" w:sz="0" w:space="0" w:color="auto"/>
                      </w:divBdr>
                    </w:div>
                    <w:div w:id="1248805307">
                      <w:marLeft w:val="0"/>
                      <w:marRight w:val="0"/>
                      <w:marTop w:val="0"/>
                      <w:marBottom w:val="0"/>
                      <w:divBdr>
                        <w:top w:val="none" w:sz="0" w:space="0" w:color="auto"/>
                        <w:left w:val="none" w:sz="0" w:space="0" w:color="auto"/>
                        <w:bottom w:val="none" w:sz="0" w:space="0" w:color="auto"/>
                        <w:right w:val="none" w:sz="0" w:space="0" w:color="auto"/>
                      </w:divBdr>
                    </w:div>
                  </w:divsChild>
                </w:div>
                <w:div w:id="1027174312">
                  <w:marLeft w:val="0"/>
                  <w:marRight w:val="0"/>
                  <w:marTop w:val="0"/>
                  <w:marBottom w:val="0"/>
                  <w:divBdr>
                    <w:top w:val="none" w:sz="0" w:space="0" w:color="auto"/>
                    <w:left w:val="none" w:sz="0" w:space="0" w:color="auto"/>
                    <w:bottom w:val="none" w:sz="0" w:space="0" w:color="auto"/>
                    <w:right w:val="none" w:sz="0" w:space="0" w:color="auto"/>
                  </w:divBdr>
                  <w:divsChild>
                    <w:div w:id="592055936">
                      <w:marLeft w:val="0"/>
                      <w:marRight w:val="0"/>
                      <w:marTop w:val="0"/>
                      <w:marBottom w:val="0"/>
                      <w:divBdr>
                        <w:top w:val="none" w:sz="0" w:space="0" w:color="auto"/>
                        <w:left w:val="none" w:sz="0" w:space="0" w:color="auto"/>
                        <w:bottom w:val="none" w:sz="0" w:space="0" w:color="auto"/>
                        <w:right w:val="none" w:sz="0" w:space="0" w:color="auto"/>
                      </w:divBdr>
                    </w:div>
                    <w:div w:id="13920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372155">
          <w:marLeft w:val="0"/>
          <w:marRight w:val="0"/>
          <w:marTop w:val="0"/>
          <w:marBottom w:val="0"/>
          <w:divBdr>
            <w:top w:val="none" w:sz="0" w:space="0" w:color="auto"/>
            <w:left w:val="none" w:sz="0" w:space="0" w:color="auto"/>
            <w:bottom w:val="none" w:sz="0" w:space="0" w:color="auto"/>
            <w:right w:val="none" w:sz="0" w:space="0" w:color="auto"/>
          </w:divBdr>
          <w:divsChild>
            <w:div w:id="324015356">
              <w:marLeft w:val="0"/>
              <w:marRight w:val="0"/>
              <w:marTop w:val="0"/>
              <w:marBottom w:val="0"/>
              <w:divBdr>
                <w:top w:val="none" w:sz="0" w:space="0" w:color="auto"/>
                <w:left w:val="none" w:sz="0" w:space="0" w:color="auto"/>
                <w:bottom w:val="none" w:sz="0" w:space="0" w:color="auto"/>
                <w:right w:val="none" w:sz="0" w:space="0" w:color="auto"/>
              </w:divBdr>
            </w:div>
            <w:div w:id="497421690">
              <w:marLeft w:val="0"/>
              <w:marRight w:val="0"/>
              <w:marTop w:val="0"/>
              <w:marBottom w:val="0"/>
              <w:divBdr>
                <w:top w:val="none" w:sz="0" w:space="0" w:color="auto"/>
                <w:left w:val="none" w:sz="0" w:space="0" w:color="auto"/>
                <w:bottom w:val="none" w:sz="0" w:space="0" w:color="auto"/>
                <w:right w:val="none" w:sz="0" w:space="0" w:color="auto"/>
              </w:divBdr>
            </w:div>
          </w:divsChild>
        </w:div>
        <w:div w:id="1075782043">
          <w:marLeft w:val="0"/>
          <w:marRight w:val="0"/>
          <w:marTop w:val="0"/>
          <w:marBottom w:val="0"/>
          <w:divBdr>
            <w:top w:val="none" w:sz="0" w:space="0" w:color="auto"/>
            <w:left w:val="none" w:sz="0" w:space="0" w:color="auto"/>
            <w:bottom w:val="none" w:sz="0" w:space="0" w:color="auto"/>
            <w:right w:val="none" w:sz="0" w:space="0" w:color="auto"/>
          </w:divBdr>
          <w:divsChild>
            <w:div w:id="1600405326">
              <w:marLeft w:val="0"/>
              <w:marRight w:val="0"/>
              <w:marTop w:val="0"/>
              <w:marBottom w:val="0"/>
              <w:divBdr>
                <w:top w:val="none" w:sz="0" w:space="0" w:color="auto"/>
                <w:left w:val="none" w:sz="0" w:space="0" w:color="auto"/>
                <w:bottom w:val="none" w:sz="0" w:space="0" w:color="auto"/>
                <w:right w:val="none" w:sz="0" w:space="0" w:color="auto"/>
              </w:divBdr>
            </w:div>
            <w:div w:id="1075590566">
              <w:marLeft w:val="0"/>
              <w:marRight w:val="0"/>
              <w:marTop w:val="0"/>
              <w:marBottom w:val="0"/>
              <w:divBdr>
                <w:top w:val="none" w:sz="0" w:space="0" w:color="auto"/>
                <w:left w:val="none" w:sz="0" w:space="0" w:color="auto"/>
                <w:bottom w:val="none" w:sz="0" w:space="0" w:color="auto"/>
                <w:right w:val="none" w:sz="0" w:space="0" w:color="auto"/>
              </w:divBdr>
              <w:divsChild>
                <w:div w:id="1293973721">
                  <w:marLeft w:val="0"/>
                  <w:marRight w:val="0"/>
                  <w:marTop w:val="0"/>
                  <w:marBottom w:val="0"/>
                  <w:divBdr>
                    <w:top w:val="none" w:sz="0" w:space="0" w:color="auto"/>
                    <w:left w:val="none" w:sz="0" w:space="0" w:color="auto"/>
                    <w:bottom w:val="none" w:sz="0" w:space="0" w:color="auto"/>
                    <w:right w:val="none" w:sz="0" w:space="0" w:color="auto"/>
                  </w:divBdr>
                  <w:divsChild>
                    <w:div w:id="976298380">
                      <w:marLeft w:val="0"/>
                      <w:marRight w:val="0"/>
                      <w:marTop w:val="0"/>
                      <w:marBottom w:val="0"/>
                      <w:divBdr>
                        <w:top w:val="none" w:sz="0" w:space="0" w:color="auto"/>
                        <w:left w:val="none" w:sz="0" w:space="0" w:color="auto"/>
                        <w:bottom w:val="none" w:sz="0" w:space="0" w:color="auto"/>
                        <w:right w:val="none" w:sz="0" w:space="0" w:color="auto"/>
                      </w:divBdr>
                    </w:div>
                    <w:div w:id="21358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931913">
          <w:marLeft w:val="0"/>
          <w:marRight w:val="0"/>
          <w:marTop w:val="0"/>
          <w:marBottom w:val="0"/>
          <w:divBdr>
            <w:top w:val="none" w:sz="0" w:space="0" w:color="auto"/>
            <w:left w:val="none" w:sz="0" w:space="0" w:color="auto"/>
            <w:bottom w:val="none" w:sz="0" w:space="0" w:color="auto"/>
            <w:right w:val="none" w:sz="0" w:space="0" w:color="auto"/>
          </w:divBdr>
        </w:div>
        <w:div w:id="1286887393">
          <w:marLeft w:val="0"/>
          <w:marRight w:val="0"/>
          <w:marTop w:val="0"/>
          <w:marBottom w:val="0"/>
          <w:divBdr>
            <w:top w:val="none" w:sz="0" w:space="0" w:color="auto"/>
            <w:left w:val="none" w:sz="0" w:space="0" w:color="auto"/>
            <w:bottom w:val="none" w:sz="0" w:space="0" w:color="auto"/>
            <w:right w:val="none" w:sz="0" w:space="0" w:color="auto"/>
          </w:divBdr>
          <w:divsChild>
            <w:div w:id="142149061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6FCA02FA349E45A5A132B4F563CEAC" ma:contentTypeVersion="11" ma:contentTypeDescription="Create a new document." ma:contentTypeScope="" ma:versionID="f6d925521f6991d61d32b11e36a08238">
  <xsd:schema xmlns:xsd="http://www.w3.org/2001/XMLSchema" xmlns:xs="http://www.w3.org/2001/XMLSchema" xmlns:p="http://schemas.microsoft.com/office/2006/metadata/properties" xmlns:ns1="http://schemas.microsoft.com/sharepoint/v3" xmlns:ns2="6289db2d-454a-42a7-9171-a85b94a91057" xmlns:ns3="a6c0ac57-d978-481e-ab00-3403e3d4a447" targetNamespace="http://schemas.microsoft.com/office/2006/metadata/properties" ma:root="true" ma:fieldsID="4d827e809e83eb05da2ae6b9d336f863" ns1:_="" ns2:_="" ns3:_="">
    <xsd:import namespace="http://schemas.microsoft.com/sharepoint/v3"/>
    <xsd:import namespace="6289db2d-454a-42a7-9171-a85b94a91057"/>
    <xsd:import namespace="a6c0ac57-d978-481e-ab00-3403e3d4a44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89db2d-454a-42a7-9171-a85b94a9105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0ac57-d978-481e-ab00-3403e3d4a44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59DDA2-E2A3-4051-8392-F7CFFA825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89db2d-454a-42a7-9171-a85b94a91057"/>
    <ds:schemaRef ds:uri="a6c0ac57-d978-481e-ab00-3403e3d4a4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C92DA-488A-45A7-9580-6C8E29800755}">
  <ds:schemaRefs>
    <ds:schemaRef ds:uri="http://schemas.microsoft.com/sharepoint/v3/contenttype/forms"/>
  </ds:schemaRefs>
</ds:datastoreItem>
</file>

<file path=customXml/itemProps3.xml><?xml version="1.0" encoding="utf-8"?>
<ds:datastoreItem xmlns:ds="http://schemas.openxmlformats.org/officeDocument/2006/customXml" ds:itemID="{2CCBCEA4-A0C0-4A79-A6DB-218004979DD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448</Words>
  <Characters>2560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McFarlane</dc:creator>
  <cp:keywords/>
  <dc:description/>
  <cp:lastModifiedBy>Fan, Xiaowen</cp:lastModifiedBy>
  <cp:revision>31</cp:revision>
  <dcterms:created xsi:type="dcterms:W3CDTF">2019-03-01T06:09:00Z</dcterms:created>
  <dcterms:modified xsi:type="dcterms:W3CDTF">2019-05-13T08:37:00Z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0x0101004C6FCA02FA349E45A5A132B4F563CEAC</vt:lpwstr>
  </property>
</Properties>
</file>