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1B642" w14:textId="77777777" w:rsidR="00700366" w:rsidRDefault="00700366" w:rsidP="00AE649D">
      <w:pPr>
        <w:spacing w:after="0" w:line="276" w:lineRule="auto"/>
        <w:jc w:val="center"/>
        <w:rPr>
          <w:rFonts w:ascii="Times New Roman" w:hAnsi="Times New Roman" w:cs="Times New Roman"/>
          <w:b/>
          <w:sz w:val="28"/>
        </w:rPr>
      </w:pPr>
    </w:p>
    <w:p w14:paraId="79A57A3B" w14:textId="77777777" w:rsidR="00492FD2" w:rsidRDefault="00700366" w:rsidP="00AE649D">
      <w:pPr>
        <w:spacing w:after="0" w:line="276" w:lineRule="auto"/>
        <w:jc w:val="center"/>
        <w:rPr>
          <w:rFonts w:ascii="Times New Roman" w:hAnsi="Times New Roman" w:cs="Times New Roman"/>
          <w:b/>
          <w:sz w:val="28"/>
        </w:rPr>
      </w:pPr>
      <w:r>
        <w:rPr>
          <w:rFonts w:ascii="Times New Roman" w:hAnsi="Times New Roman" w:cs="Times New Roman"/>
          <w:b/>
          <w:sz w:val="28"/>
        </w:rPr>
        <w:t xml:space="preserve">Decision on the </w:t>
      </w:r>
    </w:p>
    <w:p w14:paraId="118864BC" w14:textId="34EA2C8D" w:rsidR="0018186C" w:rsidRPr="0018186C" w:rsidRDefault="0018186C" w:rsidP="00AE649D">
      <w:pPr>
        <w:spacing w:after="0" w:line="276" w:lineRule="auto"/>
        <w:jc w:val="center"/>
        <w:rPr>
          <w:rFonts w:ascii="Times New Roman" w:hAnsi="Times New Roman" w:cs="Times New Roman"/>
          <w:b/>
          <w:sz w:val="28"/>
        </w:rPr>
      </w:pPr>
      <w:r w:rsidRPr="0018186C">
        <w:rPr>
          <w:rFonts w:ascii="Times New Roman" w:hAnsi="Times New Roman" w:cs="Times New Roman"/>
          <w:b/>
          <w:sz w:val="28"/>
        </w:rPr>
        <w:t xml:space="preserve">Open Call </w:t>
      </w:r>
      <w:r w:rsidR="00F9369F">
        <w:rPr>
          <w:rFonts w:ascii="Times New Roman" w:hAnsi="Times New Roman" w:cs="Times New Roman"/>
          <w:b/>
          <w:sz w:val="28"/>
        </w:rPr>
        <w:t>for</w:t>
      </w:r>
      <w:r w:rsidRPr="0018186C">
        <w:rPr>
          <w:rFonts w:ascii="Times New Roman" w:hAnsi="Times New Roman" w:cs="Times New Roman"/>
          <w:b/>
          <w:sz w:val="28"/>
        </w:rPr>
        <w:t xml:space="preserve"> Expression</w:t>
      </w:r>
      <w:r w:rsidR="00492FD2">
        <w:rPr>
          <w:rFonts w:ascii="Times New Roman" w:hAnsi="Times New Roman" w:cs="Times New Roman"/>
          <w:b/>
          <w:sz w:val="28"/>
        </w:rPr>
        <w:t>s</w:t>
      </w:r>
      <w:r w:rsidRPr="0018186C">
        <w:rPr>
          <w:rFonts w:ascii="Times New Roman" w:hAnsi="Times New Roman" w:cs="Times New Roman"/>
          <w:b/>
          <w:sz w:val="28"/>
        </w:rPr>
        <w:t xml:space="preserve"> </w:t>
      </w:r>
      <w:r w:rsidR="00F43442" w:rsidRPr="0018186C">
        <w:rPr>
          <w:rFonts w:ascii="Times New Roman" w:hAnsi="Times New Roman" w:cs="Times New Roman"/>
          <w:b/>
          <w:sz w:val="28"/>
        </w:rPr>
        <w:t>of</w:t>
      </w:r>
      <w:r w:rsidRPr="0018186C">
        <w:rPr>
          <w:rFonts w:ascii="Times New Roman" w:hAnsi="Times New Roman" w:cs="Times New Roman"/>
          <w:b/>
          <w:sz w:val="28"/>
        </w:rPr>
        <w:t xml:space="preserve"> Interest</w:t>
      </w:r>
      <w:r w:rsidR="00F43442">
        <w:rPr>
          <w:rFonts w:ascii="Times New Roman" w:hAnsi="Times New Roman" w:cs="Times New Roman"/>
          <w:b/>
          <w:sz w:val="28"/>
        </w:rPr>
        <w:t xml:space="preserve"> (EOI)</w:t>
      </w:r>
      <w:r w:rsidR="00492FD2">
        <w:rPr>
          <w:rFonts w:ascii="Times New Roman" w:hAnsi="Times New Roman" w:cs="Times New Roman"/>
          <w:b/>
          <w:sz w:val="28"/>
        </w:rPr>
        <w:t xml:space="preserve"> f</w:t>
      </w:r>
      <w:r w:rsidR="00C27060">
        <w:rPr>
          <w:rFonts w:ascii="Times New Roman" w:hAnsi="Times New Roman" w:cs="Times New Roman"/>
          <w:b/>
          <w:sz w:val="28"/>
        </w:rPr>
        <w:t xml:space="preserve">or </w:t>
      </w:r>
      <w:r w:rsidR="00EC56DB">
        <w:rPr>
          <w:rFonts w:ascii="Times New Roman" w:hAnsi="Times New Roman" w:cs="Times New Roman"/>
          <w:b/>
          <w:sz w:val="28"/>
        </w:rPr>
        <w:t xml:space="preserve">managing and owning </w:t>
      </w:r>
      <w:r w:rsidR="00A60A4D">
        <w:rPr>
          <w:rFonts w:ascii="Times New Roman" w:hAnsi="Times New Roman" w:cs="Times New Roman"/>
          <w:b/>
          <w:sz w:val="28"/>
        </w:rPr>
        <w:t xml:space="preserve">the </w:t>
      </w:r>
      <w:r w:rsidRPr="0018186C">
        <w:rPr>
          <w:rFonts w:ascii="Times New Roman" w:hAnsi="Times New Roman" w:cs="Times New Roman"/>
          <w:b/>
          <w:sz w:val="28"/>
        </w:rPr>
        <w:t>CAPRA website: ecapra.org</w:t>
      </w:r>
    </w:p>
    <w:p w14:paraId="388D41B6" w14:textId="77777777" w:rsidR="0018186C" w:rsidRDefault="0018186C" w:rsidP="00AE649D">
      <w:pPr>
        <w:spacing w:after="0" w:line="276" w:lineRule="auto"/>
        <w:rPr>
          <w:rFonts w:ascii="Times New Roman" w:hAnsi="Times New Roman" w:cs="Times New Roman"/>
          <w:sz w:val="24"/>
        </w:rPr>
      </w:pPr>
      <w:bookmarkStart w:id="0" w:name="_GoBack"/>
      <w:bookmarkEnd w:id="0"/>
    </w:p>
    <w:p w14:paraId="7D15CDA0" w14:textId="77777777" w:rsidR="00A96F07" w:rsidRDefault="00A96F07" w:rsidP="00AE649D">
      <w:pPr>
        <w:spacing w:after="0" w:line="276" w:lineRule="auto"/>
        <w:jc w:val="both"/>
        <w:rPr>
          <w:rFonts w:ascii="Times New Roman" w:hAnsi="Times New Roman" w:cs="Times New Roman"/>
          <w:b/>
          <w:sz w:val="24"/>
        </w:rPr>
      </w:pPr>
    </w:p>
    <w:p w14:paraId="64910E2D" w14:textId="6ABD3CF2" w:rsidR="003837DA" w:rsidRDefault="003837DA" w:rsidP="00AE649D">
      <w:pPr>
        <w:spacing w:after="0" w:line="276" w:lineRule="auto"/>
        <w:jc w:val="both"/>
        <w:rPr>
          <w:rFonts w:ascii="Times New Roman" w:hAnsi="Times New Roman" w:cs="Times New Roman"/>
          <w:b/>
          <w:sz w:val="24"/>
        </w:rPr>
      </w:pPr>
      <w:r>
        <w:rPr>
          <w:rFonts w:ascii="Times New Roman" w:hAnsi="Times New Roman" w:cs="Times New Roman"/>
          <w:b/>
          <w:sz w:val="24"/>
        </w:rPr>
        <w:t xml:space="preserve">October </w:t>
      </w:r>
      <w:r w:rsidR="00AE649D">
        <w:rPr>
          <w:rFonts w:ascii="Times New Roman" w:hAnsi="Times New Roman" w:cs="Times New Roman"/>
          <w:b/>
          <w:sz w:val="24"/>
        </w:rPr>
        <w:t>14</w:t>
      </w:r>
      <w:r>
        <w:rPr>
          <w:rFonts w:ascii="Times New Roman" w:hAnsi="Times New Roman" w:cs="Times New Roman"/>
          <w:b/>
          <w:sz w:val="24"/>
        </w:rPr>
        <w:t>, 2016</w:t>
      </w:r>
    </w:p>
    <w:p w14:paraId="4811AE26" w14:textId="7DC10FE8" w:rsidR="00BD77AC" w:rsidRDefault="003837DA" w:rsidP="00AE649D">
      <w:pPr>
        <w:spacing w:after="0" w:line="276" w:lineRule="auto"/>
        <w:jc w:val="both"/>
        <w:rPr>
          <w:rFonts w:ascii="Times New Roman" w:hAnsi="Times New Roman" w:cs="Times New Roman"/>
          <w:b/>
          <w:sz w:val="24"/>
        </w:rPr>
      </w:pPr>
      <w:r>
        <w:rPr>
          <w:rFonts w:ascii="Times New Roman" w:hAnsi="Times New Roman" w:cs="Times New Roman"/>
          <w:b/>
          <w:sz w:val="24"/>
        </w:rPr>
        <w:t>Washington</w:t>
      </w:r>
      <w:r w:rsidR="009E666A">
        <w:rPr>
          <w:rFonts w:ascii="Times New Roman" w:hAnsi="Times New Roman" w:cs="Times New Roman"/>
          <w:b/>
          <w:sz w:val="24"/>
        </w:rPr>
        <w:t>,</w:t>
      </w:r>
      <w:r>
        <w:rPr>
          <w:rFonts w:ascii="Times New Roman" w:hAnsi="Times New Roman" w:cs="Times New Roman"/>
          <w:b/>
          <w:sz w:val="24"/>
        </w:rPr>
        <w:t xml:space="preserve"> DC</w:t>
      </w:r>
    </w:p>
    <w:p w14:paraId="728C4425" w14:textId="0A1F2BDE" w:rsidR="009E666A" w:rsidRDefault="009E666A" w:rsidP="00AE649D">
      <w:pPr>
        <w:spacing w:after="0" w:line="276" w:lineRule="auto"/>
        <w:jc w:val="both"/>
        <w:rPr>
          <w:rFonts w:ascii="Times New Roman" w:hAnsi="Times New Roman" w:cs="Times New Roman"/>
          <w:b/>
          <w:sz w:val="24"/>
        </w:rPr>
      </w:pPr>
      <w:r>
        <w:rPr>
          <w:rFonts w:ascii="Times New Roman" w:hAnsi="Times New Roman" w:cs="Times New Roman"/>
          <w:b/>
          <w:sz w:val="24"/>
        </w:rPr>
        <w:t>USA</w:t>
      </w:r>
    </w:p>
    <w:p w14:paraId="4002179C" w14:textId="77777777" w:rsidR="00584D22" w:rsidRDefault="00584D22" w:rsidP="00AE649D">
      <w:pPr>
        <w:spacing w:after="0" w:line="276" w:lineRule="auto"/>
        <w:jc w:val="both"/>
        <w:rPr>
          <w:rFonts w:ascii="Times New Roman" w:hAnsi="Times New Roman" w:cs="Times New Roman"/>
          <w:sz w:val="24"/>
        </w:rPr>
      </w:pPr>
    </w:p>
    <w:p w14:paraId="703B6B20" w14:textId="7A60B0E4" w:rsidR="003837DA" w:rsidRDefault="003837DA" w:rsidP="00AE649D">
      <w:pPr>
        <w:spacing w:after="0" w:line="276" w:lineRule="auto"/>
        <w:jc w:val="both"/>
        <w:rPr>
          <w:rFonts w:ascii="Times New Roman" w:hAnsi="Times New Roman" w:cs="Times New Roman"/>
          <w:sz w:val="24"/>
        </w:rPr>
      </w:pPr>
      <w:r>
        <w:rPr>
          <w:rFonts w:ascii="Times New Roman" w:hAnsi="Times New Roman" w:cs="Times New Roman"/>
          <w:sz w:val="24"/>
        </w:rPr>
        <w:t xml:space="preserve">A competitive process was </w:t>
      </w:r>
      <w:r w:rsidR="009E666A">
        <w:rPr>
          <w:rFonts w:ascii="Times New Roman" w:hAnsi="Times New Roman" w:cs="Times New Roman"/>
          <w:sz w:val="24"/>
        </w:rPr>
        <w:t xml:space="preserve">organized </w:t>
      </w:r>
      <w:r>
        <w:rPr>
          <w:rFonts w:ascii="Times New Roman" w:hAnsi="Times New Roman" w:cs="Times New Roman"/>
          <w:sz w:val="24"/>
        </w:rPr>
        <w:t xml:space="preserve">to </w:t>
      </w:r>
      <w:r w:rsidR="0034016A">
        <w:rPr>
          <w:rFonts w:ascii="Times New Roman" w:hAnsi="Times New Roman" w:cs="Times New Roman"/>
          <w:sz w:val="24"/>
        </w:rPr>
        <w:t xml:space="preserve">identify </w:t>
      </w:r>
      <w:r w:rsidR="00606786">
        <w:rPr>
          <w:rFonts w:ascii="Times New Roman" w:hAnsi="Times New Roman" w:cs="Times New Roman"/>
          <w:sz w:val="24"/>
        </w:rPr>
        <w:t xml:space="preserve">a new host </w:t>
      </w:r>
      <w:r w:rsidR="00877B87">
        <w:rPr>
          <w:rFonts w:ascii="Times New Roman" w:hAnsi="Times New Roman" w:cs="Times New Roman"/>
          <w:sz w:val="24"/>
        </w:rPr>
        <w:t xml:space="preserve">for the </w:t>
      </w:r>
      <w:r w:rsidR="00877B87" w:rsidRPr="00877B87">
        <w:rPr>
          <w:rFonts w:ascii="Times New Roman" w:hAnsi="Times New Roman" w:cs="Times New Roman"/>
          <w:sz w:val="24"/>
        </w:rPr>
        <w:t>Probabilistic Risk Assessment Program</w:t>
      </w:r>
      <w:r w:rsidR="00700366">
        <w:rPr>
          <w:rFonts w:ascii="Times New Roman" w:hAnsi="Times New Roman" w:cs="Times New Roman"/>
          <w:sz w:val="24"/>
        </w:rPr>
        <w:t>’s</w:t>
      </w:r>
      <w:r w:rsidR="00877B87" w:rsidRPr="00877B87">
        <w:rPr>
          <w:rFonts w:ascii="Times New Roman" w:hAnsi="Times New Roman" w:cs="Times New Roman"/>
          <w:sz w:val="24"/>
        </w:rPr>
        <w:t xml:space="preserve"> (CAPRA)</w:t>
      </w:r>
      <w:r w:rsidR="00877B87">
        <w:rPr>
          <w:rFonts w:ascii="Times New Roman" w:hAnsi="Times New Roman" w:cs="Times New Roman"/>
          <w:sz w:val="24"/>
        </w:rPr>
        <w:t xml:space="preserve"> website: </w:t>
      </w:r>
      <w:hyperlink r:id="rId9" w:history="1">
        <w:proofErr w:type="spellStart"/>
        <w:r w:rsidR="00877B87" w:rsidRPr="00A824C8">
          <w:rPr>
            <w:rStyle w:val="Hyperlink"/>
            <w:rFonts w:ascii="Times New Roman" w:hAnsi="Times New Roman" w:cs="Times New Roman"/>
            <w:sz w:val="24"/>
          </w:rPr>
          <w:t>eCAPRA</w:t>
        </w:r>
        <w:proofErr w:type="spellEnd"/>
      </w:hyperlink>
      <w:r w:rsidR="00877B87">
        <w:rPr>
          <w:rFonts w:ascii="Times New Roman" w:hAnsi="Times New Roman" w:cs="Times New Roman"/>
          <w:sz w:val="24"/>
        </w:rPr>
        <w:t>. An Open Call for Expression of Interest was publicly launched in July 2016</w:t>
      </w:r>
      <w:r w:rsidR="00E14FF8">
        <w:rPr>
          <w:rFonts w:ascii="Times New Roman" w:hAnsi="Times New Roman" w:cs="Times New Roman"/>
          <w:sz w:val="24"/>
        </w:rPr>
        <w:t xml:space="preserve"> (see</w:t>
      </w:r>
      <w:r w:rsidR="00700366">
        <w:rPr>
          <w:rFonts w:ascii="Times New Roman" w:hAnsi="Times New Roman" w:cs="Times New Roman"/>
          <w:sz w:val="24"/>
        </w:rPr>
        <w:t xml:space="preserve"> </w:t>
      </w:r>
      <w:r w:rsidR="00A96F07" w:rsidRPr="00A96F07">
        <w:rPr>
          <w:rFonts w:ascii="Times New Roman" w:hAnsi="Times New Roman" w:cs="Times New Roman"/>
          <w:i/>
          <w:sz w:val="24"/>
        </w:rPr>
        <w:t>Background</w:t>
      </w:r>
      <w:r w:rsidR="00A96F07">
        <w:rPr>
          <w:rFonts w:ascii="Times New Roman" w:hAnsi="Times New Roman" w:cs="Times New Roman"/>
          <w:sz w:val="24"/>
        </w:rPr>
        <w:t xml:space="preserve"> </w:t>
      </w:r>
      <w:r w:rsidR="00700366">
        <w:rPr>
          <w:rFonts w:ascii="Times New Roman" w:hAnsi="Times New Roman" w:cs="Times New Roman"/>
          <w:sz w:val="24"/>
        </w:rPr>
        <w:t xml:space="preserve">below </w:t>
      </w:r>
      <w:r w:rsidR="00A96F07">
        <w:rPr>
          <w:rFonts w:ascii="Times New Roman" w:hAnsi="Times New Roman" w:cs="Times New Roman"/>
          <w:sz w:val="24"/>
        </w:rPr>
        <w:t>for more information)</w:t>
      </w:r>
      <w:r w:rsidR="00877B87">
        <w:rPr>
          <w:rFonts w:ascii="Times New Roman" w:hAnsi="Times New Roman" w:cs="Times New Roman"/>
          <w:sz w:val="24"/>
        </w:rPr>
        <w:t xml:space="preserve">, and </w:t>
      </w:r>
      <w:r w:rsidR="00AE649D">
        <w:rPr>
          <w:rFonts w:ascii="Times New Roman" w:hAnsi="Times New Roman" w:cs="Times New Roman"/>
          <w:sz w:val="24"/>
        </w:rPr>
        <w:t>four</w:t>
      </w:r>
      <w:r w:rsidR="00877B87">
        <w:rPr>
          <w:rFonts w:ascii="Times New Roman" w:hAnsi="Times New Roman" w:cs="Times New Roman"/>
          <w:sz w:val="24"/>
        </w:rPr>
        <w:t xml:space="preserve"> proposals</w:t>
      </w:r>
      <w:r w:rsidR="009E666A">
        <w:rPr>
          <w:rFonts w:ascii="Times New Roman" w:hAnsi="Times New Roman" w:cs="Times New Roman"/>
          <w:sz w:val="24"/>
        </w:rPr>
        <w:t xml:space="preserve"> were</w:t>
      </w:r>
      <w:r w:rsidR="00877B87">
        <w:rPr>
          <w:rFonts w:ascii="Times New Roman" w:hAnsi="Times New Roman" w:cs="Times New Roman"/>
          <w:sz w:val="24"/>
        </w:rPr>
        <w:t xml:space="preserve"> </w:t>
      </w:r>
      <w:r w:rsidR="009E666A">
        <w:rPr>
          <w:rFonts w:ascii="Times New Roman" w:hAnsi="Times New Roman" w:cs="Times New Roman"/>
          <w:sz w:val="24"/>
        </w:rPr>
        <w:t xml:space="preserve">received </w:t>
      </w:r>
      <w:r w:rsidR="00877B87">
        <w:rPr>
          <w:rFonts w:ascii="Times New Roman" w:hAnsi="Times New Roman" w:cs="Times New Roman"/>
          <w:sz w:val="24"/>
        </w:rPr>
        <w:t xml:space="preserve">within the </w:t>
      </w:r>
      <w:r w:rsidR="00A96F07">
        <w:rPr>
          <w:rFonts w:ascii="Times New Roman" w:hAnsi="Times New Roman" w:cs="Times New Roman"/>
          <w:sz w:val="24"/>
        </w:rPr>
        <w:t>established deadline</w:t>
      </w:r>
      <w:r w:rsidR="009E666A">
        <w:rPr>
          <w:rFonts w:ascii="Times New Roman" w:hAnsi="Times New Roman" w:cs="Times New Roman"/>
          <w:sz w:val="24"/>
        </w:rPr>
        <w:t xml:space="preserve">.  A panel led by Oscar A. Ishizawa (Senior Disaster Risk Management Specialist and CAPRA LCR Program Coordinator), and </w:t>
      </w:r>
      <w:r w:rsidR="00492FD2">
        <w:rPr>
          <w:rFonts w:ascii="Times New Roman" w:hAnsi="Times New Roman" w:cs="Times New Roman"/>
          <w:sz w:val="24"/>
        </w:rPr>
        <w:t>comprised of</w:t>
      </w:r>
      <w:r w:rsidR="009E666A">
        <w:rPr>
          <w:rFonts w:ascii="Times New Roman" w:hAnsi="Times New Roman" w:cs="Times New Roman"/>
          <w:sz w:val="24"/>
        </w:rPr>
        <w:t xml:space="preserve"> Francis Ghesquiere (Head of the Global Facility for Disaster Reduction and Recovery – GFDRR), Emma Phillips (DRM Specialist, GFDRR), Niels Holm-Nielsen (Global Lead for DRM and Resilience), Fernando Ramirez Cortes (Senior DRM Specialist), Rashmin Gunasekera (DRM Specialist), and Barbara Minguez Garcia (Knowledge Management Coordinator for CAPRA Program) </w:t>
      </w:r>
      <w:r w:rsidR="00584D22">
        <w:rPr>
          <w:rFonts w:ascii="Times New Roman" w:hAnsi="Times New Roman" w:cs="Times New Roman"/>
          <w:sz w:val="24"/>
        </w:rPr>
        <w:t>e</w:t>
      </w:r>
      <w:r>
        <w:rPr>
          <w:rFonts w:ascii="Times New Roman" w:hAnsi="Times New Roman" w:cs="Times New Roman"/>
          <w:sz w:val="24"/>
        </w:rPr>
        <w:t>valuate</w:t>
      </w:r>
      <w:r w:rsidR="00877B87">
        <w:rPr>
          <w:rFonts w:ascii="Times New Roman" w:hAnsi="Times New Roman" w:cs="Times New Roman"/>
          <w:sz w:val="24"/>
        </w:rPr>
        <w:t xml:space="preserve">d </w:t>
      </w:r>
      <w:r w:rsidR="009E666A">
        <w:rPr>
          <w:rFonts w:ascii="Times New Roman" w:hAnsi="Times New Roman" w:cs="Times New Roman"/>
          <w:sz w:val="24"/>
        </w:rPr>
        <w:t>the proposals in September 2016</w:t>
      </w:r>
      <w:r w:rsidR="00A96F07">
        <w:rPr>
          <w:rFonts w:ascii="Times New Roman" w:hAnsi="Times New Roman" w:cs="Times New Roman"/>
          <w:sz w:val="24"/>
        </w:rPr>
        <w:t>.</w:t>
      </w:r>
    </w:p>
    <w:p w14:paraId="6A1485AC" w14:textId="77777777" w:rsidR="00492FD2" w:rsidRDefault="00492FD2" w:rsidP="00AE649D">
      <w:pPr>
        <w:spacing w:after="0" w:line="276" w:lineRule="auto"/>
        <w:jc w:val="both"/>
        <w:rPr>
          <w:rFonts w:ascii="Times New Roman" w:hAnsi="Times New Roman" w:cs="Times New Roman"/>
          <w:sz w:val="24"/>
        </w:rPr>
      </w:pPr>
    </w:p>
    <w:p w14:paraId="6952C889" w14:textId="55137A42" w:rsidR="00BD77AC" w:rsidRDefault="003837DA" w:rsidP="00AE649D">
      <w:pPr>
        <w:spacing w:after="0" w:line="276" w:lineRule="auto"/>
        <w:jc w:val="both"/>
        <w:rPr>
          <w:rFonts w:ascii="Times New Roman" w:hAnsi="Times New Roman" w:cs="Times New Roman"/>
          <w:sz w:val="24"/>
        </w:rPr>
      </w:pPr>
      <w:r>
        <w:rPr>
          <w:rFonts w:ascii="Times New Roman" w:hAnsi="Times New Roman" w:cs="Times New Roman"/>
          <w:sz w:val="24"/>
        </w:rPr>
        <w:t xml:space="preserve">The </w:t>
      </w:r>
      <w:r w:rsidR="009E666A">
        <w:rPr>
          <w:rFonts w:ascii="Times New Roman" w:hAnsi="Times New Roman" w:cs="Times New Roman"/>
          <w:sz w:val="24"/>
        </w:rPr>
        <w:t xml:space="preserve">five </w:t>
      </w:r>
      <w:r>
        <w:rPr>
          <w:rFonts w:ascii="Times New Roman" w:hAnsi="Times New Roman" w:cs="Times New Roman"/>
          <w:sz w:val="24"/>
        </w:rPr>
        <w:t xml:space="preserve">criteria </w:t>
      </w:r>
      <w:r w:rsidR="009E666A">
        <w:rPr>
          <w:rFonts w:ascii="Times New Roman" w:hAnsi="Times New Roman" w:cs="Times New Roman"/>
          <w:sz w:val="24"/>
        </w:rPr>
        <w:t xml:space="preserve">used </w:t>
      </w:r>
      <w:r>
        <w:rPr>
          <w:rFonts w:ascii="Times New Roman" w:hAnsi="Times New Roman" w:cs="Times New Roman"/>
          <w:sz w:val="24"/>
        </w:rPr>
        <w:t>to evaluate the proposal</w:t>
      </w:r>
      <w:r w:rsidR="00877B87">
        <w:rPr>
          <w:rFonts w:ascii="Times New Roman" w:hAnsi="Times New Roman" w:cs="Times New Roman"/>
          <w:sz w:val="24"/>
        </w:rPr>
        <w:t>s</w:t>
      </w:r>
      <w:r>
        <w:rPr>
          <w:rFonts w:ascii="Times New Roman" w:hAnsi="Times New Roman" w:cs="Times New Roman"/>
          <w:sz w:val="24"/>
        </w:rPr>
        <w:t xml:space="preserve"> </w:t>
      </w:r>
      <w:r w:rsidR="009E666A">
        <w:rPr>
          <w:rFonts w:ascii="Times New Roman" w:hAnsi="Times New Roman" w:cs="Times New Roman"/>
          <w:sz w:val="24"/>
        </w:rPr>
        <w:t>were</w:t>
      </w:r>
      <w:r>
        <w:rPr>
          <w:rFonts w:ascii="Times New Roman" w:hAnsi="Times New Roman" w:cs="Times New Roman"/>
          <w:sz w:val="24"/>
        </w:rPr>
        <w:t>:</w:t>
      </w:r>
    </w:p>
    <w:p w14:paraId="3058FE36" w14:textId="77777777" w:rsidR="00492FD2" w:rsidRDefault="00492FD2" w:rsidP="00AE649D">
      <w:pPr>
        <w:spacing w:after="0" w:line="276" w:lineRule="auto"/>
        <w:jc w:val="both"/>
        <w:rPr>
          <w:rFonts w:ascii="Times New Roman" w:hAnsi="Times New Roman" w:cs="Times New Roman"/>
          <w:sz w:val="24"/>
        </w:rPr>
      </w:pPr>
    </w:p>
    <w:p w14:paraId="5082D083" w14:textId="641F35DC" w:rsidR="003837DA" w:rsidRDefault="003837DA" w:rsidP="00AE649D">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 xml:space="preserve">Technical </w:t>
      </w:r>
      <w:r w:rsidR="00492FD2">
        <w:rPr>
          <w:rFonts w:ascii="Times New Roman" w:hAnsi="Times New Roman" w:cs="Times New Roman"/>
          <w:sz w:val="24"/>
        </w:rPr>
        <w:t>q</w:t>
      </w:r>
      <w:r>
        <w:rPr>
          <w:rFonts w:ascii="Times New Roman" w:hAnsi="Times New Roman" w:cs="Times New Roman"/>
          <w:sz w:val="24"/>
        </w:rPr>
        <w:t xml:space="preserve">uality of the </w:t>
      </w:r>
      <w:r w:rsidR="00492FD2">
        <w:rPr>
          <w:rFonts w:ascii="Times New Roman" w:hAnsi="Times New Roman" w:cs="Times New Roman"/>
          <w:sz w:val="24"/>
        </w:rPr>
        <w:t>p</w:t>
      </w:r>
      <w:r>
        <w:rPr>
          <w:rFonts w:ascii="Times New Roman" w:hAnsi="Times New Roman" w:cs="Times New Roman"/>
          <w:sz w:val="24"/>
        </w:rPr>
        <w:t xml:space="preserve">roposal </w:t>
      </w:r>
    </w:p>
    <w:p w14:paraId="2E45E5F6" w14:textId="27FE1A00" w:rsidR="003837DA" w:rsidRDefault="00584D22" w:rsidP="00AE649D">
      <w:pPr>
        <w:pStyle w:val="ListParagraph"/>
        <w:numPr>
          <w:ilvl w:val="0"/>
          <w:numId w:val="2"/>
        </w:numPr>
        <w:spacing w:after="0" w:line="276" w:lineRule="auto"/>
        <w:jc w:val="both"/>
        <w:rPr>
          <w:rFonts w:ascii="Times New Roman" w:hAnsi="Times New Roman" w:cs="Times New Roman"/>
          <w:sz w:val="24"/>
        </w:rPr>
      </w:pPr>
      <w:r w:rsidRPr="00584D22">
        <w:rPr>
          <w:rFonts w:ascii="Times New Roman" w:hAnsi="Times New Roman" w:cs="Times New Roman"/>
          <w:sz w:val="24"/>
        </w:rPr>
        <w:t>Institutional</w:t>
      </w:r>
      <w:r>
        <w:rPr>
          <w:rFonts w:ascii="Times New Roman" w:hAnsi="Times New Roman" w:cs="Times New Roman"/>
          <w:sz w:val="24"/>
        </w:rPr>
        <w:t xml:space="preserve"> </w:t>
      </w:r>
      <w:r w:rsidRPr="00584D22">
        <w:rPr>
          <w:rFonts w:ascii="Times New Roman" w:hAnsi="Times New Roman" w:cs="Times New Roman"/>
          <w:sz w:val="24"/>
        </w:rPr>
        <w:t>/</w:t>
      </w:r>
      <w:r>
        <w:rPr>
          <w:rFonts w:ascii="Times New Roman" w:hAnsi="Times New Roman" w:cs="Times New Roman"/>
          <w:sz w:val="24"/>
        </w:rPr>
        <w:t xml:space="preserve"> </w:t>
      </w:r>
      <w:r w:rsidRPr="00584D22">
        <w:rPr>
          <w:rFonts w:ascii="Times New Roman" w:hAnsi="Times New Roman" w:cs="Times New Roman"/>
          <w:sz w:val="24"/>
        </w:rPr>
        <w:t>Internation</w:t>
      </w:r>
      <w:r>
        <w:rPr>
          <w:rFonts w:ascii="Times New Roman" w:hAnsi="Times New Roman" w:cs="Times New Roman"/>
          <w:sz w:val="24"/>
        </w:rPr>
        <w:t>al</w:t>
      </w:r>
      <w:r w:rsidRPr="00584D22">
        <w:rPr>
          <w:rFonts w:ascii="Times New Roman" w:hAnsi="Times New Roman" w:cs="Times New Roman"/>
          <w:sz w:val="24"/>
        </w:rPr>
        <w:t xml:space="preserve"> </w:t>
      </w:r>
      <w:r w:rsidR="00492FD2">
        <w:rPr>
          <w:rFonts w:ascii="Times New Roman" w:hAnsi="Times New Roman" w:cs="Times New Roman"/>
          <w:sz w:val="24"/>
        </w:rPr>
        <w:t>s</w:t>
      </w:r>
      <w:r w:rsidRPr="00584D22">
        <w:rPr>
          <w:rFonts w:ascii="Times New Roman" w:hAnsi="Times New Roman" w:cs="Times New Roman"/>
          <w:sz w:val="24"/>
        </w:rPr>
        <w:t xml:space="preserve">upport to the proposal - Letters </w:t>
      </w:r>
      <w:r>
        <w:rPr>
          <w:rFonts w:ascii="Times New Roman" w:hAnsi="Times New Roman" w:cs="Times New Roman"/>
          <w:sz w:val="24"/>
        </w:rPr>
        <w:t xml:space="preserve">of recommendation </w:t>
      </w:r>
    </w:p>
    <w:p w14:paraId="4923CEB4" w14:textId="5A384A57" w:rsidR="00584D22" w:rsidRDefault="00584D22" w:rsidP="00AE649D">
      <w:pPr>
        <w:pStyle w:val="ListParagraph"/>
        <w:numPr>
          <w:ilvl w:val="0"/>
          <w:numId w:val="2"/>
        </w:numPr>
        <w:spacing w:after="0" w:line="276" w:lineRule="auto"/>
        <w:jc w:val="both"/>
        <w:rPr>
          <w:rFonts w:ascii="Times New Roman" w:hAnsi="Times New Roman" w:cs="Times New Roman"/>
          <w:sz w:val="24"/>
        </w:rPr>
      </w:pPr>
      <w:r w:rsidRPr="00584D22">
        <w:rPr>
          <w:rFonts w:ascii="Times New Roman" w:hAnsi="Times New Roman" w:cs="Times New Roman"/>
          <w:sz w:val="24"/>
        </w:rPr>
        <w:t>Disaster Risk Analytics</w:t>
      </w:r>
      <w:r>
        <w:rPr>
          <w:rFonts w:ascii="Times New Roman" w:hAnsi="Times New Roman" w:cs="Times New Roman"/>
          <w:sz w:val="24"/>
        </w:rPr>
        <w:t xml:space="preserve"> </w:t>
      </w:r>
      <w:r w:rsidRPr="00584D22">
        <w:rPr>
          <w:rFonts w:ascii="Times New Roman" w:hAnsi="Times New Roman" w:cs="Times New Roman"/>
          <w:sz w:val="24"/>
        </w:rPr>
        <w:t>/</w:t>
      </w:r>
      <w:r>
        <w:rPr>
          <w:rFonts w:ascii="Times New Roman" w:hAnsi="Times New Roman" w:cs="Times New Roman"/>
          <w:sz w:val="24"/>
        </w:rPr>
        <w:t xml:space="preserve"> </w:t>
      </w:r>
      <w:r w:rsidRPr="00584D22">
        <w:rPr>
          <w:rFonts w:ascii="Times New Roman" w:hAnsi="Times New Roman" w:cs="Times New Roman"/>
          <w:sz w:val="24"/>
        </w:rPr>
        <w:t>Disaster Risk Managem</w:t>
      </w:r>
      <w:r>
        <w:rPr>
          <w:rFonts w:ascii="Times New Roman" w:hAnsi="Times New Roman" w:cs="Times New Roman"/>
          <w:sz w:val="24"/>
        </w:rPr>
        <w:t xml:space="preserve">ent / Research in DRM experience </w:t>
      </w:r>
    </w:p>
    <w:p w14:paraId="68DA66AF" w14:textId="68C56ABE" w:rsidR="00584D22" w:rsidRDefault="00584D22" w:rsidP="00AE649D">
      <w:pPr>
        <w:pStyle w:val="ListParagraph"/>
        <w:numPr>
          <w:ilvl w:val="0"/>
          <w:numId w:val="2"/>
        </w:numPr>
        <w:spacing w:after="0" w:line="276" w:lineRule="auto"/>
        <w:jc w:val="both"/>
        <w:rPr>
          <w:rFonts w:ascii="Times New Roman" w:hAnsi="Times New Roman" w:cs="Times New Roman"/>
          <w:sz w:val="24"/>
        </w:rPr>
      </w:pPr>
      <w:r w:rsidRPr="00584D22">
        <w:rPr>
          <w:rFonts w:ascii="Times New Roman" w:hAnsi="Times New Roman" w:cs="Times New Roman"/>
          <w:sz w:val="24"/>
        </w:rPr>
        <w:t>International relevance</w:t>
      </w:r>
      <w:r>
        <w:rPr>
          <w:rFonts w:ascii="Times New Roman" w:hAnsi="Times New Roman" w:cs="Times New Roman"/>
          <w:sz w:val="24"/>
        </w:rPr>
        <w:t xml:space="preserve"> </w:t>
      </w:r>
      <w:r w:rsidRPr="00584D22">
        <w:rPr>
          <w:rFonts w:ascii="Times New Roman" w:hAnsi="Times New Roman" w:cs="Times New Roman"/>
          <w:sz w:val="24"/>
        </w:rPr>
        <w:t>/</w:t>
      </w:r>
      <w:r>
        <w:rPr>
          <w:rFonts w:ascii="Times New Roman" w:hAnsi="Times New Roman" w:cs="Times New Roman"/>
          <w:sz w:val="24"/>
        </w:rPr>
        <w:t xml:space="preserve"> </w:t>
      </w:r>
      <w:r w:rsidRPr="00584D22">
        <w:rPr>
          <w:rFonts w:ascii="Times New Roman" w:hAnsi="Times New Roman" w:cs="Times New Roman"/>
          <w:sz w:val="24"/>
        </w:rPr>
        <w:t>Access to potential new users</w:t>
      </w:r>
      <w:r>
        <w:rPr>
          <w:rFonts w:ascii="Times New Roman" w:hAnsi="Times New Roman" w:cs="Times New Roman"/>
          <w:sz w:val="24"/>
        </w:rPr>
        <w:t xml:space="preserve"> </w:t>
      </w:r>
      <w:r w:rsidRPr="00584D22">
        <w:rPr>
          <w:rFonts w:ascii="Times New Roman" w:hAnsi="Times New Roman" w:cs="Times New Roman"/>
          <w:sz w:val="24"/>
        </w:rPr>
        <w:t>/</w:t>
      </w:r>
      <w:r>
        <w:rPr>
          <w:rFonts w:ascii="Times New Roman" w:hAnsi="Times New Roman" w:cs="Times New Roman"/>
          <w:sz w:val="24"/>
        </w:rPr>
        <w:t xml:space="preserve"> Expansion </w:t>
      </w:r>
      <w:r w:rsidR="00492FD2">
        <w:rPr>
          <w:rFonts w:ascii="Times New Roman" w:hAnsi="Times New Roman" w:cs="Times New Roman"/>
          <w:sz w:val="24"/>
        </w:rPr>
        <w:t>p</w:t>
      </w:r>
      <w:r>
        <w:rPr>
          <w:rFonts w:ascii="Times New Roman" w:hAnsi="Times New Roman" w:cs="Times New Roman"/>
          <w:sz w:val="24"/>
        </w:rPr>
        <w:t xml:space="preserve">otential </w:t>
      </w:r>
    </w:p>
    <w:p w14:paraId="2F0B46C1" w14:textId="77777777" w:rsidR="00492FD2" w:rsidRDefault="00584D22" w:rsidP="00AE649D">
      <w:pPr>
        <w:pStyle w:val="ListParagraph"/>
        <w:numPr>
          <w:ilvl w:val="0"/>
          <w:numId w:val="2"/>
        </w:numPr>
        <w:spacing w:after="0" w:line="276" w:lineRule="auto"/>
        <w:jc w:val="both"/>
        <w:rPr>
          <w:rFonts w:ascii="Times New Roman" w:hAnsi="Times New Roman" w:cs="Times New Roman"/>
          <w:sz w:val="24"/>
        </w:rPr>
      </w:pPr>
      <w:r w:rsidRPr="00584D22">
        <w:rPr>
          <w:rFonts w:ascii="Times New Roman" w:hAnsi="Times New Roman" w:cs="Times New Roman"/>
          <w:sz w:val="24"/>
        </w:rPr>
        <w:t>Knowl</w:t>
      </w:r>
      <w:r>
        <w:rPr>
          <w:rFonts w:ascii="Times New Roman" w:hAnsi="Times New Roman" w:cs="Times New Roman"/>
          <w:sz w:val="24"/>
        </w:rPr>
        <w:t xml:space="preserve">edge and experience with CAPRA </w:t>
      </w:r>
    </w:p>
    <w:p w14:paraId="18C16C7F" w14:textId="789CE6D8" w:rsidR="00584D22" w:rsidRDefault="00584D22" w:rsidP="00AE649D">
      <w:pPr>
        <w:pStyle w:val="ListParagraph"/>
        <w:spacing w:after="0" w:line="276" w:lineRule="auto"/>
        <w:jc w:val="both"/>
        <w:rPr>
          <w:rFonts w:ascii="Times New Roman" w:hAnsi="Times New Roman" w:cs="Times New Roman"/>
          <w:sz w:val="24"/>
        </w:rPr>
      </w:pPr>
      <w:r>
        <w:rPr>
          <w:rFonts w:ascii="Times New Roman" w:hAnsi="Times New Roman" w:cs="Times New Roman"/>
          <w:sz w:val="24"/>
        </w:rPr>
        <w:t xml:space="preserve"> </w:t>
      </w:r>
    </w:p>
    <w:p w14:paraId="5BB0CF6E" w14:textId="56E17A06" w:rsidR="00606786" w:rsidRPr="00AE649D" w:rsidRDefault="009E666A" w:rsidP="00AE649D">
      <w:pPr>
        <w:spacing w:after="0" w:line="276" w:lineRule="auto"/>
        <w:jc w:val="both"/>
        <w:rPr>
          <w:rFonts w:ascii="Times New Roman" w:hAnsi="Times New Roman" w:cs="Times New Roman"/>
          <w:b/>
          <w:sz w:val="24"/>
        </w:rPr>
      </w:pPr>
      <w:r>
        <w:rPr>
          <w:rFonts w:ascii="Times New Roman" w:hAnsi="Times New Roman" w:cs="Times New Roman"/>
          <w:sz w:val="24"/>
        </w:rPr>
        <w:t xml:space="preserve">The highest evaluation score </w:t>
      </w:r>
      <w:r w:rsidR="00606786">
        <w:rPr>
          <w:rFonts w:ascii="Times New Roman" w:hAnsi="Times New Roman" w:cs="Times New Roman"/>
          <w:sz w:val="24"/>
        </w:rPr>
        <w:t>was obtained by</w:t>
      </w:r>
      <w:r w:rsidR="00492FD2">
        <w:rPr>
          <w:rFonts w:ascii="Times New Roman" w:hAnsi="Times New Roman" w:cs="Times New Roman"/>
          <w:sz w:val="24"/>
        </w:rPr>
        <w:t>:</w:t>
      </w:r>
      <w:r>
        <w:rPr>
          <w:rFonts w:ascii="Times New Roman" w:hAnsi="Times New Roman" w:cs="Times New Roman"/>
          <w:sz w:val="24"/>
        </w:rPr>
        <w:t xml:space="preserve"> </w:t>
      </w:r>
      <w:r w:rsidR="00606786" w:rsidRPr="00AE649D">
        <w:rPr>
          <w:rFonts w:ascii="Times New Roman" w:hAnsi="Times New Roman" w:cs="Times New Roman"/>
          <w:b/>
          <w:sz w:val="24"/>
        </w:rPr>
        <w:t>Universidad de los Andes</w:t>
      </w:r>
      <w:r w:rsidRPr="00AE649D">
        <w:rPr>
          <w:rFonts w:ascii="Times New Roman" w:hAnsi="Times New Roman" w:cs="Times New Roman"/>
          <w:b/>
          <w:sz w:val="24"/>
        </w:rPr>
        <w:t xml:space="preserve"> in Bogotá, </w:t>
      </w:r>
      <w:r w:rsidR="00606786" w:rsidRPr="00AE649D">
        <w:rPr>
          <w:rFonts w:ascii="Times New Roman" w:hAnsi="Times New Roman" w:cs="Times New Roman"/>
          <w:b/>
          <w:sz w:val="24"/>
        </w:rPr>
        <w:t>Colombia</w:t>
      </w:r>
      <w:r w:rsidR="00492FD2" w:rsidRPr="00AE649D">
        <w:rPr>
          <w:rFonts w:ascii="Times New Roman" w:hAnsi="Times New Roman" w:cs="Times New Roman"/>
          <w:b/>
          <w:sz w:val="24"/>
        </w:rPr>
        <w:t>.</w:t>
      </w:r>
    </w:p>
    <w:p w14:paraId="3F0E29ED" w14:textId="77777777" w:rsidR="009E666A" w:rsidRPr="00AE649D" w:rsidRDefault="009E666A" w:rsidP="00AE649D">
      <w:pPr>
        <w:spacing w:after="0" w:line="276" w:lineRule="auto"/>
        <w:jc w:val="both"/>
        <w:rPr>
          <w:rFonts w:ascii="Times New Roman" w:hAnsi="Times New Roman" w:cs="Times New Roman"/>
          <w:b/>
          <w:sz w:val="24"/>
        </w:rPr>
      </w:pPr>
    </w:p>
    <w:p w14:paraId="27E41CB8" w14:textId="6968DC76" w:rsidR="00BD77AC" w:rsidRDefault="00877B87" w:rsidP="00AE649D">
      <w:pPr>
        <w:spacing w:after="0" w:line="276" w:lineRule="auto"/>
        <w:jc w:val="both"/>
        <w:rPr>
          <w:rFonts w:ascii="Times New Roman" w:hAnsi="Times New Roman" w:cs="Times New Roman"/>
          <w:sz w:val="24"/>
        </w:rPr>
      </w:pPr>
      <w:r w:rsidRPr="00877B87">
        <w:rPr>
          <w:rFonts w:ascii="Times New Roman" w:hAnsi="Times New Roman" w:cs="Times New Roman"/>
          <w:sz w:val="24"/>
        </w:rPr>
        <w:t xml:space="preserve">This proposal </w:t>
      </w:r>
      <w:r>
        <w:rPr>
          <w:rFonts w:ascii="Times New Roman" w:hAnsi="Times New Roman" w:cs="Times New Roman"/>
          <w:sz w:val="24"/>
        </w:rPr>
        <w:t>unanimously</w:t>
      </w:r>
      <w:r w:rsidRPr="00877B87">
        <w:rPr>
          <w:rFonts w:ascii="Times New Roman" w:hAnsi="Times New Roman" w:cs="Times New Roman"/>
          <w:sz w:val="24"/>
        </w:rPr>
        <w:t xml:space="preserve"> </w:t>
      </w:r>
      <w:r w:rsidR="0034016A">
        <w:rPr>
          <w:rFonts w:ascii="Times New Roman" w:hAnsi="Times New Roman" w:cs="Times New Roman"/>
          <w:sz w:val="24"/>
        </w:rPr>
        <w:t xml:space="preserve">obtained </w:t>
      </w:r>
      <w:r>
        <w:rPr>
          <w:rFonts w:ascii="Times New Roman" w:hAnsi="Times New Roman" w:cs="Times New Roman"/>
          <w:sz w:val="24"/>
        </w:rPr>
        <w:t xml:space="preserve">the </w:t>
      </w:r>
      <w:r w:rsidRPr="00877B87">
        <w:rPr>
          <w:rFonts w:ascii="Times New Roman" w:hAnsi="Times New Roman" w:cs="Times New Roman"/>
          <w:sz w:val="24"/>
        </w:rPr>
        <w:t>maximum scor</w:t>
      </w:r>
      <w:r>
        <w:rPr>
          <w:rFonts w:ascii="Times New Roman" w:hAnsi="Times New Roman" w:cs="Times New Roman"/>
          <w:sz w:val="24"/>
        </w:rPr>
        <w:t>es in the following sections: Technical Quality of the Proposal</w:t>
      </w:r>
      <w:r w:rsidR="00492FD2">
        <w:rPr>
          <w:rFonts w:ascii="Times New Roman" w:hAnsi="Times New Roman" w:cs="Times New Roman"/>
          <w:sz w:val="24"/>
        </w:rPr>
        <w:t>;</w:t>
      </w:r>
      <w:r>
        <w:rPr>
          <w:rFonts w:ascii="Times New Roman" w:hAnsi="Times New Roman" w:cs="Times New Roman"/>
          <w:sz w:val="24"/>
        </w:rPr>
        <w:t xml:space="preserve"> </w:t>
      </w:r>
      <w:r w:rsidRPr="00877B87">
        <w:rPr>
          <w:rFonts w:ascii="Times New Roman" w:hAnsi="Times New Roman" w:cs="Times New Roman"/>
          <w:sz w:val="24"/>
        </w:rPr>
        <w:t>Disaster Risk Analytics / Disaster Risk Management / Research in DRM experience</w:t>
      </w:r>
      <w:r w:rsidR="00492FD2">
        <w:rPr>
          <w:rFonts w:ascii="Times New Roman" w:hAnsi="Times New Roman" w:cs="Times New Roman"/>
          <w:sz w:val="24"/>
        </w:rPr>
        <w:t>;</w:t>
      </w:r>
      <w:r>
        <w:rPr>
          <w:rFonts w:ascii="Times New Roman" w:hAnsi="Times New Roman" w:cs="Times New Roman"/>
          <w:sz w:val="24"/>
        </w:rPr>
        <w:t xml:space="preserve"> and </w:t>
      </w:r>
      <w:r w:rsidRPr="00877B87">
        <w:rPr>
          <w:rFonts w:ascii="Times New Roman" w:hAnsi="Times New Roman" w:cs="Times New Roman"/>
          <w:sz w:val="24"/>
        </w:rPr>
        <w:t>Knowl</w:t>
      </w:r>
      <w:r>
        <w:rPr>
          <w:rFonts w:ascii="Times New Roman" w:hAnsi="Times New Roman" w:cs="Times New Roman"/>
          <w:sz w:val="24"/>
        </w:rPr>
        <w:t>edge and experience with CAPRA.</w:t>
      </w:r>
    </w:p>
    <w:p w14:paraId="559FB494" w14:textId="77777777" w:rsidR="00F171F5" w:rsidRDefault="00F171F5" w:rsidP="00AE649D">
      <w:pPr>
        <w:spacing w:after="0" w:line="276" w:lineRule="auto"/>
        <w:jc w:val="both"/>
        <w:rPr>
          <w:rFonts w:ascii="Times New Roman" w:hAnsi="Times New Roman" w:cs="Times New Roman"/>
          <w:sz w:val="24"/>
        </w:rPr>
      </w:pPr>
    </w:p>
    <w:p w14:paraId="6ADF6A2E" w14:textId="77777777" w:rsidR="00F171F5" w:rsidRPr="00877B87" w:rsidRDefault="00F171F5" w:rsidP="00AE649D">
      <w:pPr>
        <w:spacing w:after="0" w:line="276" w:lineRule="auto"/>
        <w:jc w:val="both"/>
        <w:rPr>
          <w:rFonts w:ascii="Times New Roman" w:hAnsi="Times New Roman" w:cs="Times New Roman"/>
          <w:sz w:val="24"/>
        </w:rPr>
      </w:pPr>
    </w:p>
    <w:p w14:paraId="7CA1C463" w14:textId="77777777" w:rsidR="00F171F5" w:rsidRDefault="00F171F5" w:rsidP="00AE649D">
      <w:pPr>
        <w:spacing w:after="0" w:line="276" w:lineRule="auto"/>
        <w:jc w:val="both"/>
        <w:rPr>
          <w:rFonts w:ascii="Times New Roman" w:hAnsi="Times New Roman" w:cs="Times New Roman"/>
          <w:sz w:val="24"/>
        </w:rPr>
      </w:pPr>
    </w:p>
    <w:p w14:paraId="142DC8F8" w14:textId="76DE856A" w:rsidR="009E666A" w:rsidRDefault="00F171F5" w:rsidP="00AE649D">
      <w:pPr>
        <w:spacing w:after="0" w:line="276" w:lineRule="auto"/>
        <w:jc w:val="center"/>
        <w:rPr>
          <w:rFonts w:ascii="Times New Roman" w:hAnsi="Times New Roman" w:cs="Times New Roman"/>
          <w:sz w:val="24"/>
        </w:rPr>
      </w:pPr>
      <w:r>
        <w:rPr>
          <w:rFonts w:ascii="Times New Roman" w:hAnsi="Times New Roman" w:cs="Times New Roman"/>
          <w:sz w:val="24"/>
        </w:rPr>
        <w:t>* * *</w:t>
      </w:r>
    </w:p>
    <w:p w14:paraId="58DC0E0B" w14:textId="77777777" w:rsidR="00AE649D" w:rsidRPr="005739C5" w:rsidRDefault="00AE649D" w:rsidP="00AE649D">
      <w:pPr>
        <w:jc w:val="center"/>
        <w:rPr>
          <w:rFonts w:ascii="Times New Roman" w:hAnsi="Times New Roman" w:cs="Times New Roman"/>
          <w:b/>
          <w:color w:val="C00000"/>
          <w:sz w:val="32"/>
        </w:rPr>
      </w:pPr>
      <w:r w:rsidRPr="005739C5">
        <w:rPr>
          <w:rFonts w:ascii="Times New Roman" w:hAnsi="Times New Roman" w:cs="Times New Roman"/>
          <w:b/>
          <w:color w:val="C00000"/>
          <w:sz w:val="32"/>
        </w:rPr>
        <w:lastRenderedPageBreak/>
        <w:t>Extended –</w:t>
      </w:r>
      <w:r>
        <w:rPr>
          <w:rFonts w:ascii="Times New Roman" w:hAnsi="Times New Roman" w:cs="Times New Roman"/>
          <w:b/>
          <w:color w:val="C00000"/>
          <w:sz w:val="32"/>
        </w:rPr>
        <w:t xml:space="preserve"> n</w:t>
      </w:r>
      <w:r w:rsidRPr="005739C5">
        <w:rPr>
          <w:rFonts w:ascii="Times New Roman" w:hAnsi="Times New Roman" w:cs="Times New Roman"/>
          <w:b/>
          <w:color w:val="C00000"/>
          <w:sz w:val="32"/>
        </w:rPr>
        <w:t xml:space="preserve">ew </w:t>
      </w:r>
      <w:r>
        <w:rPr>
          <w:rFonts w:ascii="Times New Roman" w:hAnsi="Times New Roman" w:cs="Times New Roman"/>
          <w:b/>
          <w:color w:val="C00000"/>
          <w:sz w:val="32"/>
        </w:rPr>
        <w:t>d</w:t>
      </w:r>
      <w:r w:rsidRPr="005739C5">
        <w:rPr>
          <w:rFonts w:ascii="Times New Roman" w:hAnsi="Times New Roman" w:cs="Times New Roman"/>
          <w:b/>
          <w:color w:val="C00000"/>
          <w:sz w:val="32"/>
        </w:rPr>
        <w:t>eadline August 29, 2016</w:t>
      </w:r>
    </w:p>
    <w:p w14:paraId="0D13AB1E" w14:textId="77777777" w:rsidR="00AE649D" w:rsidRPr="0018186C" w:rsidRDefault="00AE649D" w:rsidP="00AE649D">
      <w:pPr>
        <w:jc w:val="center"/>
        <w:rPr>
          <w:rFonts w:ascii="Times New Roman" w:hAnsi="Times New Roman" w:cs="Times New Roman"/>
          <w:b/>
          <w:sz w:val="28"/>
        </w:rPr>
      </w:pPr>
      <w:r w:rsidRPr="0018186C">
        <w:rPr>
          <w:rFonts w:ascii="Times New Roman" w:hAnsi="Times New Roman" w:cs="Times New Roman"/>
          <w:b/>
          <w:sz w:val="28"/>
        </w:rPr>
        <w:t xml:space="preserve">Open Call </w:t>
      </w:r>
      <w:r>
        <w:rPr>
          <w:rFonts w:ascii="Times New Roman" w:hAnsi="Times New Roman" w:cs="Times New Roman"/>
          <w:b/>
          <w:sz w:val="28"/>
        </w:rPr>
        <w:t>for</w:t>
      </w:r>
      <w:r w:rsidRPr="0018186C">
        <w:rPr>
          <w:rFonts w:ascii="Times New Roman" w:hAnsi="Times New Roman" w:cs="Times New Roman"/>
          <w:b/>
          <w:sz w:val="28"/>
        </w:rPr>
        <w:t xml:space="preserve"> Expression of Interest</w:t>
      </w:r>
      <w:r>
        <w:rPr>
          <w:rFonts w:ascii="Times New Roman" w:hAnsi="Times New Roman" w:cs="Times New Roman"/>
          <w:b/>
          <w:sz w:val="28"/>
        </w:rPr>
        <w:t xml:space="preserve"> (EOI) for managing and owning the </w:t>
      </w:r>
      <w:r w:rsidRPr="0018186C">
        <w:rPr>
          <w:rFonts w:ascii="Times New Roman" w:hAnsi="Times New Roman" w:cs="Times New Roman"/>
          <w:b/>
          <w:sz w:val="28"/>
        </w:rPr>
        <w:t>CAPRA website: ecapra.org</w:t>
      </w:r>
    </w:p>
    <w:p w14:paraId="46985FAF" w14:textId="77777777" w:rsidR="00AE649D" w:rsidRDefault="00AE649D" w:rsidP="00AE649D">
      <w:pPr>
        <w:rPr>
          <w:rFonts w:ascii="Times New Roman" w:hAnsi="Times New Roman" w:cs="Times New Roman"/>
          <w:sz w:val="24"/>
        </w:rPr>
      </w:pPr>
    </w:p>
    <w:p w14:paraId="5E9BA8D8" w14:textId="77777777" w:rsidR="00AE649D" w:rsidRDefault="00AE649D" w:rsidP="00AE649D">
      <w:pPr>
        <w:jc w:val="both"/>
        <w:rPr>
          <w:rFonts w:ascii="Times New Roman" w:hAnsi="Times New Roman" w:cs="Times New Roman"/>
          <w:sz w:val="24"/>
        </w:rPr>
      </w:pPr>
      <w:r>
        <w:rPr>
          <w:rFonts w:ascii="Times New Roman" w:hAnsi="Times New Roman" w:cs="Times New Roman"/>
          <w:b/>
          <w:sz w:val="24"/>
        </w:rPr>
        <w:t>Introduction</w:t>
      </w:r>
      <w:r>
        <w:rPr>
          <w:rFonts w:ascii="Times New Roman" w:hAnsi="Times New Roman" w:cs="Times New Roman"/>
          <w:sz w:val="24"/>
        </w:rPr>
        <w:t xml:space="preserve"> </w:t>
      </w:r>
    </w:p>
    <w:p w14:paraId="14A9525E" w14:textId="77777777" w:rsidR="00AE649D" w:rsidRDefault="00AE649D" w:rsidP="00AE649D">
      <w:pPr>
        <w:jc w:val="both"/>
        <w:rPr>
          <w:rFonts w:ascii="Times New Roman" w:hAnsi="Times New Roman" w:cs="Times New Roman"/>
          <w:sz w:val="24"/>
        </w:rPr>
      </w:pPr>
      <w:r>
        <w:rPr>
          <w:rFonts w:ascii="Times New Roman" w:hAnsi="Times New Roman" w:cs="Times New Roman"/>
          <w:sz w:val="24"/>
        </w:rPr>
        <w:t xml:space="preserve">The World Bank Latin-American and Caribbean Region (LCR) Probabilistic Risk Assessment Program (CAPRA) is turning over its website </w:t>
      </w:r>
      <w:hyperlink r:id="rId10" w:history="1">
        <w:proofErr w:type="spellStart"/>
        <w:r w:rsidRPr="00A824C8">
          <w:rPr>
            <w:rStyle w:val="Hyperlink"/>
            <w:rFonts w:ascii="Times New Roman" w:hAnsi="Times New Roman" w:cs="Times New Roman"/>
            <w:sz w:val="24"/>
          </w:rPr>
          <w:t>eCAPRA</w:t>
        </w:r>
        <w:proofErr w:type="spellEnd"/>
      </w:hyperlink>
      <w:r>
        <w:rPr>
          <w:rFonts w:ascii="Times New Roman" w:hAnsi="Times New Roman" w:cs="Times New Roman"/>
          <w:sz w:val="24"/>
        </w:rPr>
        <w:t xml:space="preserve"> to a new host (ideally a University or Research Center) interested in hosting the site and maintain the CAPRA community.  The objective is to keep the website and all the current content open and freely available to any person interested in accessing the information.</w:t>
      </w:r>
    </w:p>
    <w:p w14:paraId="3EC9A934" w14:textId="77777777" w:rsidR="00AE649D" w:rsidRPr="005739C5" w:rsidRDefault="00AE649D" w:rsidP="00AE649D">
      <w:pPr>
        <w:jc w:val="both"/>
        <w:rPr>
          <w:rFonts w:ascii="Times New Roman" w:hAnsi="Times New Roman" w:cs="Times New Roman"/>
          <w:sz w:val="24"/>
        </w:rPr>
      </w:pPr>
      <w:r>
        <w:rPr>
          <w:rFonts w:ascii="Times New Roman" w:hAnsi="Times New Roman" w:cs="Times New Roman"/>
          <w:sz w:val="24"/>
        </w:rPr>
        <w:t xml:space="preserve">Application deadline: </w:t>
      </w:r>
      <w:r w:rsidRPr="005739C5">
        <w:rPr>
          <w:rFonts w:ascii="Times New Roman" w:hAnsi="Times New Roman" w:cs="Times New Roman"/>
          <w:strike/>
          <w:sz w:val="24"/>
        </w:rPr>
        <w:t>August 15</w:t>
      </w:r>
      <w:r w:rsidRPr="005739C5">
        <w:rPr>
          <w:rFonts w:ascii="Times New Roman" w:hAnsi="Times New Roman" w:cs="Times New Roman"/>
          <w:strike/>
          <w:sz w:val="24"/>
          <w:vertAlign w:val="superscript"/>
        </w:rPr>
        <w:t>th</w:t>
      </w:r>
      <w:r w:rsidRPr="005739C5">
        <w:rPr>
          <w:rFonts w:ascii="Times New Roman" w:hAnsi="Times New Roman" w:cs="Times New Roman"/>
          <w:sz w:val="24"/>
        </w:rPr>
        <w:t xml:space="preserve"> </w:t>
      </w:r>
      <w:r w:rsidRPr="005739C5">
        <w:rPr>
          <w:rFonts w:ascii="Times New Roman" w:hAnsi="Times New Roman" w:cs="Times New Roman"/>
          <w:b/>
          <w:sz w:val="24"/>
        </w:rPr>
        <w:t>August 29</w:t>
      </w:r>
      <w:r w:rsidRPr="005739C5">
        <w:rPr>
          <w:rFonts w:ascii="Times New Roman" w:hAnsi="Times New Roman" w:cs="Times New Roman"/>
          <w:b/>
          <w:sz w:val="24"/>
          <w:vertAlign w:val="superscript"/>
        </w:rPr>
        <w:t>th</w:t>
      </w:r>
      <w:r w:rsidRPr="005739C5">
        <w:rPr>
          <w:rFonts w:ascii="Times New Roman" w:hAnsi="Times New Roman" w:cs="Times New Roman"/>
          <w:b/>
          <w:sz w:val="24"/>
        </w:rPr>
        <w:t>, 2016</w:t>
      </w:r>
    </w:p>
    <w:p w14:paraId="596D0D8D" w14:textId="77777777" w:rsidR="00AE649D" w:rsidRDefault="00AE649D" w:rsidP="00AE649D">
      <w:pPr>
        <w:tabs>
          <w:tab w:val="left" w:pos="2160"/>
        </w:tabs>
        <w:spacing w:after="0"/>
        <w:jc w:val="both"/>
        <w:rPr>
          <w:rFonts w:ascii="Times New Roman" w:hAnsi="Times New Roman" w:cs="Times New Roman"/>
          <w:b/>
          <w:sz w:val="24"/>
        </w:rPr>
      </w:pPr>
    </w:p>
    <w:p w14:paraId="47ADB602" w14:textId="77777777" w:rsidR="00AE649D" w:rsidRDefault="00AE649D" w:rsidP="00AE649D">
      <w:pPr>
        <w:tabs>
          <w:tab w:val="left" w:pos="2160"/>
        </w:tabs>
        <w:spacing w:after="0"/>
        <w:jc w:val="both"/>
        <w:rPr>
          <w:rFonts w:ascii="Times New Roman" w:hAnsi="Times New Roman" w:cs="Times New Roman"/>
          <w:sz w:val="24"/>
        </w:rPr>
      </w:pPr>
      <w:r w:rsidRPr="00A824C8">
        <w:rPr>
          <w:rFonts w:ascii="Times New Roman" w:hAnsi="Times New Roman" w:cs="Times New Roman"/>
          <w:b/>
          <w:sz w:val="24"/>
        </w:rPr>
        <w:t>Current site</w:t>
      </w:r>
      <w:r>
        <w:rPr>
          <w:rFonts w:ascii="Times New Roman" w:hAnsi="Times New Roman" w:cs="Times New Roman"/>
          <w:sz w:val="24"/>
        </w:rPr>
        <w:t xml:space="preserve">: </w:t>
      </w:r>
      <w:hyperlink r:id="rId11" w:history="1">
        <w:r w:rsidRPr="00967342">
          <w:rPr>
            <w:rStyle w:val="Hyperlink"/>
            <w:rFonts w:ascii="Times New Roman" w:hAnsi="Times New Roman" w:cs="Times New Roman"/>
            <w:sz w:val="24"/>
          </w:rPr>
          <w:t>www.ecapra.org</w:t>
        </w:r>
      </w:hyperlink>
    </w:p>
    <w:p w14:paraId="6E2C581F" w14:textId="77777777" w:rsidR="00AE649D" w:rsidRDefault="00AE649D" w:rsidP="00AE649D">
      <w:pPr>
        <w:tabs>
          <w:tab w:val="left" w:pos="2160"/>
        </w:tabs>
        <w:spacing w:after="0"/>
        <w:jc w:val="both"/>
        <w:rPr>
          <w:rFonts w:ascii="Times New Roman" w:hAnsi="Times New Roman" w:cs="Times New Roman"/>
          <w:sz w:val="24"/>
        </w:rPr>
      </w:pPr>
    </w:p>
    <w:p w14:paraId="363D7E98" w14:textId="77777777" w:rsidR="00AE649D" w:rsidRDefault="00AE649D" w:rsidP="00AE649D">
      <w:pPr>
        <w:jc w:val="both"/>
        <w:rPr>
          <w:rFonts w:ascii="Times New Roman" w:hAnsi="Times New Roman" w:cs="Times New Roman"/>
          <w:sz w:val="24"/>
        </w:rPr>
      </w:pPr>
      <w:r w:rsidRPr="00A824C8">
        <w:rPr>
          <w:rFonts w:ascii="Times New Roman" w:hAnsi="Times New Roman" w:cs="Times New Roman"/>
          <w:b/>
          <w:sz w:val="24"/>
        </w:rPr>
        <w:t>Background</w:t>
      </w:r>
      <w:r>
        <w:rPr>
          <w:rFonts w:ascii="Times New Roman" w:hAnsi="Times New Roman" w:cs="Times New Roman"/>
          <w:sz w:val="24"/>
        </w:rPr>
        <w:t xml:space="preserve"> </w:t>
      </w:r>
    </w:p>
    <w:p w14:paraId="702E6542" w14:textId="77777777" w:rsidR="00AE649D" w:rsidRDefault="00AE649D" w:rsidP="00AE649D">
      <w:pPr>
        <w:jc w:val="both"/>
        <w:rPr>
          <w:rFonts w:ascii="Times New Roman" w:hAnsi="Times New Roman" w:cs="Times New Roman"/>
          <w:sz w:val="24"/>
        </w:rPr>
      </w:pPr>
      <w:r w:rsidRPr="00F9369F">
        <w:rPr>
          <w:rFonts w:ascii="Times New Roman" w:hAnsi="Times New Roman" w:cs="Times New Roman"/>
          <w:sz w:val="24"/>
        </w:rPr>
        <w:t>The Probabilistic Risk Assessment (CAPRA) Program</w:t>
      </w:r>
      <w:r>
        <w:rPr>
          <w:rFonts w:ascii="Times New Roman" w:hAnsi="Times New Roman" w:cs="Times New Roman"/>
          <w:sz w:val="24"/>
        </w:rPr>
        <w:t xml:space="preserve"> </w:t>
      </w:r>
      <w:r w:rsidRPr="00F9369F">
        <w:rPr>
          <w:rFonts w:ascii="Times New Roman" w:hAnsi="Times New Roman" w:cs="Times New Roman"/>
          <w:sz w:val="24"/>
        </w:rPr>
        <w:t>started in January 2008, as a partnership between the Center for Coordination of Natural Disaster Prevention in Central America (CEPREDENAC), the United Nations International Strategy for Disaster Reduction (UN ISDR), the Inter-American Development Bank (IADB)</w:t>
      </w:r>
      <w:r>
        <w:rPr>
          <w:rFonts w:ascii="Times New Roman" w:hAnsi="Times New Roman" w:cs="Times New Roman"/>
          <w:sz w:val="24"/>
        </w:rPr>
        <w:t>,</w:t>
      </w:r>
      <w:r w:rsidRPr="00F9369F">
        <w:rPr>
          <w:rFonts w:ascii="Times New Roman" w:hAnsi="Times New Roman" w:cs="Times New Roman"/>
          <w:sz w:val="24"/>
        </w:rPr>
        <w:t xml:space="preserve"> and The World Bank</w:t>
      </w:r>
      <w:r>
        <w:rPr>
          <w:rFonts w:ascii="Times New Roman" w:hAnsi="Times New Roman" w:cs="Times New Roman"/>
          <w:sz w:val="24"/>
        </w:rPr>
        <w:t xml:space="preserve"> Group (WBG),</w:t>
      </w:r>
      <w:r w:rsidRPr="00F9369F">
        <w:rPr>
          <w:rFonts w:ascii="Times New Roman" w:hAnsi="Times New Roman" w:cs="Times New Roman"/>
          <w:sz w:val="24"/>
        </w:rPr>
        <w:t xml:space="preserve"> as a means to raise awareness</w:t>
      </w:r>
      <w:r>
        <w:rPr>
          <w:rFonts w:ascii="Times New Roman" w:hAnsi="Times New Roman" w:cs="Times New Roman"/>
          <w:sz w:val="24"/>
        </w:rPr>
        <w:t xml:space="preserve"> of disaster risk</w:t>
      </w:r>
      <w:r w:rsidRPr="00F9369F">
        <w:rPr>
          <w:rFonts w:ascii="Times New Roman" w:hAnsi="Times New Roman" w:cs="Times New Roman"/>
          <w:sz w:val="24"/>
        </w:rPr>
        <w:t xml:space="preserve"> among clie</w:t>
      </w:r>
      <w:r>
        <w:rPr>
          <w:rFonts w:ascii="Times New Roman" w:hAnsi="Times New Roman" w:cs="Times New Roman"/>
          <w:sz w:val="24"/>
        </w:rPr>
        <w:t xml:space="preserve">nt countries in Central America and provide a free, modular and openly available probabilistic risk analysis platform, the CAPRA software suite. In 2010, the World Bank Group extended the Program to other countries in the LCR region.  The main objective of the Program is to support countries in </w:t>
      </w:r>
      <w:r w:rsidRPr="00F9369F">
        <w:rPr>
          <w:rFonts w:ascii="Times New Roman" w:hAnsi="Times New Roman" w:cs="Times New Roman"/>
          <w:sz w:val="24"/>
        </w:rPr>
        <w:t>better understand</w:t>
      </w:r>
      <w:r>
        <w:rPr>
          <w:rFonts w:ascii="Times New Roman" w:hAnsi="Times New Roman" w:cs="Times New Roman"/>
          <w:sz w:val="24"/>
        </w:rPr>
        <w:t xml:space="preserve">ing </w:t>
      </w:r>
      <w:r w:rsidRPr="00F9369F">
        <w:rPr>
          <w:rFonts w:ascii="Times New Roman" w:hAnsi="Times New Roman" w:cs="Times New Roman"/>
          <w:sz w:val="24"/>
        </w:rPr>
        <w:t xml:space="preserve">risk </w:t>
      </w:r>
      <w:r>
        <w:rPr>
          <w:rFonts w:ascii="Times New Roman" w:hAnsi="Times New Roman" w:cs="Times New Roman"/>
          <w:sz w:val="24"/>
        </w:rPr>
        <w:t>from</w:t>
      </w:r>
      <w:r w:rsidRPr="00F9369F">
        <w:rPr>
          <w:rFonts w:ascii="Times New Roman" w:hAnsi="Times New Roman" w:cs="Times New Roman"/>
          <w:sz w:val="24"/>
        </w:rPr>
        <w:t xml:space="preserve"> adverse natural events.</w:t>
      </w:r>
    </w:p>
    <w:p w14:paraId="3EEF7F3A" w14:textId="77777777" w:rsidR="00AE649D" w:rsidRPr="0011447D" w:rsidRDefault="00AE649D" w:rsidP="00AE649D">
      <w:pPr>
        <w:jc w:val="both"/>
        <w:rPr>
          <w:rFonts w:ascii="Times New Roman" w:hAnsi="Times New Roman" w:cs="Times New Roman"/>
          <w:sz w:val="24"/>
          <w:lang w:val="en"/>
        </w:rPr>
      </w:pPr>
      <w:r>
        <w:rPr>
          <w:rFonts w:ascii="Times New Roman" w:hAnsi="Times New Roman" w:cs="Times New Roman"/>
          <w:sz w:val="24"/>
          <w:lang w:val="en"/>
        </w:rPr>
        <w:t>The website gives access to the free software consisting in four different modules dedicates to the analysis of natural hazards, exposure, physical vulnerability, and a final one to estimate risk (loss module).  All the modules are based on a probabilistic approach.</w:t>
      </w:r>
    </w:p>
    <w:p w14:paraId="04F09D6E" w14:textId="77777777" w:rsidR="00AE649D" w:rsidRPr="0011447D" w:rsidRDefault="00AE649D" w:rsidP="00AE649D">
      <w:pPr>
        <w:pStyle w:val="ListParagraph"/>
        <w:numPr>
          <w:ilvl w:val="0"/>
          <w:numId w:val="1"/>
        </w:numPr>
        <w:jc w:val="both"/>
        <w:rPr>
          <w:rFonts w:ascii="Times New Roman" w:hAnsi="Times New Roman" w:cs="Times New Roman"/>
          <w:sz w:val="24"/>
          <w:lang w:val="en"/>
        </w:rPr>
      </w:pPr>
      <w:r w:rsidRPr="0011447D">
        <w:rPr>
          <w:rFonts w:ascii="Times New Roman" w:hAnsi="Times New Roman" w:cs="Times New Roman"/>
          <w:sz w:val="24"/>
          <w:lang w:val="en"/>
        </w:rPr>
        <w:t xml:space="preserve">Hazard Modules: The hazard modules include a set of software tools to model hazard frequency and intensity for earthquakes, </w:t>
      </w:r>
      <w:r>
        <w:rPr>
          <w:rFonts w:ascii="Times New Roman" w:hAnsi="Times New Roman" w:cs="Times New Roman"/>
          <w:sz w:val="24"/>
          <w:lang w:val="en"/>
        </w:rPr>
        <w:t xml:space="preserve">hurricanes and floods </w:t>
      </w:r>
      <w:r w:rsidRPr="0011447D">
        <w:rPr>
          <w:rFonts w:ascii="Times New Roman" w:hAnsi="Times New Roman" w:cs="Times New Roman"/>
          <w:sz w:val="24"/>
          <w:lang w:val="en"/>
        </w:rPr>
        <w:t>hazards.</w:t>
      </w:r>
    </w:p>
    <w:p w14:paraId="1DD431C5" w14:textId="77777777" w:rsidR="00AE649D" w:rsidRPr="0011447D" w:rsidRDefault="00AE649D" w:rsidP="00AE649D">
      <w:pPr>
        <w:pStyle w:val="ListParagraph"/>
        <w:numPr>
          <w:ilvl w:val="0"/>
          <w:numId w:val="1"/>
        </w:numPr>
        <w:jc w:val="both"/>
        <w:rPr>
          <w:rFonts w:ascii="Times New Roman" w:hAnsi="Times New Roman" w:cs="Times New Roman"/>
          <w:sz w:val="24"/>
          <w:lang w:val="en"/>
        </w:rPr>
      </w:pPr>
      <w:r w:rsidRPr="0011447D">
        <w:rPr>
          <w:rFonts w:ascii="Times New Roman" w:hAnsi="Times New Roman" w:cs="Times New Roman"/>
          <w:sz w:val="24"/>
          <w:lang w:val="en"/>
        </w:rPr>
        <w:t>Exposure Module: The exposure module uses information to depict the inventory of assets, including tools for the localization, classification, qualification and valuation of infrastructure potentially exposed to the hazard being considered.</w:t>
      </w:r>
    </w:p>
    <w:p w14:paraId="70861DDE" w14:textId="77777777" w:rsidR="00AE649D" w:rsidRPr="0011447D" w:rsidRDefault="00AE649D" w:rsidP="00AE649D">
      <w:pPr>
        <w:pStyle w:val="ListParagraph"/>
        <w:numPr>
          <w:ilvl w:val="0"/>
          <w:numId w:val="1"/>
        </w:numPr>
        <w:jc w:val="both"/>
        <w:rPr>
          <w:rFonts w:ascii="Times New Roman" w:hAnsi="Times New Roman" w:cs="Times New Roman"/>
          <w:sz w:val="24"/>
          <w:lang w:val="en"/>
        </w:rPr>
      </w:pPr>
      <w:r w:rsidRPr="0011447D">
        <w:rPr>
          <w:rFonts w:ascii="Times New Roman" w:hAnsi="Times New Roman" w:cs="Times New Roman"/>
          <w:sz w:val="24"/>
          <w:lang w:val="en"/>
        </w:rPr>
        <w:t xml:space="preserve">Physical Vulnerability Module: The vulnerability module includes software tools for the development of physical vulnerability functions for each hazard and class of asset </w:t>
      </w:r>
      <w:r w:rsidRPr="0011447D">
        <w:rPr>
          <w:rFonts w:ascii="Times New Roman" w:hAnsi="Times New Roman" w:cs="Times New Roman"/>
          <w:sz w:val="24"/>
          <w:lang w:val="en"/>
        </w:rPr>
        <w:lastRenderedPageBreak/>
        <w:t>considered. The vulnerability module also can also be used to assign specific vulnerability functions to the exposed elements.</w:t>
      </w:r>
    </w:p>
    <w:p w14:paraId="6434BC8A" w14:textId="77777777" w:rsidR="00AE649D" w:rsidRPr="0011447D" w:rsidRDefault="00AE649D" w:rsidP="00AE649D">
      <w:pPr>
        <w:pStyle w:val="ListParagraph"/>
        <w:numPr>
          <w:ilvl w:val="0"/>
          <w:numId w:val="1"/>
        </w:numPr>
        <w:jc w:val="both"/>
        <w:rPr>
          <w:rFonts w:ascii="Times New Roman" w:hAnsi="Times New Roman" w:cs="Times New Roman"/>
          <w:sz w:val="24"/>
          <w:lang w:val="en"/>
        </w:rPr>
      </w:pPr>
      <w:r w:rsidRPr="0011447D">
        <w:rPr>
          <w:rFonts w:ascii="Times New Roman" w:hAnsi="Times New Roman" w:cs="Times New Roman"/>
          <w:sz w:val="24"/>
          <w:lang w:val="en"/>
        </w:rPr>
        <w:t>Loss Module: The loss module is used to calculate the potential for losses for user-defined return periods or specific scenarios.</w:t>
      </w:r>
    </w:p>
    <w:p w14:paraId="5631F3BE" w14:textId="77777777" w:rsidR="00AE649D" w:rsidRDefault="00AE649D" w:rsidP="00AE649D">
      <w:pPr>
        <w:jc w:val="both"/>
        <w:rPr>
          <w:rFonts w:ascii="Times New Roman" w:hAnsi="Times New Roman" w:cs="Times New Roman"/>
          <w:sz w:val="24"/>
        </w:rPr>
      </w:pPr>
      <w:r w:rsidRPr="00F43442">
        <w:rPr>
          <w:rFonts w:ascii="Times New Roman" w:hAnsi="Times New Roman" w:cs="Times New Roman"/>
          <w:sz w:val="24"/>
          <w:lang w:val="en"/>
        </w:rPr>
        <w:t xml:space="preserve">The CAPRA Program website - </w:t>
      </w:r>
      <w:hyperlink r:id="rId12" w:history="1">
        <w:proofErr w:type="spellStart"/>
        <w:r w:rsidRPr="009D1236">
          <w:rPr>
            <w:rStyle w:val="Hyperlink"/>
            <w:rFonts w:ascii="Times New Roman" w:hAnsi="Times New Roman" w:cs="Times New Roman"/>
            <w:sz w:val="24"/>
          </w:rPr>
          <w:t>eCAPRA</w:t>
        </w:r>
        <w:proofErr w:type="spellEnd"/>
      </w:hyperlink>
      <w:r w:rsidRPr="00F43442">
        <w:rPr>
          <w:rFonts w:ascii="Times New Roman" w:hAnsi="Times New Roman" w:cs="Times New Roman"/>
          <w:sz w:val="24"/>
        </w:rPr>
        <w:t xml:space="preserve"> </w:t>
      </w:r>
      <w:r w:rsidRPr="00F43442">
        <w:rPr>
          <w:rFonts w:ascii="Times New Roman" w:hAnsi="Times New Roman" w:cs="Times New Roman"/>
          <w:sz w:val="24"/>
          <w:lang w:val="en"/>
        </w:rPr>
        <w:t>provides users access to the different software modules created in the first phase of the Program, as well as information about data layers and analysis conducted using the CAPRA software</w:t>
      </w:r>
      <w:r>
        <w:rPr>
          <w:rFonts w:ascii="Times New Roman" w:hAnsi="Times New Roman" w:cs="Times New Roman"/>
          <w:sz w:val="24"/>
          <w:lang w:val="en"/>
        </w:rPr>
        <w:t xml:space="preserve">, and </w:t>
      </w:r>
      <w:r>
        <w:rPr>
          <w:rFonts w:ascii="Times New Roman" w:hAnsi="Times New Roman" w:cs="Times New Roman"/>
          <w:sz w:val="24"/>
        </w:rPr>
        <w:t>a library of resources, consisting in related publications, informative videos and tutorial for the modules.</w:t>
      </w:r>
    </w:p>
    <w:p w14:paraId="5560924B" w14:textId="77777777" w:rsidR="00AE649D" w:rsidRDefault="00AE649D" w:rsidP="00AE649D">
      <w:pPr>
        <w:jc w:val="both"/>
        <w:rPr>
          <w:rFonts w:ascii="Times New Roman" w:hAnsi="Times New Roman" w:cs="Times New Roman"/>
          <w:sz w:val="24"/>
        </w:rPr>
      </w:pPr>
    </w:p>
    <w:p w14:paraId="74D93204" w14:textId="77777777" w:rsidR="00AE649D" w:rsidRDefault="00AE649D" w:rsidP="00AE649D">
      <w:pPr>
        <w:jc w:val="both"/>
        <w:rPr>
          <w:rFonts w:ascii="Times New Roman" w:hAnsi="Times New Roman" w:cs="Times New Roman"/>
          <w:sz w:val="24"/>
        </w:rPr>
      </w:pPr>
      <w:r>
        <w:rPr>
          <w:rFonts w:ascii="Times New Roman" w:hAnsi="Times New Roman" w:cs="Times New Roman"/>
          <w:b/>
          <w:sz w:val="24"/>
        </w:rPr>
        <w:t>Applicants</w:t>
      </w:r>
    </w:p>
    <w:p w14:paraId="4B60BD70" w14:textId="77777777" w:rsidR="00AE649D" w:rsidRDefault="00AE649D" w:rsidP="00AE649D">
      <w:pPr>
        <w:jc w:val="both"/>
        <w:rPr>
          <w:rFonts w:ascii="Times New Roman" w:hAnsi="Times New Roman" w:cs="Times New Roman"/>
          <w:sz w:val="24"/>
        </w:rPr>
      </w:pPr>
      <w:r>
        <w:rPr>
          <w:rFonts w:ascii="Times New Roman" w:hAnsi="Times New Roman" w:cs="Times New Roman"/>
          <w:sz w:val="24"/>
        </w:rPr>
        <w:t>The World Bank is looking for a host to the CAPRA website (ideally a University or Research Center) interested in hosting the website and continue develop the CAPRA community through knowledge exchange and analysis using CAPRA tools.</w:t>
      </w:r>
    </w:p>
    <w:p w14:paraId="59504070" w14:textId="77777777" w:rsidR="00AE649D" w:rsidRDefault="00AE649D" w:rsidP="00AE649D">
      <w:pPr>
        <w:jc w:val="both"/>
        <w:rPr>
          <w:rFonts w:ascii="Times New Roman" w:hAnsi="Times New Roman" w:cs="Times New Roman"/>
          <w:sz w:val="24"/>
        </w:rPr>
      </w:pPr>
      <w:r>
        <w:rPr>
          <w:rFonts w:ascii="Times New Roman" w:hAnsi="Times New Roman" w:cs="Times New Roman"/>
          <w:sz w:val="24"/>
        </w:rPr>
        <w:t>The applicant will pledge to keep the website free and open for professionals and students worldwide.</w:t>
      </w:r>
    </w:p>
    <w:p w14:paraId="76C4DEDA" w14:textId="77777777" w:rsidR="00AE649D" w:rsidRDefault="00AE649D" w:rsidP="00AE649D">
      <w:pPr>
        <w:jc w:val="both"/>
        <w:rPr>
          <w:rFonts w:ascii="Times New Roman" w:hAnsi="Times New Roman" w:cs="Times New Roman"/>
          <w:sz w:val="24"/>
        </w:rPr>
      </w:pPr>
      <w:r>
        <w:rPr>
          <w:rFonts w:ascii="Times New Roman" w:hAnsi="Times New Roman" w:cs="Times New Roman"/>
          <w:sz w:val="24"/>
        </w:rPr>
        <w:t xml:space="preserve">Please send your Expression of Interest including a short description of your department and program of studies/researches to </w:t>
      </w:r>
      <w:hyperlink r:id="rId13" w:history="1">
        <w:r w:rsidRPr="00E30796">
          <w:rPr>
            <w:rStyle w:val="Hyperlink"/>
            <w:rFonts w:ascii="Times New Roman" w:hAnsi="Times New Roman" w:cs="Times New Roman"/>
            <w:sz w:val="24"/>
          </w:rPr>
          <w:t>bminguezgarcia@worldbank.org</w:t>
        </w:r>
      </w:hyperlink>
      <w:r>
        <w:rPr>
          <w:rFonts w:ascii="Times New Roman" w:hAnsi="Times New Roman" w:cs="Times New Roman"/>
          <w:sz w:val="24"/>
        </w:rPr>
        <w:t xml:space="preserve"> no later than </w:t>
      </w:r>
      <w:r w:rsidRPr="005739C5">
        <w:rPr>
          <w:rFonts w:ascii="Times New Roman" w:hAnsi="Times New Roman" w:cs="Times New Roman"/>
          <w:strike/>
          <w:sz w:val="24"/>
        </w:rPr>
        <w:t>August 15</w:t>
      </w:r>
      <w:r>
        <w:rPr>
          <w:rFonts w:ascii="Times New Roman" w:hAnsi="Times New Roman" w:cs="Times New Roman"/>
          <w:sz w:val="24"/>
        </w:rPr>
        <w:t>, August 29</w:t>
      </w:r>
      <w:r w:rsidRPr="005739C5">
        <w:rPr>
          <w:rFonts w:ascii="Times New Roman" w:hAnsi="Times New Roman" w:cs="Times New Roman"/>
          <w:sz w:val="24"/>
          <w:vertAlign w:val="superscript"/>
        </w:rPr>
        <w:t>th</w:t>
      </w:r>
      <w:r>
        <w:rPr>
          <w:rFonts w:ascii="Times New Roman" w:hAnsi="Times New Roman" w:cs="Times New Roman"/>
          <w:sz w:val="24"/>
        </w:rPr>
        <w:t>, 2016.</w:t>
      </w:r>
    </w:p>
    <w:p w14:paraId="79A64D0C" w14:textId="77777777" w:rsidR="00AE649D" w:rsidRDefault="00AE649D" w:rsidP="00AE649D">
      <w:pPr>
        <w:jc w:val="both"/>
        <w:rPr>
          <w:rFonts w:ascii="Times New Roman" w:hAnsi="Times New Roman" w:cs="Times New Roman"/>
          <w:sz w:val="24"/>
        </w:rPr>
      </w:pPr>
      <w:r>
        <w:rPr>
          <w:rFonts w:ascii="Times New Roman" w:hAnsi="Times New Roman" w:cs="Times New Roman"/>
          <w:sz w:val="24"/>
        </w:rPr>
        <w:t xml:space="preserve">For more information, please contact </w:t>
      </w:r>
      <w:hyperlink r:id="rId14" w:history="1">
        <w:r w:rsidRPr="00E30796">
          <w:rPr>
            <w:rStyle w:val="Hyperlink"/>
            <w:rFonts w:ascii="Times New Roman" w:hAnsi="Times New Roman" w:cs="Times New Roman"/>
            <w:sz w:val="24"/>
          </w:rPr>
          <w:t>bminguezgarcia@worldbank.org</w:t>
        </w:r>
      </w:hyperlink>
      <w:r>
        <w:rPr>
          <w:rFonts w:ascii="Times New Roman" w:hAnsi="Times New Roman" w:cs="Times New Roman"/>
          <w:sz w:val="24"/>
        </w:rPr>
        <w:t xml:space="preserve">. </w:t>
      </w:r>
    </w:p>
    <w:p w14:paraId="7BE6CF4D" w14:textId="77777777" w:rsidR="00AE649D" w:rsidRPr="00174A2D" w:rsidRDefault="00AE649D" w:rsidP="00AE649D">
      <w:pPr>
        <w:jc w:val="both"/>
        <w:rPr>
          <w:rFonts w:ascii="Times New Roman" w:hAnsi="Times New Roman" w:cs="Times New Roman"/>
          <w:sz w:val="24"/>
        </w:rPr>
      </w:pPr>
    </w:p>
    <w:p w14:paraId="06DACCB2" w14:textId="77777777" w:rsidR="00174A2D" w:rsidRPr="00174A2D" w:rsidRDefault="00174A2D" w:rsidP="00AE649D">
      <w:pPr>
        <w:jc w:val="both"/>
        <w:rPr>
          <w:rFonts w:ascii="Times New Roman" w:hAnsi="Times New Roman" w:cs="Times New Roman"/>
          <w:sz w:val="24"/>
        </w:rPr>
      </w:pPr>
    </w:p>
    <w:sectPr w:rsidR="00174A2D" w:rsidRPr="00174A2D" w:rsidSect="00A60A4D">
      <w:headerReference w:type="default" r:id="rId15"/>
      <w:footerReference w:type="even" r:id="rId16"/>
      <w:footerReference w:type="default" r:id="rId17"/>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4E6C" w14:textId="77777777" w:rsidR="0078383A" w:rsidRDefault="0078383A" w:rsidP="0018186C">
      <w:pPr>
        <w:spacing w:after="0" w:line="240" w:lineRule="auto"/>
      </w:pPr>
      <w:r>
        <w:separator/>
      </w:r>
    </w:p>
  </w:endnote>
  <w:endnote w:type="continuationSeparator" w:id="0">
    <w:p w14:paraId="24E64A8C" w14:textId="77777777" w:rsidR="0078383A" w:rsidRDefault="0078383A" w:rsidP="0018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F763" w14:textId="77777777" w:rsidR="00F171F5" w:rsidRDefault="00F171F5" w:rsidP="00870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58C10" w14:textId="77777777" w:rsidR="00F171F5" w:rsidRDefault="00F171F5" w:rsidP="00AE6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9BCC" w14:textId="77777777" w:rsidR="00F171F5" w:rsidRDefault="00F171F5" w:rsidP="00870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4474">
      <w:rPr>
        <w:rStyle w:val="PageNumber"/>
        <w:noProof/>
      </w:rPr>
      <w:t>1</w:t>
    </w:r>
    <w:r>
      <w:rPr>
        <w:rStyle w:val="PageNumber"/>
      </w:rPr>
      <w:fldChar w:fldCharType="end"/>
    </w:r>
  </w:p>
  <w:p w14:paraId="7DC05AE9" w14:textId="77777777" w:rsidR="00F171F5" w:rsidRDefault="00F171F5" w:rsidP="00AE64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9BAB9" w14:textId="77777777" w:rsidR="0078383A" w:rsidRDefault="0078383A" w:rsidP="0018186C">
      <w:pPr>
        <w:spacing w:after="0" w:line="240" w:lineRule="auto"/>
      </w:pPr>
      <w:r>
        <w:separator/>
      </w:r>
    </w:p>
  </w:footnote>
  <w:footnote w:type="continuationSeparator" w:id="0">
    <w:p w14:paraId="4A136A4D" w14:textId="77777777" w:rsidR="0078383A" w:rsidRDefault="0078383A" w:rsidP="00181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BE2C" w14:textId="77777777" w:rsidR="00781047" w:rsidRDefault="00781047">
    <w:pPr>
      <w:pStyle w:val="Header"/>
    </w:pPr>
    <w:r>
      <w:rPr>
        <w:noProof/>
        <w:lang w:val="en-GB" w:eastAsia="zh-CN"/>
      </w:rPr>
      <w:drawing>
        <wp:inline distT="0" distB="0" distL="0" distR="0" wp14:anchorId="238854D8" wp14:editId="402BA142">
          <wp:extent cx="1181100" cy="5942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31" cy="603199"/>
                  </a:xfrm>
                  <a:prstGeom prst="rect">
                    <a:avLst/>
                  </a:prstGeom>
                  <a:noFill/>
                </pic:spPr>
              </pic:pic>
            </a:graphicData>
          </a:graphic>
        </wp:inline>
      </w:drawing>
    </w:r>
    <w:r>
      <w:tab/>
    </w:r>
    <w:r>
      <w:tab/>
    </w:r>
    <w:r>
      <w:rPr>
        <w:noProof/>
        <w:lang w:val="en-GB" w:eastAsia="zh-CN"/>
      </w:rPr>
      <w:drawing>
        <wp:inline distT="0" distB="0" distL="0" distR="0" wp14:anchorId="64D6430E" wp14:editId="0AD76760">
          <wp:extent cx="1152525" cy="65214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52145"/>
                  </a:xfrm>
                  <a:prstGeom prst="rect">
                    <a:avLst/>
                  </a:prstGeom>
                  <a:noFill/>
                </pic:spPr>
              </pic:pic>
            </a:graphicData>
          </a:graphic>
        </wp:inline>
      </w:drawing>
    </w:r>
  </w:p>
  <w:p w14:paraId="481875A6" w14:textId="77777777" w:rsidR="00781047" w:rsidRDefault="00781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9602E"/>
    <w:multiLevelType w:val="hybridMultilevel"/>
    <w:tmpl w:val="D64CD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B5088"/>
    <w:multiLevelType w:val="hybridMultilevel"/>
    <w:tmpl w:val="6644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6C"/>
    <w:rsid w:val="0011447D"/>
    <w:rsid w:val="00174A2D"/>
    <w:rsid w:val="0018186C"/>
    <w:rsid w:val="001D1EE2"/>
    <w:rsid w:val="001F4F49"/>
    <w:rsid w:val="002B3BF8"/>
    <w:rsid w:val="002B5440"/>
    <w:rsid w:val="002F438D"/>
    <w:rsid w:val="00300C03"/>
    <w:rsid w:val="0034016A"/>
    <w:rsid w:val="003837DA"/>
    <w:rsid w:val="00467C16"/>
    <w:rsid w:val="0049030A"/>
    <w:rsid w:val="00492FD2"/>
    <w:rsid w:val="004B46BE"/>
    <w:rsid w:val="005125C3"/>
    <w:rsid w:val="005524CE"/>
    <w:rsid w:val="005739C5"/>
    <w:rsid w:val="00584D22"/>
    <w:rsid w:val="005D4474"/>
    <w:rsid w:val="00606786"/>
    <w:rsid w:val="006101F7"/>
    <w:rsid w:val="00686A42"/>
    <w:rsid w:val="006907E5"/>
    <w:rsid w:val="0069554E"/>
    <w:rsid w:val="006A1752"/>
    <w:rsid w:val="006F118D"/>
    <w:rsid w:val="00700366"/>
    <w:rsid w:val="007006C7"/>
    <w:rsid w:val="00781047"/>
    <w:rsid w:val="0078383A"/>
    <w:rsid w:val="007C250E"/>
    <w:rsid w:val="00825859"/>
    <w:rsid w:val="00877B87"/>
    <w:rsid w:val="009728C2"/>
    <w:rsid w:val="009728D8"/>
    <w:rsid w:val="009B0700"/>
    <w:rsid w:val="009D1236"/>
    <w:rsid w:val="009E666A"/>
    <w:rsid w:val="00A42AFD"/>
    <w:rsid w:val="00A45D88"/>
    <w:rsid w:val="00A60A4D"/>
    <w:rsid w:val="00A824C8"/>
    <w:rsid w:val="00A96F07"/>
    <w:rsid w:val="00AE649D"/>
    <w:rsid w:val="00B22E89"/>
    <w:rsid w:val="00B526FD"/>
    <w:rsid w:val="00B75850"/>
    <w:rsid w:val="00BD77AC"/>
    <w:rsid w:val="00BE3F95"/>
    <w:rsid w:val="00C27060"/>
    <w:rsid w:val="00C75E85"/>
    <w:rsid w:val="00DB25D7"/>
    <w:rsid w:val="00DC3665"/>
    <w:rsid w:val="00DE59C2"/>
    <w:rsid w:val="00DF7709"/>
    <w:rsid w:val="00E14FF8"/>
    <w:rsid w:val="00E32392"/>
    <w:rsid w:val="00E8213B"/>
    <w:rsid w:val="00E95A7F"/>
    <w:rsid w:val="00EA7784"/>
    <w:rsid w:val="00EC1011"/>
    <w:rsid w:val="00EC2B35"/>
    <w:rsid w:val="00EC56DB"/>
    <w:rsid w:val="00F171F5"/>
    <w:rsid w:val="00F40EDF"/>
    <w:rsid w:val="00F43442"/>
    <w:rsid w:val="00F932D1"/>
    <w:rsid w:val="00F9369F"/>
    <w:rsid w:val="00F97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6C"/>
  </w:style>
  <w:style w:type="paragraph" w:styleId="Footer">
    <w:name w:val="footer"/>
    <w:basedOn w:val="Normal"/>
    <w:link w:val="FooterChar"/>
    <w:uiPriority w:val="99"/>
    <w:unhideWhenUsed/>
    <w:rsid w:val="00181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6C"/>
  </w:style>
  <w:style w:type="character" w:styleId="Hyperlink">
    <w:name w:val="Hyperlink"/>
    <w:basedOn w:val="DefaultParagraphFont"/>
    <w:uiPriority w:val="99"/>
    <w:unhideWhenUsed/>
    <w:rsid w:val="007006C7"/>
    <w:rPr>
      <w:color w:val="0563C1" w:themeColor="hyperlink"/>
      <w:u w:val="single"/>
    </w:rPr>
  </w:style>
  <w:style w:type="character" w:styleId="FollowedHyperlink">
    <w:name w:val="FollowedHyperlink"/>
    <w:basedOn w:val="DefaultParagraphFont"/>
    <w:uiPriority w:val="99"/>
    <w:semiHidden/>
    <w:unhideWhenUsed/>
    <w:rsid w:val="007006C7"/>
    <w:rPr>
      <w:color w:val="954F72" w:themeColor="followedHyperlink"/>
      <w:u w:val="single"/>
    </w:rPr>
  </w:style>
  <w:style w:type="paragraph" w:styleId="ListParagraph">
    <w:name w:val="List Paragraph"/>
    <w:basedOn w:val="Normal"/>
    <w:uiPriority w:val="34"/>
    <w:qFormat/>
    <w:rsid w:val="0011447D"/>
    <w:pPr>
      <w:ind w:left="720"/>
      <w:contextualSpacing/>
    </w:pPr>
  </w:style>
  <w:style w:type="paragraph" w:styleId="BalloonText">
    <w:name w:val="Balloon Text"/>
    <w:basedOn w:val="Normal"/>
    <w:link w:val="BalloonTextChar"/>
    <w:uiPriority w:val="99"/>
    <w:semiHidden/>
    <w:unhideWhenUsed/>
    <w:rsid w:val="009D1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36"/>
    <w:rPr>
      <w:rFonts w:ascii="Segoe UI" w:hAnsi="Segoe UI" w:cs="Segoe UI"/>
      <w:sz w:val="18"/>
      <w:szCs w:val="18"/>
    </w:rPr>
  </w:style>
  <w:style w:type="character" w:styleId="CommentReference">
    <w:name w:val="annotation reference"/>
    <w:basedOn w:val="DefaultParagraphFont"/>
    <w:uiPriority w:val="99"/>
    <w:semiHidden/>
    <w:unhideWhenUsed/>
    <w:rsid w:val="009728D8"/>
    <w:rPr>
      <w:sz w:val="16"/>
      <w:szCs w:val="16"/>
    </w:rPr>
  </w:style>
  <w:style w:type="paragraph" w:styleId="CommentText">
    <w:name w:val="annotation text"/>
    <w:basedOn w:val="Normal"/>
    <w:link w:val="CommentTextChar"/>
    <w:uiPriority w:val="99"/>
    <w:semiHidden/>
    <w:unhideWhenUsed/>
    <w:rsid w:val="009728D8"/>
    <w:pPr>
      <w:spacing w:line="240" w:lineRule="auto"/>
    </w:pPr>
    <w:rPr>
      <w:sz w:val="20"/>
      <w:szCs w:val="20"/>
    </w:rPr>
  </w:style>
  <w:style w:type="character" w:customStyle="1" w:styleId="CommentTextChar">
    <w:name w:val="Comment Text Char"/>
    <w:basedOn w:val="DefaultParagraphFont"/>
    <w:link w:val="CommentText"/>
    <w:uiPriority w:val="99"/>
    <w:semiHidden/>
    <w:rsid w:val="009728D8"/>
    <w:rPr>
      <w:sz w:val="20"/>
      <w:szCs w:val="20"/>
    </w:rPr>
  </w:style>
  <w:style w:type="paragraph" w:styleId="CommentSubject">
    <w:name w:val="annotation subject"/>
    <w:basedOn w:val="CommentText"/>
    <w:next w:val="CommentText"/>
    <w:link w:val="CommentSubjectChar"/>
    <w:uiPriority w:val="99"/>
    <w:semiHidden/>
    <w:unhideWhenUsed/>
    <w:rsid w:val="009728D8"/>
    <w:rPr>
      <w:b/>
      <w:bCs/>
    </w:rPr>
  </w:style>
  <w:style w:type="character" w:customStyle="1" w:styleId="CommentSubjectChar">
    <w:name w:val="Comment Subject Char"/>
    <w:basedOn w:val="CommentTextChar"/>
    <w:link w:val="CommentSubject"/>
    <w:uiPriority w:val="99"/>
    <w:semiHidden/>
    <w:rsid w:val="009728D8"/>
    <w:rPr>
      <w:b/>
      <w:bCs/>
      <w:sz w:val="20"/>
      <w:szCs w:val="20"/>
    </w:rPr>
  </w:style>
  <w:style w:type="paragraph" w:styleId="Revision">
    <w:name w:val="Revision"/>
    <w:hidden/>
    <w:uiPriority w:val="99"/>
    <w:semiHidden/>
    <w:rsid w:val="00F972C5"/>
    <w:pPr>
      <w:spacing w:after="0" w:line="240" w:lineRule="auto"/>
    </w:pPr>
  </w:style>
  <w:style w:type="character" w:styleId="PageNumber">
    <w:name w:val="page number"/>
    <w:basedOn w:val="DefaultParagraphFont"/>
    <w:uiPriority w:val="99"/>
    <w:semiHidden/>
    <w:unhideWhenUsed/>
    <w:rsid w:val="00F17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6C"/>
  </w:style>
  <w:style w:type="paragraph" w:styleId="Footer">
    <w:name w:val="footer"/>
    <w:basedOn w:val="Normal"/>
    <w:link w:val="FooterChar"/>
    <w:uiPriority w:val="99"/>
    <w:unhideWhenUsed/>
    <w:rsid w:val="00181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6C"/>
  </w:style>
  <w:style w:type="character" w:styleId="Hyperlink">
    <w:name w:val="Hyperlink"/>
    <w:basedOn w:val="DefaultParagraphFont"/>
    <w:uiPriority w:val="99"/>
    <w:unhideWhenUsed/>
    <w:rsid w:val="007006C7"/>
    <w:rPr>
      <w:color w:val="0563C1" w:themeColor="hyperlink"/>
      <w:u w:val="single"/>
    </w:rPr>
  </w:style>
  <w:style w:type="character" w:styleId="FollowedHyperlink">
    <w:name w:val="FollowedHyperlink"/>
    <w:basedOn w:val="DefaultParagraphFont"/>
    <w:uiPriority w:val="99"/>
    <w:semiHidden/>
    <w:unhideWhenUsed/>
    <w:rsid w:val="007006C7"/>
    <w:rPr>
      <w:color w:val="954F72" w:themeColor="followedHyperlink"/>
      <w:u w:val="single"/>
    </w:rPr>
  </w:style>
  <w:style w:type="paragraph" w:styleId="ListParagraph">
    <w:name w:val="List Paragraph"/>
    <w:basedOn w:val="Normal"/>
    <w:uiPriority w:val="34"/>
    <w:qFormat/>
    <w:rsid w:val="0011447D"/>
    <w:pPr>
      <w:ind w:left="720"/>
      <w:contextualSpacing/>
    </w:pPr>
  </w:style>
  <w:style w:type="paragraph" w:styleId="BalloonText">
    <w:name w:val="Balloon Text"/>
    <w:basedOn w:val="Normal"/>
    <w:link w:val="BalloonTextChar"/>
    <w:uiPriority w:val="99"/>
    <w:semiHidden/>
    <w:unhideWhenUsed/>
    <w:rsid w:val="009D1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36"/>
    <w:rPr>
      <w:rFonts w:ascii="Segoe UI" w:hAnsi="Segoe UI" w:cs="Segoe UI"/>
      <w:sz w:val="18"/>
      <w:szCs w:val="18"/>
    </w:rPr>
  </w:style>
  <w:style w:type="character" w:styleId="CommentReference">
    <w:name w:val="annotation reference"/>
    <w:basedOn w:val="DefaultParagraphFont"/>
    <w:uiPriority w:val="99"/>
    <w:semiHidden/>
    <w:unhideWhenUsed/>
    <w:rsid w:val="009728D8"/>
    <w:rPr>
      <w:sz w:val="16"/>
      <w:szCs w:val="16"/>
    </w:rPr>
  </w:style>
  <w:style w:type="paragraph" w:styleId="CommentText">
    <w:name w:val="annotation text"/>
    <w:basedOn w:val="Normal"/>
    <w:link w:val="CommentTextChar"/>
    <w:uiPriority w:val="99"/>
    <w:semiHidden/>
    <w:unhideWhenUsed/>
    <w:rsid w:val="009728D8"/>
    <w:pPr>
      <w:spacing w:line="240" w:lineRule="auto"/>
    </w:pPr>
    <w:rPr>
      <w:sz w:val="20"/>
      <w:szCs w:val="20"/>
    </w:rPr>
  </w:style>
  <w:style w:type="character" w:customStyle="1" w:styleId="CommentTextChar">
    <w:name w:val="Comment Text Char"/>
    <w:basedOn w:val="DefaultParagraphFont"/>
    <w:link w:val="CommentText"/>
    <w:uiPriority w:val="99"/>
    <w:semiHidden/>
    <w:rsid w:val="009728D8"/>
    <w:rPr>
      <w:sz w:val="20"/>
      <w:szCs w:val="20"/>
    </w:rPr>
  </w:style>
  <w:style w:type="paragraph" w:styleId="CommentSubject">
    <w:name w:val="annotation subject"/>
    <w:basedOn w:val="CommentText"/>
    <w:next w:val="CommentText"/>
    <w:link w:val="CommentSubjectChar"/>
    <w:uiPriority w:val="99"/>
    <w:semiHidden/>
    <w:unhideWhenUsed/>
    <w:rsid w:val="009728D8"/>
    <w:rPr>
      <w:b/>
      <w:bCs/>
    </w:rPr>
  </w:style>
  <w:style w:type="character" w:customStyle="1" w:styleId="CommentSubjectChar">
    <w:name w:val="Comment Subject Char"/>
    <w:basedOn w:val="CommentTextChar"/>
    <w:link w:val="CommentSubject"/>
    <w:uiPriority w:val="99"/>
    <w:semiHidden/>
    <w:rsid w:val="009728D8"/>
    <w:rPr>
      <w:b/>
      <w:bCs/>
      <w:sz w:val="20"/>
      <w:szCs w:val="20"/>
    </w:rPr>
  </w:style>
  <w:style w:type="paragraph" w:styleId="Revision">
    <w:name w:val="Revision"/>
    <w:hidden/>
    <w:uiPriority w:val="99"/>
    <w:semiHidden/>
    <w:rsid w:val="00F972C5"/>
    <w:pPr>
      <w:spacing w:after="0" w:line="240" w:lineRule="auto"/>
    </w:pPr>
  </w:style>
  <w:style w:type="character" w:styleId="PageNumber">
    <w:name w:val="page number"/>
    <w:basedOn w:val="DefaultParagraphFont"/>
    <w:uiPriority w:val="99"/>
    <w:semiHidden/>
    <w:unhideWhenUsed/>
    <w:rsid w:val="00F1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86025">
      <w:bodyDiv w:val="1"/>
      <w:marLeft w:val="0"/>
      <w:marRight w:val="0"/>
      <w:marTop w:val="0"/>
      <w:marBottom w:val="0"/>
      <w:divBdr>
        <w:top w:val="none" w:sz="0" w:space="0" w:color="auto"/>
        <w:left w:val="none" w:sz="0" w:space="0" w:color="auto"/>
        <w:bottom w:val="none" w:sz="0" w:space="0" w:color="auto"/>
        <w:right w:val="none" w:sz="0" w:space="0" w:color="auto"/>
      </w:divBdr>
      <w:divsChild>
        <w:div w:id="399131885">
          <w:marLeft w:val="0"/>
          <w:marRight w:val="0"/>
          <w:marTop w:val="0"/>
          <w:marBottom w:val="0"/>
          <w:divBdr>
            <w:top w:val="none" w:sz="0" w:space="0" w:color="auto"/>
            <w:left w:val="none" w:sz="0" w:space="0" w:color="auto"/>
            <w:bottom w:val="none" w:sz="0" w:space="0" w:color="auto"/>
            <w:right w:val="none" w:sz="0" w:space="0" w:color="auto"/>
          </w:divBdr>
          <w:divsChild>
            <w:div w:id="1475634277">
              <w:marLeft w:val="0"/>
              <w:marRight w:val="0"/>
              <w:marTop w:val="0"/>
              <w:marBottom w:val="0"/>
              <w:divBdr>
                <w:top w:val="none" w:sz="0" w:space="0" w:color="auto"/>
                <w:left w:val="none" w:sz="0" w:space="0" w:color="auto"/>
                <w:bottom w:val="none" w:sz="0" w:space="0" w:color="auto"/>
                <w:right w:val="none" w:sz="0" w:space="0" w:color="auto"/>
              </w:divBdr>
              <w:divsChild>
                <w:div w:id="1501048007">
                  <w:marLeft w:val="0"/>
                  <w:marRight w:val="0"/>
                  <w:marTop w:val="0"/>
                  <w:marBottom w:val="0"/>
                  <w:divBdr>
                    <w:top w:val="none" w:sz="0" w:space="0" w:color="auto"/>
                    <w:left w:val="none" w:sz="0" w:space="0" w:color="auto"/>
                    <w:bottom w:val="none" w:sz="0" w:space="0" w:color="auto"/>
                    <w:right w:val="none" w:sz="0" w:space="0" w:color="auto"/>
                  </w:divBdr>
                  <w:divsChild>
                    <w:div w:id="576328057">
                      <w:marLeft w:val="0"/>
                      <w:marRight w:val="0"/>
                      <w:marTop w:val="0"/>
                      <w:marBottom w:val="0"/>
                      <w:divBdr>
                        <w:top w:val="none" w:sz="0" w:space="0" w:color="auto"/>
                        <w:left w:val="none" w:sz="0" w:space="0" w:color="auto"/>
                        <w:bottom w:val="none" w:sz="0" w:space="0" w:color="auto"/>
                        <w:right w:val="none" w:sz="0" w:space="0" w:color="auto"/>
                      </w:divBdr>
                      <w:divsChild>
                        <w:div w:id="139003829">
                          <w:marLeft w:val="0"/>
                          <w:marRight w:val="0"/>
                          <w:marTop w:val="0"/>
                          <w:marBottom w:val="0"/>
                          <w:divBdr>
                            <w:top w:val="none" w:sz="0" w:space="0" w:color="auto"/>
                            <w:left w:val="none" w:sz="0" w:space="0" w:color="auto"/>
                            <w:bottom w:val="none" w:sz="0" w:space="0" w:color="auto"/>
                            <w:right w:val="none" w:sz="0" w:space="0" w:color="auto"/>
                          </w:divBdr>
                          <w:divsChild>
                            <w:div w:id="3577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minguezgarcia@worldban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apr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apra.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apr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apra.org" TargetMode="External"/><Relationship Id="rId14" Type="http://schemas.openxmlformats.org/officeDocument/2006/relationships/hyperlink" Target="mailto:bminguezgarcia@worldban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0455-84C3-4BB4-BF11-0CBFF82A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Minguez Garcia</dc:creator>
  <cp:lastModifiedBy>SPENCE</cp:lastModifiedBy>
  <cp:revision>2</cp:revision>
  <dcterms:created xsi:type="dcterms:W3CDTF">2016-10-27T12:29:00Z</dcterms:created>
  <dcterms:modified xsi:type="dcterms:W3CDTF">2016-10-27T12:29:00Z</dcterms:modified>
</cp:coreProperties>
</file>