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A171A" w14:textId="77777777" w:rsidR="00C74A34" w:rsidRPr="00C74A34" w:rsidRDefault="00C74A34" w:rsidP="00C74A34">
      <w:pPr>
        <w:spacing w:after="120"/>
        <w:jc w:val="center"/>
        <w:rPr>
          <w:rFonts w:ascii="Calibri" w:hAnsi="Calibri" w:cs="Verdana"/>
          <w:b/>
          <w:bCs/>
          <w:sz w:val="18"/>
          <w:szCs w:val="18"/>
          <w:lang w:val="en-US"/>
        </w:rPr>
      </w:pPr>
      <w:r w:rsidRPr="00C74A34">
        <w:rPr>
          <w:rFonts w:ascii="Calibri" w:hAnsi="Calibri" w:cs="Verdana"/>
          <w:b/>
          <w:bCs/>
          <w:sz w:val="18"/>
          <w:szCs w:val="18"/>
          <w:lang w:val="en-US"/>
        </w:rPr>
        <w:t>RESILIENT INDIVIDUALS AND COMMUNITIES MAKE A SAFE AND SUSTAINABLE WORLD</w:t>
      </w:r>
    </w:p>
    <w:p w14:paraId="63351CC1" w14:textId="77777777" w:rsidR="00C74A34" w:rsidRPr="00C74A34" w:rsidRDefault="00C74A34" w:rsidP="00C74A34">
      <w:pPr>
        <w:jc w:val="center"/>
        <w:rPr>
          <w:rFonts w:ascii="Calibri" w:hAnsi="Calibri" w:cs="Verdana"/>
          <w:b/>
          <w:bCs/>
          <w:sz w:val="26"/>
          <w:szCs w:val="26"/>
          <w:lang w:val="en-US"/>
        </w:rPr>
      </w:pPr>
      <w:r w:rsidRPr="00C74A34">
        <w:rPr>
          <w:rFonts w:ascii="Calibri" w:hAnsi="Calibri" w:cs="Verdana"/>
          <w:b/>
          <w:bCs/>
          <w:sz w:val="26"/>
          <w:szCs w:val="26"/>
          <w:lang w:val="en-US"/>
        </w:rPr>
        <w:t xml:space="preserve">Towards Comprehensive Community Resilience to Disaster Risks and Climate Change: </w:t>
      </w:r>
    </w:p>
    <w:p w14:paraId="079D0FED" w14:textId="77777777" w:rsidR="00C74A34" w:rsidRPr="00C74A34" w:rsidRDefault="00C74A34" w:rsidP="00C74A34">
      <w:pPr>
        <w:spacing w:after="120"/>
        <w:jc w:val="center"/>
        <w:rPr>
          <w:rFonts w:ascii="Calibri" w:hAnsi="Calibri" w:cs="Verdana"/>
          <w:b/>
          <w:bCs/>
          <w:sz w:val="26"/>
          <w:szCs w:val="26"/>
          <w:lang w:val="en-US"/>
        </w:rPr>
      </w:pPr>
      <w:r w:rsidRPr="00C74A34">
        <w:rPr>
          <w:rFonts w:ascii="Calibri" w:hAnsi="Calibri" w:cs="Verdana"/>
          <w:b/>
          <w:bCs/>
          <w:sz w:val="26"/>
          <w:szCs w:val="26"/>
          <w:lang w:val="en-US"/>
        </w:rPr>
        <w:t>Progress and Future Perspectives capitalizing the Province of Potenza Experience</w:t>
      </w:r>
    </w:p>
    <w:p w14:paraId="75A9D496" w14:textId="2F78BB95" w:rsidR="00C74A34" w:rsidRDefault="00C74A34" w:rsidP="00C74A34">
      <w:pPr>
        <w:suppressAutoHyphens w:val="0"/>
        <w:autoSpaceDE w:val="0"/>
        <w:spacing w:after="120"/>
        <w:jc w:val="center"/>
        <w:rPr>
          <w:rFonts w:asciiTheme="minorHAnsi" w:hAnsiTheme="minorHAnsi" w:cs="Calibri"/>
          <w:b/>
          <w:smallCaps/>
          <w:sz w:val="22"/>
          <w:szCs w:val="22"/>
        </w:rPr>
      </w:pPr>
      <w:r w:rsidRPr="00C74A34">
        <w:rPr>
          <w:rFonts w:ascii="Calibri" w:hAnsi="Calibri" w:cs="Verdana"/>
          <w:b/>
          <w:bCs/>
          <w:sz w:val="24"/>
          <w:szCs w:val="24"/>
          <w:lang w:val="en-US"/>
        </w:rPr>
        <w:t>POTENZA 26 - 27 GENNAIO 2015</w:t>
      </w:r>
    </w:p>
    <w:p w14:paraId="0F4D8165" w14:textId="77777777" w:rsidR="00C74A34" w:rsidRDefault="00C74A34" w:rsidP="006167CA">
      <w:pPr>
        <w:suppressAutoHyphens w:val="0"/>
        <w:autoSpaceDE w:val="0"/>
        <w:spacing w:after="120"/>
        <w:jc w:val="both"/>
        <w:rPr>
          <w:rFonts w:asciiTheme="minorHAnsi" w:hAnsiTheme="minorHAnsi" w:cs="Calibri"/>
          <w:b/>
          <w:smallCaps/>
          <w:sz w:val="22"/>
          <w:szCs w:val="22"/>
        </w:rPr>
      </w:pPr>
    </w:p>
    <w:p w14:paraId="7666BCF7" w14:textId="77777777" w:rsidR="006167CA" w:rsidRPr="00DA1B90" w:rsidRDefault="009F2EAF" w:rsidP="006167CA">
      <w:pPr>
        <w:suppressAutoHyphens w:val="0"/>
        <w:autoSpaceDE w:val="0"/>
        <w:spacing w:after="120"/>
        <w:jc w:val="both"/>
        <w:rPr>
          <w:rFonts w:asciiTheme="minorHAnsi" w:hAnsiTheme="minorHAnsi" w:cs="Calibri"/>
          <w:b/>
          <w:bCs/>
          <w:sz w:val="22"/>
          <w:szCs w:val="22"/>
        </w:rPr>
      </w:pPr>
      <w:r>
        <w:rPr>
          <w:rFonts w:asciiTheme="minorHAnsi" w:hAnsiTheme="minorHAnsi" w:cs="Calibri"/>
          <w:b/>
          <w:smallCaps/>
          <w:sz w:val="22"/>
          <w:szCs w:val="22"/>
        </w:rPr>
        <w:t>Information for Engagement</w:t>
      </w:r>
      <w:r w:rsidR="006167CA" w:rsidRPr="00DA1B90">
        <w:rPr>
          <w:rFonts w:asciiTheme="minorHAnsi" w:hAnsiTheme="minorHAnsi" w:cs="Calibri"/>
          <w:b/>
          <w:smallCaps/>
          <w:sz w:val="22"/>
          <w:szCs w:val="22"/>
        </w:rPr>
        <w:t>.</w:t>
      </w:r>
    </w:p>
    <w:p w14:paraId="5E6C4272" w14:textId="564770DA" w:rsidR="009F2EAF" w:rsidRPr="009F2EAF" w:rsidRDefault="009F2EAF" w:rsidP="00D844A3">
      <w:pPr>
        <w:suppressAutoHyphens w:val="0"/>
        <w:autoSpaceDE w:val="0"/>
        <w:spacing w:after="120"/>
        <w:jc w:val="both"/>
        <w:rPr>
          <w:rFonts w:ascii="Calibri" w:hAnsi="Calibri" w:cs="Calibri"/>
          <w:sz w:val="22"/>
          <w:szCs w:val="22"/>
          <w:lang w:val="en-US"/>
        </w:rPr>
      </w:pPr>
      <w:r w:rsidRPr="009F2EAF">
        <w:rPr>
          <w:rFonts w:ascii="Calibri" w:hAnsi="Calibri" w:cs="Calibri"/>
          <w:sz w:val="22"/>
          <w:szCs w:val="22"/>
          <w:lang w:val="en-US"/>
        </w:rPr>
        <w:t xml:space="preserve">To actively </w:t>
      </w:r>
      <w:r>
        <w:rPr>
          <w:rFonts w:ascii="Calibri" w:hAnsi="Calibri" w:cs="Calibri"/>
          <w:sz w:val="22"/>
          <w:szCs w:val="22"/>
          <w:lang w:val="en-US"/>
        </w:rPr>
        <w:t>engage</w:t>
      </w:r>
      <w:r w:rsidRPr="009F2EAF">
        <w:rPr>
          <w:rFonts w:ascii="Calibri" w:hAnsi="Calibri" w:cs="Calibri"/>
          <w:sz w:val="22"/>
          <w:szCs w:val="22"/>
          <w:lang w:val="en-US"/>
        </w:rPr>
        <w:t xml:space="preserve"> in the </w:t>
      </w:r>
      <w:r>
        <w:rPr>
          <w:rFonts w:ascii="Calibri" w:hAnsi="Calibri" w:cs="Calibri"/>
          <w:sz w:val="22"/>
          <w:szCs w:val="22"/>
          <w:lang w:val="en-US"/>
        </w:rPr>
        <w:t xml:space="preserve">plenary and </w:t>
      </w:r>
      <w:r w:rsidRPr="009F2EAF">
        <w:rPr>
          <w:rFonts w:ascii="Calibri" w:hAnsi="Calibri" w:cs="Calibri"/>
          <w:sz w:val="22"/>
          <w:szCs w:val="22"/>
          <w:lang w:val="en-US"/>
        </w:rPr>
        <w:t>workshops foreseen in the program</w:t>
      </w:r>
      <w:r w:rsidR="00D844A3">
        <w:rPr>
          <w:rFonts w:ascii="Calibri" w:hAnsi="Calibri" w:cs="Calibri"/>
          <w:sz w:val="22"/>
          <w:szCs w:val="22"/>
          <w:lang w:val="en-US"/>
        </w:rPr>
        <w:t>,</w:t>
      </w:r>
      <w:r w:rsidRPr="009F2EAF">
        <w:rPr>
          <w:rFonts w:ascii="Calibri" w:hAnsi="Calibri" w:cs="Calibri"/>
          <w:sz w:val="22"/>
          <w:szCs w:val="22"/>
          <w:lang w:val="en-US"/>
        </w:rPr>
        <w:t xml:space="preserve"> </w:t>
      </w:r>
      <w:r w:rsidR="00D844A3">
        <w:rPr>
          <w:rFonts w:ascii="Calibri" w:hAnsi="Calibri" w:cs="Calibri"/>
          <w:sz w:val="22"/>
          <w:szCs w:val="22"/>
          <w:lang w:val="en-US"/>
        </w:rPr>
        <w:t xml:space="preserve">it </w:t>
      </w:r>
      <w:r w:rsidRPr="009F2EAF">
        <w:rPr>
          <w:rFonts w:ascii="Calibri" w:hAnsi="Calibri" w:cs="Calibri"/>
          <w:sz w:val="22"/>
          <w:szCs w:val="22"/>
          <w:lang w:val="en-US"/>
        </w:rPr>
        <w:t xml:space="preserve">is necessary to </w:t>
      </w:r>
      <w:r>
        <w:rPr>
          <w:rFonts w:ascii="Calibri" w:hAnsi="Calibri" w:cs="Calibri"/>
          <w:sz w:val="22"/>
          <w:szCs w:val="22"/>
          <w:lang w:val="en-US"/>
        </w:rPr>
        <w:t>register</w:t>
      </w:r>
      <w:r w:rsidRPr="009F2EAF">
        <w:rPr>
          <w:rFonts w:ascii="Calibri" w:hAnsi="Calibri" w:cs="Calibri"/>
          <w:sz w:val="22"/>
          <w:szCs w:val="22"/>
          <w:lang w:val="en-US"/>
        </w:rPr>
        <w:t xml:space="preserve"> to </w:t>
      </w:r>
      <w:hyperlink r:id="rId8" w:history="1">
        <w:r w:rsidRPr="006A1F2F">
          <w:rPr>
            <w:rStyle w:val="Collegamentoipertestuale"/>
            <w:rFonts w:ascii="Calibri" w:hAnsi="Calibri" w:cs="Calibri"/>
            <w:sz w:val="22"/>
            <w:szCs w:val="22"/>
            <w:lang w:val="en-US"/>
          </w:rPr>
          <w:t>provinciapzresiliente@gmail.com</w:t>
        </w:r>
      </w:hyperlink>
      <w:r>
        <w:rPr>
          <w:rFonts w:ascii="Calibri" w:hAnsi="Calibri" w:cs="Calibri"/>
          <w:sz w:val="22"/>
          <w:szCs w:val="22"/>
          <w:lang w:val="en-US"/>
        </w:rPr>
        <w:t xml:space="preserve"> </w:t>
      </w:r>
      <w:r w:rsidRPr="009F2EAF">
        <w:rPr>
          <w:rFonts w:ascii="Calibri" w:hAnsi="Calibri" w:cs="Calibri"/>
          <w:sz w:val="22"/>
          <w:szCs w:val="22"/>
          <w:lang w:val="en-US"/>
        </w:rPr>
        <w:t>no later than the January 19</w:t>
      </w:r>
      <w:r w:rsidRPr="009F2EAF">
        <w:rPr>
          <w:rFonts w:ascii="Calibri" w:hAnsi="Calibri" w:cs="Calibri"/>
          <w:sz w:val="22"/>
          <w:szCs w:val="22"/>
          <w:vertAlign w:val="superscript"/>
          <w:lang w:val="en-US"/>
        </w:rPr>
        <w:t>th</w:t>
      </w:r>
      <w:r w:rsidR="00D844A3">
        <w:rPr>
          <w:rFonts w:ascii="Calibri" w:hAnsi="Calibri" w:cs="Calibri"/>
          <w:sz w:val="22"/>
          <w:szCs w:val="22"/>
          <w:lang w:val="en-US"/>
        </w:rPr>
        <w:t>, 2015,</w:t>
      </w:r>
      <w:r w:rsidRPr="009F2EAF">
        <w:rPr>
          <w:rFonts w:ascii="Calibri" w:hAnsi="Calibri" w:cs="Calibri"/>
          <w:sz w:val="22"/>
          <w:szCs w:val="22"/>
          <w:lang w:val="en-US"/>
        </w:rPr>
        <w:t xml:space="preserve"> filling </w:t>
      </w:r>
      <w:r w:rsidR="00D844A3">
        <w:rPr>
          <w:rFonts w:ascii="Calibri" w:hAnsi="Calibri" w:cs="Calibri"/>
          <w:sz w:val="22"/>
          <w:szCs w:val="22"/>
          <w:lang w:val="en-US"/>
        </w:rPr>
        <w:t>in</w:t>
      </w:r>
      <w:r w:rsidRPr="009F2EAF">
        <w:rPr>
          <w:rFonts w:ascii="Calibri" w:hAnsi="Calibri" w:cs="Calibri"/>
          <w:sz w:val="22"/>
          <w:szCs w:val="22"/>
          <w:lang w:val="en-US"/>
        </w:rPr>
        <w:t xml:space="preserve"> and submitting the following form </w:t>
      </w:r>
      <w:r>
        <w:rPr>
          <w:rFonts w:ascii="Calibri" w:hAnsi="Calibri" w:cs="Calibri"/>
          <w:sz w:val="22"/>
          <w:szCs w:val="22"/>
          <w:lang w:val="en-US"/>
        </w:rPr>
        <w:t>according to</w:t>
      </w:r>
      <w:r w:rsidRPr="009F2EAF">
        <w:rPr>
          <w:rFonts w:ascii="Calibri" w:hAnsi="Calibri" w:cs="Calibri"/>
          <w:sz w:val="22"/>
          <w:szCs w:val="22"/>
          <w:lang w:val="en-US"/>
        </w:rPr>
        <w:t xml:space="preserve"> the specifications listed below. </w:t>
      </w:r>
    </w:p>
    <w:p w14:paraId="7A3DECD9" w14:textId="56E4FDCE" w:rsidR="009F2EAF" w:rsidRPr="009F2EAF" w:rsidRDefault="009F2EAF" w:rsidP="00D844A3">
      <w:pPr>
        <w:suppressAutoHyphens w:val="0"/>
        <w:autoSpaceDE w:val="0"/>
        <w:spacing w:after="120"/>
        <w:jc w:val="both"/>
        <w:rPr>
          <w:rFonts w:ascii="Calibri" w:hAnsi="Calibri" w:cs="Calibri"/>
          <w:sz w:val="22"/>
          <w:szCs w:val="22"/>
          <w:lang w:val="en-US"/>
        </w:rPr>
      </w:pPr>
      <w:r w:rsidRPr="009F2EAF">
        <w:rPr>
          <w:rFonts w:ascii="Calibri" w:hAnsi="Calibri" w:cs="Calibri"/>
          <w:sz w:val="22"/>
          <w:szCs w:val="22"/>
          <w:lang w:val="en-US"/>
        </w:rPr>
        <w:t xml:space="preserve">As duly explained in the </w:t>
      </w:r>
      <w:r w:rsidR="00D844A3">
        <w:rPr>
          <w:rFonts w:ascii="Calibri" w:hAnsi="Calibri" w:cs="Calibri"/>
          <w:sz w:val="22"/>
          <w:szCs w:val="22"/>
          <w:lang w:val="en-US"/>
        </w:rPr>
        <w:t>“Concept of the event” document</w:t>
      </w:r>
      <w:r w:rsidRPr="009F2EAF">
        <w:rPr>
          <w:rFonts w:ascii="Calibri" w:hAnsi="Calibri" w:cs="Calibri"/>
          <w:sz w:val="22"/>
          <w:szCs w:val="22"/>
          <w:lang w:val="en-US"/>
        </w:rPr>
        <w:t xml:space="preserve">, the </w:t>
      </w:r>
      <w:r w:rsidR="00D844A3">
        <w:rPr>
          <w:rFonts w:ascii="Calibri" w:hAnsi="Calibri" w:cs="Calibri"/>
          <w:sz w:val="22"/>
          <w:szCs w:val="22"/>
          <w:lang w:val="en-US"/>
        </w:rPr>
        <w:t xml:space="preserve">main aims of the meeting to be considered </w:t>
      </w:r>
      <w:r w:rsidRPr="009F2EAF">
        <w:rPr>
          <w:rFonts w:ascii="Calibri" w:hAnsi="Calibri" w:cs="Calibri"/>
          <w:sz w:val="22"/>
          <w:szCs w:val="22"/>
          <w:lang w:val="en-US"/>
        </w:rPr>
        <w:t>for the definition of each intervention</w:t>
      </w:r>
      <w:r w:rsidR="00D844A3">
        <w:rPr>
          <w:rFonts w:ascii="Calibri" w:hAnsi="Calibri" w:cs="Calibri"/>
          <w:sz w:val="22"/>
          <w:szCs w:val="22"/>
          <w:lang w:val="en-US"/>
        </w:rPr>
        <w:t xml:space="preserve"> are</w:t>
      </w:r>
      <w:r w:rsidRPr="009F2EAF">
        <w:rPr>
          <w:rFonts w:ascii="Calibri" w:hAnsi="Calibri" w:cs="Calibri"/>
          <w:sz w:val="22"/>
          <w:szCs w:val="22"/>
          <w:lang w:val="en-US"/>
        </w:rPr>
        <w:t>:</w:t>
      </w:r>
    </w:p>
    <w:p w14:paraId="407FF7FF" w14:textId="4FE71708" w:rsidR="00D844A3" w:rsidRPr="00D844A3" w:rsidRDefault="009F2EAF" w:rsidP="00D844A3">
      <w:pPr>
        <w:suppressAutoHyphens w:val="0"/>
        <w:autoSpaceDE w:val="0"/>
        <w:spacing w:after="120"/>
        <w:ind w:left="284"/>
        <w:jc w:val="both"/>
        <w:rPr>
          <w:rFonts w:ascii="Calibri" w:hAnsi="Calibri" w:cs="Calibri"/>
          <w:i/>
          <w:iCs/>
          <w:sz w:val="22"/>
          <w:szCs w:val="22"/>
          <w:lang w:val="en-GB"/>
        </w:rPr>
      </w:pPr>
      <w:r w:rsidRPr="009F2EAF">
        <w:rPr>
          <w:rFonts w:ascii="Calibri" w:hAnsi="Calibri" w:cs="Calibri"/>
          <w:i/>
          <w:iCs/>
          <w:sz w:val="22"/>
          <w:szCs w:val="22"/>
          <w:lang w:val="en-US"/>
        </w:rPr>
        <w:t>"</w:t>
      </w:r>
      <w:r w:rsidR="00D844A3" w:rsidRPr="00D844A3">
        <w:rPr>
          <w:rFonts w:ascii="Calibri" w:hAnsi="Calibri" w:cs="Calibri"/>
          <w:i/>
          <w:iCs/>
          <w:sz w:val="22"/>
          <w:szCs w:val="22"/>
          <w:lang w:val="en-GB"/>
        </w:rPr>
        <w:t xml:space="preserve">The meeting is a synthesis moment of the work done so far, in order to create the conditions for spreading the awareness culture about "risk" and to increase the territorial safety level with concrete actions and investments. In fact, the network constituted by Mayors, Institutions and Communities, </w:t>
      </w:r>
      <w:r w:rsidR="00474F6E">
        <w:rPr>
          <w:rFonts w:ascii="Calibri" w:hAnsi="Calibri" w:cs="Calibri"/>
          <w:i/>
          <w:iCs/>
          <w:sz w:val="22"/>
          <w:szCs w:val="22"/>
          <w:lang w:val="en-GB"/>
        </w:rPr>
        <w:t>under</w:t>
      </w:r>
      <w:r w:rsidR="00D844A3" w:rsidRPr="00D844A3">
        <w:rPr>
          <w:rFonts w:ascii="Calibri" w:hAnsi="Calibri" w:cs="Calibri"/>
          <w:i/>
          <w:iCs/>
          <w:sz w:val="22"/>
          <w:szCs w:val="22"/>
          <w:lang w:val="en-GB"/>
        </w:rPr>
        <w:t xml:space="preserve"> a "multi-stakeholder" approach, is the starting point for the implementation of future activities to be carried out through a permanent dialogue. Moreover, a resilient territory does not simply adapt itself to the problems deriving from natural and human-induced risks but it should generate structural changes based on environmental, economic and social reactions. In this context, the safety, the territorial maintenance, the re-use of territorial portions and the soil consumption control are some actions' priorities for identifying strategies. Such strategies integrate long-term instances about territorial safety and protection and mitigation and adaptation measures in short and medium term. Those strategies have to be supported by local development programs in order to improve the effective use of technologies and financial resources. </w:t>
      </w:r>
    </w:p>
    <w:p w14:paraId="0859D37F" w14:textId="77777777" w:rsidR="00D844A3" w:rsidRPr="00D844A3" w:rsidRDefault="00D844A3" w:rsidP="00D844A3">
      <w:pPr>
        <w:suppressAutoHyphens w:val="0"/>
        <w:autoSpaceDE w:val="0"/>
        <w:spacing w:after="120"/>
        <w:ind w:left="284"/>
        <w:jc w:val="both"/>
        <w:rPr>
          <w:rFonts w:ascii="Calibri" w:hAnsi="Calibri" w:cs="Calibri"/>
          <w:i/>
          <w:iCs/>
          <w:sz w:val="22"/>
          <w:szCs w:val="22"/>
          <w:lang w:val="en-GB"/>
        </w:rPr>
      </w:pPr>
      <w:r w:rsidRPr="00D844A3">
        <w:rPr>
          <w:rFonts w:ascii="Calibri" w:hAnsi="Calibri" w:cs="Calibri"/>
          <w:i/>
          <w:iCs/>
          <w:sz w:val="22"/>
          <w:szCs w:val="22"/>
          <w:lang w:val="en-GB"/>
        </w:rPr>
        <w:t>The meeting is a valuable opportunity to develop contributions to:</w:t>
      </w:r>
    </w:p>
    <w:p w14:paraId="79136B27" w14:textId="77777777" w:rsidR="00D844A3" w:rsidRPr="00D844A3" w:rsidRDefault="00D844A3" w:rsidP="00D844A3">
      <w:pPr>
        <w:numPr>
          <w:ilvl w:val="0"/>
          <w:numId w:val="1"/>
        </w:numPr>
        <w:suppressAutoHyphens w:val="0"/>
        <w:autoSpaceDE w:val="0"/>
        <w:spacing w:after="120"/>
        <w:jc w:val="both"/>
        <w:rPr>
          <w:rFonts w:ascii="Calibri" w:hAnsi="Calibri" w:cs="Calibri"/>
          <w:i/>
          <w:iCs/>
          <w:sz w:val="22"/>
          <w:szCs w:val="22"/>
          <w:lang w:val="en-GB"/>
        </w:rPr>
      </w:pPr>
      <w:r w:rsidRPr="00D844A3">
        <w:rPr>
          <w:rFonts w:ascii="Calibri" w:hAnsi="Calibri" w:cs="Calibri"/>
          <w:i/>
          <w:iCs/>
          <w:sz w:val="22"/>
          <w:szCs w:val="22"/>
          <w:lang w:val="en-GB"/>
        </w:rPr>
        <w:t>establish a shared and participated implementation strategy based on an innovative network model, which includes stakeholders, Institutions, local communities and citizens, for the promotion of concrete actions to strengthen the 10 key-requirements identified by the ONU in the “Making Cities Resilient” campaign at local level;</w:t>
      </w:r>
    </w:p>
    <w:p w14:paraId="7902A3F6" w14:textId="77777777" w:rsidR="00D844A3" w:rsidRPr="00D844A3" w:rsidRDefault="00D844A3" w:rsidP="00D844A3">
      <w:pPr>
        <w:numPr>
          <w:ilvl w:val="0"/>
          <w:numId w:val="1"/>
        </w:numPr>
        <w:suppressAutoHyphens w:val="0"/>
        <w:autoSpaceDE w:val="0"/>
        <w:spacing w:after="120"/>
        <w:jc w:val="both"/>
        <w:rPr>
          <w:rFonts w:ascii="Calibri" w:hAnsi="Calibri" w:cs="Calibri"/>
          <w:i/>
          <w:iCs/>
          <w:sz w:val="22"/>
          <w:szCs w:val="22"/>
          <w:lang w:val="en-GB"/>
        </w:rPr>
      </w:pPr>
      <w:r w:rsidRPr="00D844A3">
        <w:rPr>
          <w:rFonts w:ascii="Calibri" w:hAnsi="Calibri" w:cs="Calibri"/>
          <w:i/>
          <w:iCs/>
          <w:sz w:val="22"/>
          <w:szCs w:val="22"/>
          <w:lang w:val="en-GB"/>
        </w:rPr>
        <w:t>strengthen the institutional dialogue and actions on DRR</w:t>
      </w:r>
      <w:r w:rsidRPr="00D844A3">
        <w:rPr>
          <w:rFonts w:ascii="Calibri" w:hAnsi="Calibri" w:cs="Calibri"/>
          <w:i/>
          <w:iCs/>
          <w:sz w:val="22"/>
          <w:szCs w:val="22"/>
          <w:vertAlign w:val="superscript"/>
          <w:lang w:val="en-GB"/>
        </w:rPr>
        <w:footnoteReference w:id="1"/>
      </w:r>
      <w:r w:rsidRPr="00D844A3">
        <w:rPr>
          <w:rFonts w:ascii="Calibri" w:hAnsi="Calibri" w:cs="Calibri"/>
          <w:i/>
          <w:iCs/>
          <w:sz w:val="22"/>
          <w:szCs w:val="22"/>
          <w:lang w:val="en-GB"/>
        </w:rPr>
        <w:t>/DRM</w:t>
      </w:r>
      <w:r w:rsidRPr="00D844A3">
        <w:rPr>
          <w:rFonts w:ascii="Calibri" w:hAnsi="Calibri" w:cs="Calibri"/>
          <w:i/>
          <w:iCs/>
          <w:sz w:val="22"/>
          <w:szCs w:val="22"/>
          <w:vertAlign w:val="superscript"/>
          <w:lang w:val="en-GB"/>
        </w:rPr>
        <w:footnoteReference w:id="2"/>
      </w:r>
      <w:r w:rsidRPr="00D844A3">
        <w:rPr>
          <w:rFonts w:ascii="Calibri" w:hAnsi="Calibri" w:cs="Calibri"/>
          <w:i/>
          <w:iCs/>
          <w:sz w:val="22"/>
          <w:szCs w:val="22"/>
          <w:lang w:val="en-GB"/>
        </w:rPr>
        <w:t>, CCA</w:t>
      </w:r>
      <w:r w:rsidRPr="00D844A3">
        <w:rPr>
          <w:rFonts w:ascii="Calibri" w:hAnsi="Calibri" w:cs="Calibri"/>
          <w:i/>
          <w:iCs/>
          <w:sz w:val="22"/>
          <w:szCs w:val="22"/>
          <w:vertAlign w:val="superscript"/>
          <w:lang w:val="en-GB"/>
        </w:rPr>
        <w:footnoteReference w:id="3"/>
      </w:r>
      <w:r w:rsidRPr="00D844A3">
        <w:rPr>
          <w:rFonts w:ascii="Calibri" w:hAnsi="Calibri" w:cs="Calibri"/>
          <w:i/>
          <w:iCs/>
          <w:sz w:val="22"/>
          <w:szCs w:val="22"/>
          <w:lang w:val="en-GB"/>
        </w:rPr>
        <w:t xml:space="preserve"> and Sustainable Development;</w:t>
      </w:r>
    </w:p>
    <w:p w14:paraId="7F5888CF" w14:textId="3EFE4368" w:rsidR="009F2EAF" w:rsidRPr="00C74A34" w:rsidRDefault="00D844A3" w:rsidP="00C74A34">
      <w:pPr>
        <w:numPr>
          <w:ilvl w:val="0"/>
          <w:numId w:val="1"/>
        </w:numPr>
        <w:suppressAutoHyphens w:val="0"/>
        <w:autoSpaceDE w:val="0"/>
        <w:spacing w:after="120"/>
        <w:jc w:val="both"/>
        <w:rPr>
          <w:rFonts w:ascii="Calibri" w:hAnsi="Calibri" w:cs="Calibri"/>
          <w:i/>
          <w:iCs/>
          <w:sz w:val="22"/>
          <w:szCs w:val="22"/>
          <w:lang w:val="en-GB"/>
        </w:rPr>
      </w:pPr>
      <w:r w:rsidRPr="00D844A3">
        <w:rPr>
          <w:rFonts w:ascii="Calibri" w:hAnsi="Calibri" w:cs="Calibri"/>
          <w:i/>
          <w:iCs/>
          <w:sz w:val="22"/>
          <w:szCs w:val="22"/>
          <w:lang w:val="en-GB"/>
        </w:rPr>
        <w:t>share knowledge and foster new partnership/network.</w:t>
      </w:r>
      <w:r w:rsidR="009F2EAF" w:rsidRPr="00D844A3">
        <w:rPr>
          <w:rFonts w:ascii="Calibri" w:hAnsi="Calibri" w:cs="Calibri"/>
          <w:i/>
          <w:iCs/>
          <w:sz w:val="22"/>
          <w:szCs w:val="22"/>
          <w:lang w:val="en-US"/>
        </w:rPr>
        <w:t>"</w:t>
      </w:r>
    </w:p>
    <w:p w14:paraId="510E1968" w14:textId="13157472" w:rsidR="009F2EAF" w:rsidRDefault="009F2EAF" w:rsidP="00D844A3">
      <w:pPr>
        <w:suppressAutoHyphens w:val="0"/>
        <w:autoSpaceDE w:val="0"/>
        <w:spacing w:after="120"/>
        <w:jc w:val="both"/>
        <w:rPr>
          <w:rFonts w:asciiTheme="majorHAnsi" w:hAnsiTheme="majorHAnsi" w:cs="Calibri"/>
          <w:sz w:val="22"/>
          <w:szCs w:val="22"/>
          <w:lang w:val="en-US"/>
        </w:rPr>
      </w:pPr>
      <w:r w:rsidRPr="009F2EAF">
        <w:rPr>
          <w:rFonts w:asciiTheme="majorHAnsi" w:hAnsiTheme="majorHAnsi" w:cs="Calibri"/>
          <w:sz w:val="22"/>
          <w:szCs w:val="22"/>
          <w:lang w:val="en-US"/>
        </w:rPr>
        <w:t xml:space="preserve">The outline of the </w:t>
      </w:r>
      <w:r>
        <w:rPr>
          <w:rFonts w:asciiTheme="majorHAnsi" w:hAnsiTheme="majorHAnsi" w:cs="Calibri"/>
          <w:sz w:val="22"/>
          <w:szCs w:val="22"/>
          <w:lang w:val="en-US"/>
        </w:rPr>
        <w:t>form</w:t>
      </w:r>
      <w:r w:rsidRPr="009F2EAF">
        <w:rPr>
          <w:rFonts w:asciiTheme="majorHAnsi" w:hAnsiTheme="majorHAnsi" w:cs="Calibri"/>
          <w:sz w:val="22"/>
          <w:szCs w:val="22"/>
          <w:lang w:val="en-US"/>
        </w:rPr>
        <w:t xml:space="preserve"> cannot be changed and the intervention</w:t>
      </w:r>
      <w:r w:rsidR="00D844A3">
        <w:rPr>
          <w:rFonts w:asciiTheme="majorHAnsi" w:hAnsiTheme="majorHAnsi" w:cs="Calibri"/>
          <w:sz w:val="22"/>
          <w:szCs w:val="22"/>
          <w:lang w:val="en-US"/>
        </w:rPr>
        <w:t xml:space="preserve"> statement</w:t>
      </w:r>
      <w:r w:rsidRPr="009F2EAF">
        <w:rPr>
          <w:rFonts w:asciiTheme="majorHAnsi" w:hAnsiTheme="majorHAnsi" w:cs="Calibri"/>
          <w:sz w:val="22"/>
          <w:szCs w:val="22"/>
          <w:lang w:val="en-US"/>
        </w:rPr>
        <w:t xml:space="preserve"> m</w:t>
      </w:r>
      <w:r w:rsidR="00D844A3">
        <w:rPr>
          <w:rFonts w:asciiTheme="majorHAnsi" w:hAnsiTheme="majorHAnsi" w:cs="Calibri"/>
          <w:sz w:val="22"/>
          <w:szCs w:val="22"/>
          <w:lang w:val="en-US"/>
        </w:rPr>
        <w:t>ust be written in a maximum of 8</w:t>
      </w:r>
      <w:r w:rsidRPr="009F2EAF">
        <w:rPr>
          <w:rFonts w:asciiTheme="majorHAnsi" w:hAnsiTheme="majorHAnsi" w:cs="Calibri"/>
          <w:sz w:val="22"/>
          <w:szCs w:val="22"/>
          <w:lang w:val="en-US"/>
        </w:rPr>
        <w:t xml:space="preserve">00 words. Each intervention should be anticipated by this statement and must be presented during the workshop in </w:t>
      </w:r>
      <w:r w:rsidR="00C426E7">
        <w:rPr>
          <w:rFonts w:asciiTheme="majorHAnsi" w:hAnsiTheme="majorHAnsi" w:cs="Calibri"/>
          <w:sz w:val="22"/>
          <w:szCs w:val="22"/>
          <w:lang w:val="en-US"/>
        </w:rPr>
        <w:t>3</w:t>
      </w:r>
      <w:r w:rsidRPr="009F2EAF">
        <w:rPr>
          <w:rFonts w:asciiTheme="majorHAnsi" w:hAnsiTheme="majorHAnsi" w:cs="Calibri"/>
          <w:sz w:val="22"/>
          <w:szCs w:val="22"/>
          <w:lang w:val="en-US"/>
        </w:rPr>
        <w:t xml:space="preserve"> minutes maximum.</w:t>
      </w:r>
      <w:r w:rsidR="00D844A3">
        <w:rPr>
          <w:rFonts w:asciiTheme="majorHAnsi" w:hAnsiTheme="majorHAnsi" w:cs="Calibri"/>
          <w:sz w:val="22"/>
          <w:szCs w:val="22"/>
          <w:lang w:val="en-US"/>
        </w:rPr>
        <w:t xml:space="preserve"> </w:t>
      </w:r>
      <w:r w:rsidRPr="009F2EAF">
        <w:rPr>
          <w:rFonts w:asciiTheme="majorHAnsi" w:hAnsiTheme="majorHAnsi" w:cs="Calibri"/>
          <w:sz w:val="22"/>
          <w:szCs w:val="22"/>
          <w:lang w:val="en-US"/>
        </w:rPr>
        <w:t xml:space="preserve">The </w:t>
      </w:r>
      <w:r>
        <w:rPr>
          <w:rFonts w:asciiTheme="majorHAnsi" w:hAnsiTheme="majorHAnsi" w:cs="Calibri"/>
          <w:sz w:val="22"/>
          <w:szCs w:val="22"/>
          <w:lang w:val="en-US"/>
        </w:rPr>
        <w:t xml:space="preserve">major outputs of the </w:t>
      </w:r>
      <w:r w:rsidR="00D844A3">
        <w:rPr>
          <w:rFonts w:asciiTheme="majorHAnsi" w:hAnsiTheme="majorHAnsi" w:cs="Calibri"/>
          <w:sz w:val="22"/>
          <w:szCs w:val="22"/>
          <w:lang w:val="en-US"/>
        </w:rPr>
        <w:t>workshops discussion</w:t>
      </w:r>
      <w:r w:rsidRPr="009F2EAF">
        <w:rPr>
          <w:rFonts w:asciiTheme="majorHAnsi" w:hAnsiTheme="majorHAnsi" w:cs="Calibri"/>
          <w:sz w:val="22"/>
          <w:szCs w:val="22"/>
          <w:lang w:val="en-US"/>
        </w:rPr>
        <w:t xml:space="preserve"> will be </w:t>
      </w:r>
      <w:r>
        <w:rPr>
          <w:rFonts w:asciiTheme="majorHAnsi" w:hAnsiTheme="majorHAnsi" w:cs="Calibri"/>
          <w:sz w:val="22"/>
          <w:szCs w:val="22"/>
          <w:lang w:val="en-US"/>
        </w:rPr>
        <w:t>highlighted</w:t>
      </w:r>
      <w:r w:rsidRPr="009F2EAF">
        <w:rPr>
          <w:rFonts w:asciiTheme="majorHAnsi" w:hAnsiTheme="majorHAnsi" w:cs="Calibri"/>
          <w:sz w:val="22"/>
          <w:szCs w:val="22"/>
          <w:lang w:val="en-US"/>
        </w:rPr>
        <w:t xml:space="preserve"> </w:t>
      </w:r>
      <w:r>
        <w:rPr>
          <w:rFonts w:asciiTheme="majorHAnsi" w:hAnsiTheme="majorHAnsi" w:cs="Calibri"/>
          <w:sz w:val="22"/>
          <w:szCs w:val="22"/>
          <w:lang w:val="en-US"/>
        </w:rPr>
        <w:t>in</w:t>
      </w:r>
      <w:r w:rsidRPr="009F2EAF">
        <w:rPr>
          <w:rFonts w:asciiTheme="majorHAnsi" w:hAnsiTheme="majorHAnsi" w:cs="Calibri"/>
          <w:sz w:val="22"/>
          <w:szCs w:val="22"/>
          <w:lang w:val="en-US"/>
        </w:rPr>
        <w:t xml:space="preserve"> the </w:t>
      </w:r>
      <w:r>
        <w:rPr>
          <w:rFonts w:asciiTheme="majorHAnsi" w:hAnsiTheme="majorHAnsi" w:cs="Calibri"/>
          <w:sz w:val="22"/>
          <w:szCs w:val="22"/>
          <w:lang w:val="en-US"/>
        </w:rPr>
        <w:t>closure plenary session</w:t>
      </w:r>
      <w:r w:rsidRPr="009F2EAF">
        <w:rPr>
          <w:rFonts w:asciiTheme="majorHAnsi" w:hAnsiTheme="majorHAnsi" w:cs="Calibri"/>
          <w:sz w:val="22"/>
          <w:szCs w:val="22"/>
          <w:lang w:val="en-US"/>
        </w:rPr>
        <w:t>.</w:t>
      </w:r>
    </w:p>
    <w:p w14:paraId="61DB4087" w14:textId="3B6CB1CA" w:rsidR="007637B1" w:rsidRPr="00C74A34" w:rsidRDefault="00D844A3" w:rsidP="002C54B4">
      <w:pPr>
        <w:suppressAutoHyphens w:val="0"/>
        <w:autoSpaceDE w:val="0"/>
        <w:spacing w:after="120"/>
        <w:jc w:val="both"/>
        <w:rPr>
          <w:rFonts w:asciiTheme="majorHAnsi" w:hAnsiTheme="majorHAnsi" w:cs="Calibri"/>
          <w:b/>
          <w:bCs/>
          <w:sz w:val="22"/>
          <w:szCs w:val="22"/>
          <w:lang w:val="en-US"/>
        </w:rPr>
      </w:pPr>
      <w:r>
        <w:rPr>
          <w:rFonts w:asciiTheme="majorHAnsi" w:hAnsiTheme="majorHAnsi" w:cs="Calibri"/>
          <w:sz w:val="22"/>
          <w:szCs w:val="22"/>
          <w:lang w:val="en-US"/>
        </w:rPr>
        <w:t>The final statements will be collected</w:t>
      </w:r>
      <w:r w:rsidRPr="009F2EAF">
        <w:rPr>
          <w:rFonts w:asciiTheme="majorHAnsi" w:hAnsiTheme="majorHAnsi" w:cs="Calibri"/>
          <w:sz w:val="22"/>
          <w:szCs w:val="22"/>
          <w:lang w:val="en-US"/>
        </w:rPr>
        <w:t xml:space="preserve"> </w:t>
      </w:r>
      <w:r>
        <w:rPr>
          <w:rFonts w:asciiTheme="majorHAnsi" w:hAnsiTheme="majorHAnsi" w:cs="Calibri"/>
          <w:sz w:val="22"/>
          <w:szCs w:val="22"/>
          <w:lang w:val="en-US"/>
        </w:rPr>
        <w:t>in</w:t>
      </w:r>
      <w:r w:rsidRPr="009F2EAF">
        <w:rPr>
          <w:rFonts w:asciiTheme="majorHAnsi" w:hAnsiTheme="majorHAnsi" w:cs="Calibri"/>
          <w:sz w:val="22"/>
          <w:szCs w:val="22"/>
          <w:lang w:val="en-US"/>
        </w:rPr>
        <w:t xml:space="preserve"> the</w:t>
      </w:r>
      <w:r w:rsidR="002C54B4">
        <w:rPr>
          <w:rFonts w:asciiTheme="majorHAnsi" w:hAnsiTheme="majorHAnsi" w:cs="Calibri"/>
          <w:sz w:val="22"/>
          <w:szCs w:val="22"/>
          <w:lang w:val="en-US"/>
        </w:rPr>
        <w:t xml:space="preserve"> m</w:t>
      </w:r>
      <w:r>
        <w:rPr>
          <w:rFonts w:asciiTheme="majorHAnsi" w:hAnsiTheme="majorHAnsi" w:cs="Calibri"/>
          <w:sz w:val="22"/>
          <w:szCs w:val="22"/>
          <w:lang w:val="en-US"/>
        </w:rPr>
        <w:t>eeting</w:t>
      </w:r>
      <w:r w:rsidRPr="009F2EAF">
        <w:rPr>
          <w:rFonts w:asciiTheme="majorHAnsi" w:hAnsiTheme="majorHAnsi" w:cs="Calibri"/>
          <w:sz w:val="22"/>
          <w:szCs w:val="22"/>
          <w:lang w:val="en-US"/>
        </w:rPr>
        <w:t xml:space="preserve"> </w:t>
      </w:r>
      <w:r>
        <w:rPr>
          <w:rFonts w:asciiTheme="majorHAnsi" w:hAnsiTheme="majorHAnsi" w:cs="Calibri"/>
          <w:sz w:val="22"/>
          <w:szCs w:val="22"/>
          <w:lang w:val="en-US"/>
        </w:rPr>
        <w:t xml:space="preserve">proceedings, shared with the UNISDR office and will serve as references for </w:t>
      </w:r>
      <w:r w:rsidR="002C54B4">
        <w:rPr>
          <w:rFonts w:asciiTheme="majorHAnsi" w:hAnsiTheme="majorHAnsi" w:cs="Calibri"/>
          <w:sz w:val="22"/>
          <w:szCs w:val="22"/>
          <w:lang w:val="en-US"/>
        </w:rPr>
        <w:t>future programs</w:t>
      </w:r>
      <w:r>
        <w:rPr>
          <w:rFonts w:asciiTheme="majorHAnsi" w:hAnsiTheme="majorHAnsi" w:cs="Calibri"/>
          <w:sz w:val="22"/>
          <w:szCs w:val="22"/>
          <w:lang w:val="en-US"/>
        </w:rPr>
        <w:t xml:space="preserve"> and actions</w:t>
      </w:r>
      <w:r>
        <w:rPr>
          <w:rFonts w:asciiTheme="majorHAnsi" w:hAnsiTheme="majorHAnsi" w:cs="Calibri"/>
          <w:b/>
          <w:bCs/>
          <w:sz w:val="22"/>
          <w:szCs w:val="22"/>
          <w:lang w:val="en-US"/>
        </w:rPr>
        <w:t xml:space="preserve">. </w:t>
      </w:r>
      <w:r w:rsidR="009F2EAF">
        <w:rPr>
          <w:rFonts w:asciiTheme="majorHAnsi" w:hAnsiTheme="majorHAnsi" w:cs="Calibri"/>
          <w:sz w:val="22"/>
          <w:szCs w:val="22"/>
          <w:lang w:val="en-US"/>
        </w:rPr>
        <w:t xml:space="preserve">If necessary, </w:t>
      </w:r>
      <w:r>
        <w:rPr>
          <w:rFonts w:asciiTheme="majorHAnsi" w:hAnsiTheme="majorHAnsi" w:cs="Calibri"/>
          <w:sz w:val="22"/>
          <w:szCs w:val="22"/>
          <w:lang w:val="en-US"/>
        </w:rPr>
        <w:t xml:space="preserve">within </w:t>
      </w:r>
      <w:r w:rsidR="009F2EAF">
        <w:rPr>
          <w:rFonts w:asciiTheme="majorHAnsi" w:hAnsiTheme="majorHAnsi" w:cs="Calibri"/>
          <w:sz w:val="22"/>
          <w:szCs w:val="22"/>
          <w:lang w:val="en-US"/>
        </w:rPr>
        <w:t>1 week after the Meetin</w:t>
      </w:r>
      <w:r w:rsidR="007637B1">
        <w:rPr>
          <w:rFonts w:asciiTheme="majorHAnsi" w:hAnsiTheme="majorHAnsi" w:cs="Calibri"/>
          <w:sz w:val="22"/>
          <w:szCs w:val="22"/>
          <w:lang w:val="en-US"/>
        </w:rPr>
        <w:t>g</w:t>
      </w:r>
      <w:r>
        <w:rPr>
          <w:rFonts w:asciiTheme="majorHAnsi" w:hAnsiTheme="majorHAnsi" w:cs="Calibri"/>
          <w:sz w:val="22"/>
          <w:szCs w:val="22"/>
          <w:lang w:val="en-US"/>
        </w:rPr>
        <w:t xml:space="preserve">, you can provide a revised version of the statement. </w:t>
      </w:r>
      <w:r w:rsidR="002C54B4">
        <w:rPr>
          <w:rFonts w:asciiTheme="majorHAnsi" w:hAnsiTheme="majorHAnsi" w:cs="Calibri"/>
          <w:sz w:val="22"/>
          <w:szCs w:val="22"/>
          <w:lang w:val="en-US"/>
        </w:rPr>
        <w:t>In this</w:t>
      </w:r>
      <w:r w:rsidR="007637B1">
        <w:rPr>
          <w:rFonts w:asciiTheme="majorHAnsi" w:hAnsiTheme="majorHAnsi" w:cs="Calibri"/>
          <w:sz w:val="22"/>
          <w:szCs w:val="22"/>
          <w:lang w:val="en-US"/>
        </w:rPr>
        <w:t xml:space="preserve"> cases, the fin</w:t>
      </w:r>
      <w:r w:rsidR="002C54B4">
        <w:rPr>
          <w:rFonts w:asciiTheme="majorHAnsi" w:hAnsiTheme="majorHAnsi" w:cs="Calibri"/>
          <w:sz w:val="22"/>
          <w:szCs w:val="22"/>
          <w:lang w:val="en-US"/>
        </w:rPr>
        <w:t>al versions should be forwarded</w:t>
      </w:r>
      <w:r w:rsidR="007637B1">
        <w:rPr>
          <w:rFonts w:asciiTheme="majorHAnsi" w:hAnsiTheme="majorHAnsi" w:cs="Calibri"/>
          <w:sz w:val="22"/>
          <w:szCs w:val="22"/>
          <w:lang w:val="en-US"/>
        </w:rPr>
        <w:t xml:space="preserve"> </w:t>
      </w:r>
      <w:r w:rsidR="007637B1" w:rsidRPr="009F2EAF">
        <w:rPr>
          <w:rFonts w:asciiTheme="majorHAnsi" w:hAnsiTheme="majorHAnsi" w:cs="Calibri"/>
          <w:sz w:val="22"/>
          <w:szCs w:val="22"/>
          <w:lang w:val="en-US"/>
        </w:rPr>
        <w:t xml:space="preserve">to the following address: </w:t>
      </w:r>
      <w:hyperlink r:id="rId9" w:history="1">
        <w:r w:rsidR="007637B1" w:rsidRPr="006A1F2F">
          <w:rPr>
            <w:rStyle w:val="Collegamentoipertestuale"/>
            <w:rFonts w:asciiTheme="majorHAnsi" w:hAnsiTheme="majorHAnsi" w:cs="Calibri"/>
            <w:sz w:val="22"/>
            <w:szCs w:val="22"/>
            <w:lang w:val="en-US"/>
          </w:rPr>
          <w:t>provinciapzresiliente@gmail.com</w:t>
        </w:r>
      </w:hyperlink>
      <w:r w:rsidR="007637B1">
        <w:rPr>
          <w:rFonts w:asciiTheme="majorHAnsi" w:hAnsiTheme="majorHAnsi" w:cs="Calibri"/>
          <w:sz w:val="22"/>
          <w:szCs w:val="22"/>
          <w:lang w:val="en-US"/>
        </w:rPr>
        <w:t xml:space="preserve"> </w:t>
      </w:r>
      <w:r w:rsidR="007637B1" w:rsidRPr="009F2EAF">
        <w:rPr>
          <w:rFonts w:asciiTheme="majorHAnsi" w:hAnsiTheme="majorHAnsi" w:cs="Calibri"/>
          <w:sz w:val="22"/>
          <w:szCs w:val="22"/>
          <w:lang w:val="en-US"/>
        </w:rPr>
        <w:t>by Monday, February 2, 2015</w:t>
      </w:r>
      <w:r w:rsidR="007637B1">
        <w:rPr>
          <w:rFonts w:asciiTheme="majorHAnsi" w:hAnsiTheme="majorHAnsi" w:cs="Calibri"/>
          <w:sz w:val="22"/>
          <w:szCs w:val="22"/>
          <w:lang w:val="en-US"/>
        </w:rPr>
        <w:t xml:space="preserve"> the latest.</w:t>
      </w:r>
    </w:p>
    <w:p w14:paraId="55A99014" w14:textId="6E6F61A0" w:rsidR="006167CA" w:rsidRPr="00C74A34" w:rsidRDefault="002C54B4" w:rsidP="00C74A34">
      <w:pPr>
        <w:suppressAutoHyphens w:val="0"/>
        <w:autoSpaceDE w:val="0"/>
        <w:spacing w:after="120"/>
        <w:jc w:val="both"/>
        <w:rPr>
          <w:rFonts w:asciiTheme="majorHAnsi" w:hAnsiTheme="majorHAnsi" w:cs="Calibri"/>
          <w:b/>
          <w:bCs/>
          <w:sz w:val="22"/>
          <w:szCs w:val="22"/>
          <w:lang w:val="en-US"/>
        </w:rPr>
      </w:pPr>
      <w:r>
        <w:rPr>
          <w:rFonts w:asciiTheme="majorHAnsi" w:hAnsiTheme="majorHAnsi" w:cs="Calibri"/>
          <w:b/>
          <w:bCs/>
          <w:sz w:val="22"/>
          <w:szCs w:val="22"/>
          <w:lang w:val="en-US"/>
        </w:rPr>
        <w:t>The collected written contributions and the discussion results</w:t>
      </w:r>
      <w:r w:rsidR="009F2EAF" w:rsidRPr="009F2EAF">
        <w:rPr>
          <w:rFonts w:asciiTheme="majorHAnsi" w:hAnsiTheme="majorHAnsi" w:cs="Calibri"/>
          <w:b/>
          <w:bCs/>
          <w:sz w:val="22"/>
          <w:szCs w:val="22"/>
          <w:lang w:val="en-US"/>
        </w:rPr>
        <w:t xml:space="preserve"> will </w:t>
      </w:r>
      <w:r w:rsidR="007637B1">
        <w:rPr>
          <w:rFonts w:asciiTheme="majorHAnsi" w:hAnsiTheme="majorHAnsi" w:cs="Calibri"/>
          <w:b/>
          <w:bCs/>
          <w:sz w:val="22"/>
          <w:szCs w:val="22"/>
          <w:lang w:val="en-US"/>
        </w:rPr>
        <w:t xml:space="preserve">also </w:t>
      </w:r>
      <w:r w:rsidR="009F2EAF" w:rsidRPr="009F2EAF">
        <w:rPr>
          <w:rFonts w:asciiTheme="majorHAnsi" w:hAnsiTheme="majorHAnsi" w:cs="Calibri"/>
          <w:b/>
          <w:bCs/>
          <w:sz w:val="22"/>
          <w:szCs w:val="22"/>
          <w:lang w:val="en-US"/>
        </w:rPr>
        <w:t xml:space="preserve">form part of the document </w:t>
      </w:r>
      <w:r w:rsidR="007637B1">
        <w:rPr>
          <w:rFonts w:asciiTheme="majorHAnsi" w:hAnsiTheme="majorHAnsi" w:cs="Calibri"/>
          <w:b/>
          <w:bCs/>
          <w:sz w:val="22"/>
          <w:szCs w:val="22"/>
          <w:lang w:val="en-US"/>
        </w:rPr>
        <w:t xml:space="preserve">to be </w:t>
      </w:r>
      <w:r w:rsidR="009F2EAF" w:rsidRPr="009F2EAF">
        <w:rPr>
          <w:rFonts w:asciiTheme="majorHAnsi" w:hAnsiTheme="majorHAnsi" w:cs="Calibri"/>
          <w:b/>
          <w:bCs/>
          <w:sz w:val="22"/>
          <w:szCs w:val="22"/>
          <w:lang w:val="en-US"/>
        </w:rPr>
        <w:t xml:space="preserve">presented by the Province of Potenza to the "3rd World Conference on Disaster Risk Reduction (WCDRR)" organized by </w:t>
      </w:r>
      <w:r w:rsidR="007637B1">
        <w:rPr>
          <w:rFonts w:asciiTheme="majorHAnsi" w:hAnsiTheme="majorHAnsi" w:cs="Calibri"/>
          <w:b/>
          <w:bCs/>
          <w:sz w:val="22"/>
          <w:szCs w:val="22"/>
          <w:lang w:val="en-US"/>
        </w:rPr>
        <w:t xml:space="preserve">the UN General Assembly UNISDR </w:t>
      </w:r>
      <w:r w:rsidR="009F2EAF" w:rsidRPr="009F2EAF">
        <w:rPr>
          <w:rFonts w:asciiTheme="majorHAnsi" w:hAnsiTheme="majorHAnsi" w:cs="Calibri"/>
          <w:b/>
          <w:bCs/>
          <w:sz w:val="22"/>
          <w:szCs w:val="22"/>
          <w:lang w:val="en-US"/>
        </w:rPr>
        <w:t>in Sendai (Japan) from 14 to 18 March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567"/>
        <w:gridCol w:w="5526"/>
      </w:tblGrid>
      <w:tr w:rsidR="006167CA" w:rsidRPr="00A0309C" w14:paraId="2D6EEBFB" w14:textId="77777777" w:rsidTr="009F2EAF">
        <w:trPr>
          <w:jc w:val="center"/>
        </w:trPr>
        <w:tc>
          <w:tcPr>
            <w:tcW w:w="9072" w:type="dxa"/>
            <w:gridSpan w:val="3"/>
            <w:vAlign w:val="center"/>
          </w:tcPr>
          <w:p w14:paraId="65093624" w14:textId="77777777" w:rsidR="006167CA" w:rsidRPr="00A0309C" w:rsidRDefault="007637B1" w:rsidP="007637B1">
            <w:pPr>
              <w:suppressAutoHyphens w:val="0"/>
              <w:autoSpaceDE w:val="0"/>
              <w:spacing w:after="120"/>
              <w:jc w:val="both"/>
              <w:rPr>
                <w:rFonts w:asciiTheme="majorHAnsi" w:hAnsiTheme="majorHAnsi" w:cs="Calibri"/>
                <w:b/>
                <w:smallCaps/>
                <w:szCs w:val="22"/>
                <w:lang w:val="en-US"/>
              </w:rPr>
            </w:pPr>
            <w:r w:rsidRPr="00A0309C">
              <w:rPr>
                <w:rFonts w:asciiTheme="majorHAnsi" w:hAnsiTheme="majorHAnsi" w:cs="Calibri"/>
                <w:b/>
                <w:smallCaps/>
                <w:szCs w:val="22"/>
                <w:lang w:val="en-US"/>
              </w:rPr>
              <w:lastRenderedPageBreak/>
              <w:t>Participation form and contribution to the discussion</w:t>
            </w:r>
          </w:p>
        </w:tc>
      </w:tr>
      <w:tr w:rsidR="006167CA" w:rsidRPr="00A0309C" w14:paraId="21E250B9" w14:textId="77777777" w:rsidTr="009F2EAF">
        <w:trPr>
          <w:jc w:val="center"/>
        </w:trPr>
        <w:tc>
          <w:tcPr>
            <w:tcW w:w="2979" w:type="dxa"/>
            <w:vAlign w:val="center"/>
          </w:tcPr>
          <w:p w14:paraId="135FBB0D" w14:textId="77777777" w:rsidR="006167CA" w:rsidRPr="00A0309C" w:rsidRDefault="007637B1"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Participant</w:t>
            </w:r>
          </w:p>
          <w:p w14:paraId="5A97A468" w14:textId="77777777" w:rsidR="006167CA" w:rsidRPr="00A0309C" w:rsidRDefault="006167CA" w:rsidP="007637B1">
            <w:pPr>
              <w:suppressAutoHyphens w:val="0"/>
              <w:autoSpaceDE w:val="0"/>
              <w:spacing w:after="120"/>
              <w:jc w:val="both"/>
              <w:rPr>
                <w:rFonts w:asciiTheme="majorHAnsi" w:hAnsiTheme="majorHAnsi" w:cs="Calibri"/>
                <w:i/>
                <w:szCs w:val="22"/>
                <w:lang w:val="en-US"/>
              </w:rPr>
            </w:pPr>
            <w:r w:rsidRPr="00A0309C">
              <w:rPr>
                <w:rFonts w:asciiTheme="majorHAnsi" w:hAnsiTheme="majorHAnsi" w:cs="Calibri"/>
                <w:i/>
                <w:szCs w:val="22"/>
                <w:lang w:val="en-US"/>
              </w:rPr>
              <w:t>(</w:t>
            </w:r>
            <w:r w:rsidR="007637B1" w:rsidRPr="00A0309C">
              <w:rPr>
                <w:rFonts w:asciiTheme="majorHAnsi" w:hAnsiTheme="majorHAnsi" w:cs="Calibri"/>
                <w:i/>
                <w:szCs w:val="22"/>
                <w:lang w:val="en-US"/>
              </w:rPr>
              <w:t>First Name</w:t>
            </w:r>
            <w:r w:rsidRPr="00A0309C">
              <w:rPr>
                <w:rFonts w:asciiTheme="majorHAnsi" w:hAnsiTheme="majorHAnsi" w:cs="Calibri"/>
                <w:i/>
                <w:szCs w:val="22"/>
                <w:lang w:val="en-US"/>
              </w:rPr>
              <w:t xml:space="preserve"> </w:t>
            </w:r>
            <w:r w:rsidR="007637B1" w:rsidRPr="00A0309C">
              <w:rPr>
                <w:rFonts w:asciiTheme="majorHAnsi" w:hAnsiTheme="majorHAnsi" w:cs="Calibri"/>
                <w:i/>
                <w:szCs w:val="22"/>
                <w:lang w:val="en-US"/>
              </w:rPr>
              <w:t>and</w:t>
            </w:r>
            <w:r w:rsidRPr="00A0309C">
              <w:rPr>
                <w:rFonts w:asciiTheme="majorHAnsi" w:hAnsiTheme="majorHAnsi" w:cs="Calibri"/>
                <w:i/>
                <w:szCs w:val="22"/>
                <w:lang w:val="en-US"/>
              </w:rPr>
              <w:t xml:space="preserve"> </w:t>
            </w:r>
            <w:r w:rsidR="007637B1" w:rsidRPr="00A0309C">
              <w:rPr>
                <w:rFonts w:asciiTheme="majorHAnsi" w:hAnsiTheme="majorHAnsi" w:cs="Calibri"/>
                <w:i/>
                <w:szCs w:val="22"/>
                <w:lang w:val="en-US"/>
              </w:rPr>
              <w:t>Family Name</w:t>
            </w:r>
            <w:r w:rsidRPr="00A0309C">
              <w:rPr>
                <w:rFonts w:asciiTheme="majorHAnsi" w:hAnsiTheme="majorHAnsi" w:cs="Calibri"/>
                <w:i/>
                <w:szCs w:val="22"/>
                <w:lang w:val="en-US"/>
              </w:rPr>
              <w:t>)</w:t>
            </w:r>
          </w:p>
        </w:tc>
        <w:tc>
          <w:tcPr>
            <w:tcW w:w="6093" w:type="dxa"/>
            <w:gridSpan w:val="2"/>
            <w:vAlign w:val="center"/>
          </w:tcPr>
          <w:p w14:paraId="068B1CF3" w14:textId="77777777" w:rsidR="006167CA" w:rsidRPr="00A0309C" w:rsidRDefault="006167CA" w:rsidP="009F2EAF">
            <w:pPr>
              <w:suppressAutoHyphens w:val="0"/>
              <w:autoSpaceDE w:val="0"/>
              <w:spacing w:after="120"/>
              <w:jc w:val="both"/>
              <w:rPr>
                <w:rFonts w:asciiTheme="majorHAnsi" w:hAnsiTheme="majorHAnsi" w:cs="Calibri"/>
                <w:szCs w:val="22"/>
                <w:lang w:val="en-US"/>
              </w:rPr>
            </w:pPr>
          </w:p>
        </w:tc>
      </w:tr>
      <w:tr w:rsidR="006167CA" w:rsidRPr="00A0309C" w14:paraId="5203973A" w14:textId="77777777" w:rsidTr="009F2EAF">
        <w:trPr>
          <w:jc w:val="center"/>
        </w:trPr>
        <w:tc>
          <w:tcPr>
            <w:tcW w:w="2979" w:type="dxa"/>
            <w:vAlign w:val="center"/>
          </w:tcPr>
          <w:p w14:paraId="023F96C3" w14:textId="77777777" w:rsidR="006167CA" w:rsidRPr="00A0309C" w:rsidRDefault="007637B1"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Phone nr.</w:t>
            </w:r>
          </w:p>
        </w:tc>
        <w:tc>
          <w:tcPr>
            <w:tcW w:w="6093" w:type="dxa"/>
            <w:gridSpan w:val="2"/>
            <w:vAlign w:val="center"/>
          </w:tcPr>
          <w:p w14:paraId="5C876A3D" w14:textId="77777777" w:rsidR="006167CA" w:rsidRPr="00A0309C" w:rsidRDefault="006167CA" w:rsidP="009F2EAF">
            <w:pPr>
              <w:suppressAutoHyphens w:val="0"/>
              <w:autoSpaceDE w:val="0"/>
              <w:spacing w:after="120"/>
              <w:jc w:val="both"/>
              <w:rPr>
                <w:rFonts w:asciiTheme="majorHAnsi" w:hAnsiTheme="majorHAnsi" w:cs="Calibri"/>
                <w:szCs w:val="22"/>
                <w:lang w:val="en-US"/>
              </w:rPr>
            </w:pPr>
          </w:p>
        </w:tc>
      </w:tr>
      <w:tr w:rsidR="006167CA" w:rsidRPr="00A0309C" w14:paraId="6918D70A" w14:textId="77777777" w:rsidTr="009F2EAF">
        <w:trPr>
          <w:jc w:val="center"/>
        </w:trPr>
        <w:tc>
          <w:tcPr>
            <w:tcW w:w="2979" w:type="dxa"/>
            <w:vAlign w:val="center"/>
          </w:tcPr>
          <w:p w14:paraId="6ECD8095" w14:textId="77777777" w:rsidR="006167CA" w:rsidRPr="00A0309C" w:rsidRDefault="007637B1"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Email address</w:t>
            </w:r>
          </w:p>
        </w:tc>
        <w:tc>
          <w:tcPr>
            <w:tcW w:w="6093" w:type="dxa"/>
            <w:gridSpan w:val="2"/>
            <w:vAlign w:val="center"/>
          </w:tcPr>
          <w:p w14:paraId="5CCABF46" w14:textId="77777777" w:rsidR="006167CA" w:rsidRPr="00A0309C" w:rsidRDefault="006167CA" w:rsidP="009F2EAF">
            <w:pPr>
              <w:suppressAutoHyphens w:val="0"/>
              <w:autoSpaceDE w:val="0"/>
              <w:spacing w:after="120"/>
              <w:jc w:val="both"/>
              <w:rPr>
                <w:rFonts w:asciiTheme="majorHAnsi" w:hAnsiTheme="majorHAnsi" w:cs="Calibri"/>
                <w:szCs w:val="22"/>
                <w:lang w:val="en-US"/>
              </w:rPr>
            </w:pPr>
          </w:p>
        </w:tc>
      </w:tr>
      <w:tr w:rsidR="006167CA" w:rsidRPr="00A0309C" w14:paraId="34DC1199" w14:textId="77777777" w:rsidTr="009F2EAF">
        <w:trPr>
          <w:jc w:val="center"/>
        </w:trPr>
        <w:tc>
          <w:tcPr>
            <w:tcW w:w="2979" w:type="dxa"/>
            <w:vAlign w:val="center"/>
          </w:tcPr>
          <w:p w14:paraId="78FE8913" w14:textId="77777777" w:rsidR="006167CA" w:rsidRDefault="007637B1"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Organization</w:t>
            </w:r>
          </w:p>
          <w:p w14:paraId="57DD9410" w14:textId="77777777" w:rsidR="00360377" w:rsidRPr="00A0309C" w:rsidRDefault="00360377" w:rsidP="009F2EAF">
            <w:pPr>
              <w:suppressAutoHyphens w:val="0"/>
              <w:autoSpaceDE w:val="0"/>
              <w:spacing w:after="120"/>
              <w:jc w:val="both"/>
              <w:rPr>
                <w:rFonts w:asciiTheme="majorHAnsi" w:hAnsiTheme="majorHAnsi" w:cs="Calibri"/>
                <w:b/>
                <w:szCs w:val="22"/>
                <w:lang w:val="en-US"/>
              </w:rPr>
            </w:pPr>
          </w:p>
        </w:tc>
        <w:tc>
          <w:tcPr>
            <w:tcW w:w="6093" w:type="dxa"/>
            <w:gridSpan w:val="2"/>
            <w:vAlign w:val="center"/>
          </w:tcPr>
          <w:p w14:paraId="6A8614E2" w14:textId="77777777" w:rsidR="006167CA" w:rsidRPr="00A0309C" w:rsidRDefault="006167CA" w:rsidP="009F2EAF">
            <w:pPr>
              <w:suppressAutoHyphens w:val="0"/>
              <w:autoSpaceDE w:val="0"/>
              <w:spacing w:after="120"/>
              <w:jc w:val="both"/>
              <w:rPr>
                <w:rFonts w:asciiTheme="majorHAnsi" w:hAnsiTheme="majorHAnsi" w:cs="Calibri"/>
                <w:szCs w:val="22"/>
                <w:lang w:val="en-US"/>
              </w:rPr>
            </w:pPr>
          </w:p>
        </w:tc>
      </w:tr>
      <w:tr w:rsidR="00FA1EF2" w:rsidRPr="00A0309C" w14:paraId="0A6C1623" w14:textId="77777777" w:rsidTr="002C54B4">
        <w:trPr>
          <w:jc w:val="center"/>
        </w:trPr>
        <w:tc>
          <w:tcPr>
            <w:tcW w:w="2979" w:type="dxa"/>
            <w:vAlign w:val="center"/>
          </w:tcPr>
          <w:p w14:paraId="6F9AE3D3" w14:textId="77777777" w:rsidR="00FA1EF2" w:rsidRDefault="00FA1EF2" w:rsidP="002C54B4">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Role</w:t>
            </w:r>
            <w:r>
              <w:rPr>
                <w:rFonts w:asciiTheme="majorHAnsi" w:hAnsiTheme="majorHAnsi" w:cs="Calibri"/>
                <w:b/>
                <w:szCs w:val="22"/>
                <w:lang w:val="en-US"/>
              </w:rPr>
              <w:t xml:space="preserve"> in the organization</w:t>
            </w:r>
          </w:p>
          <w:p w14:paraId="24231A5A" w14:textId="77777777" w:rsidR="00FA1EF2" w:rsidRPr="00360377" w:rsidRDefault="00FA1EF2" w:rsidP="002C54B4">
            <w:pPr>
              <w:suppressAutoHyphens w:val="0"/>
              <w:autoSpaceDE w:val="0"/>
              <w:spacing w:after="120"/>
              <w:jc w:val="both"/>
              <w:rPr>
                <w:rFonts w:asciiTheme="majorHAnsi" w:hAnsiTheme="majorHAnsi" w:cs="Calibri"/>
                <w:b/>
                <w:szCs w:val="22"/>
                <w:lang w:val="en-US"/>
              </w:rPr>
            </w:pPr>
          </w:p>
        </w:tc>
        <w:tc>
          <w:tcPr>
            <w:tcW w:w="6093" w:type="dxa"/>
            <w:gridSpan w:val="2"/>
            <w:vAlign w:val="center"/>
          </w:tcPr>
          <w:p w14:paraId="71B6BC8B" w14:textId="77777777" w:rsidR="00FA1EF2" w:rsidRPr="00A0309C" w:rsidRDefault="00FA1EF2" w:rsidP="002C54B4">
            <w:pPr>
              <w:suppressAutoHyphens w:val="0"/>
              <w:autoSpaceDE w:val="0"/>
              <w:spacing w:after="120"/>
              <w:jc w:val="both"/>
              <w:rPr>
                <w:rFonts w:asciiTheme="majorHAnsi" w:hAnsiTheme="majorHAnsi" w:cs="Calibri"/>
                <w:szCs w:val="22"/>
                <w:lang w:val="en-US"/>
              </w:rPr>
            </w:pPr>
          </w:p>
        </w:tc>
      </w:tr>
      <w:tr w:rsidR="00FA1EF2" w:rsidRPr="00A0309C" w14:paraId="5483D6E8" w14:textId="77777777" w:rsidTr="009F2EAF">
        <w:trPr>
          <w:jc w:val="center"/>
        </w:trPr>
        <w:tc>
          <w:tcPr>
            <w:tcW w:w="2979" w:type="dxa"/>
            <w:vAlign w:val="center"/>
          </w:tcPr>
          <w:p w14:paraId="6ADAD47F" w14:textId="1338A103" w:rsidR="00FA1EF2" w:rsidRPr="00360377" w:rsidRDefault="00FA1EF2" w:rsidP="00C426E7">
            <w:pPr>
              <w:suppressAutoHyphens w:val="0"/>
              <w:autoSpaceDE w:val="0"/>
              <w:spacing w:after="120"/>
              <w:jc w:val="both"/>
              <w:rPr>
                <w:rFonts w:asciiTheme="majorHAnsi" w:hAnsiTheme="majorHAnsi" w:cs="Calibri"/>
                <w:b/>
                <w:szCs w:val="22"/>
                <w:lang w:val="en-US"/>
              </w:rPr>
            </w:pPr>
            <w:r>
              <w:rPr>
                <w:rFonts w:asciiTheme="majorHAnsi" w:hAnsiTheme="majorHAnsi" w:cs="Calibri"/>
                <w:b/>
                <w:szCs w:val="22"/>
                <w:lang w:val="en-US"/>
              </w:rPr>
              <w:t xml:space="preserve">I’m interested in making a direct communication during the morning plenary (max </w:t>
            </w:r>
            <w:r w:rsidR="00C426E7">
              <w:rPr>
                <w:rFonts w:asciiTheme="majorHAnsi" w:hAnsiTheme="majorHAnsi" w:cs="Calibri"/>
                <w:b/>
                <w:szCs w:val="22"/>
                <w:lang w:val="en-US"/>
              </w:rPr>
              <w:t>3</w:t>
            </w:r>
            <w:bookmarkStart w:id="0" w:name="_GoBack"/>
            <w:bookmarkEnd w:id="0"/>
            <w:r>
              <w:rPr>
                <w:rFonts w:asciiTheme="majorHAnsi" w:hAnsiTheme="majorHAnsi" w:cs="Calibri"/>
                <w:b/>
                <w:szCs w:val="22"/>
                <w:lang w:val="en-US"/>
              </w:rPr>
              <w:t xml:space="preserve"> min.)</w:t>
            </w:r>
            <w:r w:rsidR="002C54B4">
              <w:rPr>
                <w:rStyle w:val="Rimandonotaapidipagina"/>
                <w:rFonts w:asciiTheme="majorHAnsi" w:hAnsiTheme="majorHAnsi" w:cs="Calibri"/>
                <w:b/>
                <w:szCs w:val="22"/>
                <w:lang w:val="en-US"/>
              </w:rPr>
              <w:footnoteReference w:id="4"/>
            </w:r>
          </w:p>
        </w:tc>
        <w:tc>
          <w:tcPr>
            <w:tcW w:w="6093" w:type="dxa"/>
            <w:gridSpan w:val="2"/>
            <w:vAlign w:val="center"/>
          </w:tcPr>
          <w:p w14:paraId="6816FA0E" w14:textId="4B4D68E1" w:rsidR="00FA1EF2" w:rsidRPr="00A0309C" w:rsidRDefault="00FA1EF2" w:rsidP="009F2EAF">
            <w:pPr>
              <w:suppressAutoHyphens w:val="0"/>
              <w:autoSpaceDE w:val="0"/>
              <w:spacing w:after="120"/>
              <w:jc w:val="both"/>
              <w:rPr>
                <w:rFonts w:asciiTheme="majorHAnsi" w:hAnsiTheme="majorHAnsi" w:cs="Calibri"/>
                <w:szCs w:val="22"/>
                <w:lang w:val="en-US"/>
              </w:rPr>
            </w:pPr>
            <w:r w:rsidRPr="00135462">
              <w:rPr>
                <w:rFonts w:asciiTheme="majorHAnsi" w:hAnsiTheme="majorHAnsi" w:cs="Calibri"/>
                <w:szCs w:val="22"/>
              </w:rPr>
              <w:fldChar w:fldCharType="begin">
                <w:ffData>
                  <w:name w:val=""/>
                  <w:enabled/>
                  <w:calcOnExit w:val="0"/>
                  <w:checkBox>
                    <w:sizeAuto/>
                    <w:default w:val="0"/>
                  </w:checkBox>
                </w:ffData>
              </w:fldChar>
            </w:r>
            <w:r w:rsidRPr="00135462">
              <w:rPr>
                <w:rFonts w:asciiTheme="majorHAnsi" w:hAnsiTheme="majorHAnsi" w:cs="Calibri"/>
                <w:szCs w:val="22"/>
              </w:rPr>
              <w:instrText xml:space="preserve"> FORMCHECKBOX </w:instrText>
            </w:r>
            <w:r w:rsidRPr="00135462">
              <w:rPr>
                <w:rFonts w:asciiTheme="majorHAnsi" w:hAnsiTheme="majorHAnsi" w:cs="Calibri"/>
                <w:szCs w:val="22"/>
              </w:rPr>
            </w:r>
            <w:r w:rsidRPr="00135462">
              <w:rPr>
                <w:rFonts w:asciiTheme="majorHAnsi" w:hAnsiTheme="majorHAnsi" w:cs="Calibri"/>
                <w:szCs w:val="22"/>
              </w:rPr>
              <w:fldChar w:fldCharType="end"/>
            </w:r>
            <w:r>
              <w:rPr>
                <w:rFonts w:asciiTheme="majorHAnsi" w:hAnsiTheme="majorHAnsi" w:cs="Calibri"/>
                <w:szCs w:val="22"/>
              </w:rPr>
              <w:t xml:space="preserve">  YES           </w:t>
            </w:r>
            <w:r w:rsidRPr="00135462">
              <w:rPr>
                <w:rFonts w:asciiTheme="majorHAnsi" w:hAnsiTheme="majorHAnsi" w:cs="Calibri"/>
                <w:szCs w:val="22"/>
              </w:rPr>
              <w:fldChar w:fldCharType="begin">
                <w:ffData>
                  <w:name w:val=""/>
                  <w:enabled/>
                  <w:calcOnExit w:val="0"/>
                  <w:checkBox>
                    <w:sizeAuto/>
                    <w:default w:val="0"/>
                  </w:checkBox>
                </w:ffData>
              </w:fldChar>
            </w:r>
            <w:r w:rsidRPr="00135462">
              <w:rPr>
                <w:rFonts w:asciiTheme="majorHAnsi" w:hAnsiTheme="majorHAnsi" w:cs="Calibri"/>
                <w:szCs w:val="22"/>
              </w:rPr>
              <w:instrText xml:space="preserve"> FORMCHECKBOX </w:instrText>
            </w:r>
            <w:r w:rsidRPr="00135462">
              <w:rPr>
                <w:rFonts w:asciiTheme="majorHAnsi" w:hAnsiTheme="majorHAnsi" w:cs="Calibri"/>
                <w:szCs w:val="22"/>
              </w:rPr>
            </w:r>
            <w:r w:rsidRPr="00135462">
              <w:rPr>
                <w:rFonts w:asciiTheme="majorHAnsi" w:hAnsiTheme="majorHAnsi" w:cs="Calibri"/>
                <w:szCs w:val="22"/>
              </w:rPr>
              <w:fldChar w:fldCharType="end"/>
            </w:r>
            <w:r>
              <w:rPr>
                <w:rFonts w:asciiTheme="majorHAnsi" w:hAnsiTheme="majorHAnsi" w:cs="Calibri"/>
                <w:szCs w:val="22"/>
              </w:rPr>
              <w:t xml:space="preserve">  NO</w:t>
            </w:r>
          </w:p>
        </w:tc>
      </w:tr>
      <w:tr w:rsidR="00FA1EF2" w:rsidRPr="00A0309C" w14:paraId="45EC0A09" w14:textId="77777777" w:rsidTr="009F2EAF">
        <w:trPr>
          <w:jc w:val="center"/>
        </w:trPr>
        <w:tc>
          <w:tcPr>
            <w:tcW w:w="2979" w:type="dxa"/>
            <w:vMerge w:val="restart"/>
            <w:vAlign w:val="center"/>
          </w:tcPr>
          <w:p w14:paraId="60D86ABB" w14:textId="77777777" w:rsidR="00FA1EF2" w:rsidRPr="00A0309C" w:rsidRDefault="00FA1EF2"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Workshop registration</w:t>
            </w:r>
          </w:p>
          <w:p w14:paraId="698369B6" w14:textId="77777777" w:rsidR="00FA1EF2" w:rsidRPr="00A0309C" w:rsidRDefault="00FA1EF2" w:rsidP="00DA7DAA">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t>(it is possible to register only to 1 workshop)</w:t>
            </w:r>
          </w:p>
        </w:tc>
        <w:tc>
          <w:tcPr>
            <w:tcW w:w="567" w:type="dxa"/>
            <w:vAlign w:val="center"/>
          </w:tcPr>
          <w:p w14:paraId="717B6CE4" w14:textId="77777777" w:rsidR="00FA1EF2" w:rsidRPr="00A0309C" w:rsidRDefault="00FA1EF2" w:rsidP="009F2EAF">
            <w:pPr>
              <w:suppressAutoHyphens w:val="0"/>
              <w:autoSpaceDE w:val="0"/>
              <w:spacing w:after="120"/>
              <w:rPr>
                <w:rFonts w:asciiTheme="majorHAnsi" w:hAnsiTheme="majorHAnsi" w:cs="Calibri"/>
                <w:szCs w:val="22"/>
                <w:lang w:val="en-US"/>
              </w:rPr>
            </w:pPr>
            <w:r w:rsidRPr="00A0309C">
              <w:rPr>
                <w:rFonts w:asciiTheme="majorHAnsi" w:hAnsiTheme="majorHAnsi" w:cs="Calibri"/>
                <w:szCs w:val="22"/>
                <w:lang w:val="en-US"/>
              </w:rPr>
              <w:fldChar w:fldCharType="begin">
                <w:ffData>
                  <w:name w:val=""/>
                  <w:enabled/>
                  <w:calcOnExit w:val="0"/>
                  <w:checkBox>
                    <w:sizeAuto/>
                    <w:default w:val="0"/>
                  </w:checkBox>
                </w:ffData>
              </w:fldChar>
            </w:r>
            <w:r w:rsidRPr="00A0309C">
              <w:rPr>
                <w:rFonts w:asciiTheme="majorHAnsi" w:hAnsiTheme="majorHAnsi" w:cs="Calibri"/>
                <w:szCs w:val="22"/>
                <w:lang w:val="en-US"/>
              </w:rPr>
              <w:instrText xml:space="preserve"> FORMCHECKBOX </w:instrText>
            </w:r>
            <w:r w:rsidRPr="00A0309C">
              <w:rPr>
                <w:rFonts w:asciiTheme="majorHAnsi" w:hAnsiTheme="majorHAnsi" w:cs="Calibri"/>
                <w:szCs w:val="22"/>
                <w:lang w:val="en-US"/>
              </w:rPr>
            </w:r>
            <w:r w:rsidRPr="00A0309C">
              <w:rPr>
                <w:rFonts w:asciiTheme="majorHAnsi" w:hAnsiTheme="majorHAnsi" w:cs="Calibri"/>
                <w:szCs w:val="22"/>
                <w:lang w:val="en-US"/>
              </w:rPr>
              <w:fldChar w:fldCharType="end"/>
            </w:r>
          </w:p>
        </w:tc>
        <w:tc>
          <w:tcPr>
            <w:tcW w:w="5526" w:type="dxa"/>
            <w:vAlign w:val="center"/>
          </w:tcPr>
          <w:p w14:paraId="270D57BF" w14:textId="77777777" w:rsidR="00FA1EF2" w:rsidRPr="00A0309C" w:rsidRDefault="00FA1EF2" w:rsidP="009F2EAF">
            <w:pPr>
              <w:suppressAutoHyphens w:val="0"/>
              <w:autoSpaceDE w:val="0"/>
              <w:spacing w:after="120"/>
              <w:rPr>
                <w:rFonts w:asciiTheme="majorHAnsi" w:hAnsiTheme="majorHAnsi" w:cs="Calibri"/>
                <w:szCs w:val="22"/>
                <w:lang w:val="en-US"/>
              </w:rPr>
            </w:pPr>
            <w:r w:rsidRPr="00A0309C">
              <w:rPr>
                <w:rFonts w:asciiTheme="majorHAnsi" w:hAnsiTheme="majorHAnsi" w:cs="Calibri"/>
                <w:bCs/>
                <w:szCs w:val="22"/>
                <w:lang w:val="en-US"/>
              </w:rPr>
              <w:t>Integrating DRR, CCA and Sustainable Development in land use governance models: from territorial planning to urban renewal</w:t>
            </w:r>
            <w:r w:rsidRPr="00A0309C">
              <w:rPr>
                <w:rFonts w:asciiTheme="majorHAnsi" w:hAnsiTheme="majorHAnsi" w:cs="Calibri"/>
                <w:szCs w:val="22"/>
                <w:lang w:val="en-US"/>
              </w:rPr>
              <w:t>.</w:t>
            </w:r>
          </w:p>
        </w:tc>
      </w:tr>
      <w:tr w:rsidR="00FA1EF2" w:rsidRPr="00A0309C" w14:paraId="4101BDDE" w14:textId="77777777" w:rsidTr="009F2EAF">
        <w:trPr>
          <w:jc w:val="center"/>
        </w:trPr>
        <w:tc>
          <w:tcPr>
            <w:tcW w:w="2979" w:type="dxa"/>
            <w:vMerge/>
            <w:vAlign w:val="center"/>
          </w:tcPr>
          <w:p w14:paraId="0B49D856"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c>
          <w:tcPr>
            <w:tcW w:w="567" w:type="dxa"/>
            <w:vAlign w:val="center"/>
          </w:tcPr>
          <w:p w14:paraId="2AFCFF49" w14:textId="77777777" w:rsidR="00FA1EF2" w:rsidRPr="00A0309C" w:rsidRDefault="00FA1EF2" w:rsidP="009F2EAF">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fldChar w:fldCharType="begin">
                <w:ffData>
                  <w:name w:val=""/>
                  <w:enabled/>
                  <w:calcOnExit w:val="0"/>
                  <w:checkBox>
                    <w:sizeAuto/>
                    <w:default w:val="0"/>
                  </w:checkBox>
                </w:ffData>
              </w:fldChar>
            </w:r>
            <w:r w:rsidRPr="00A0309C">
              <w:rPr>
                <w:rFonts w:asciiTheme="majorHAnsi" w:hAnsiTheme="majorHAnsi" w:cs="Calibri"/>
                <w:szCs w:val="22"/>
                <w:lang w:val="en-US"/>
              </w:rPr>
              <w:instrText xml:space="preserve"> FORMCHECKBOX </w:instrText>
            </w:r>
            <w:r w:rsidRPr="00A0309C">
              <w:rPr>
                <w:rFonts w:asciiTheme="majorHAnsi" w:hAnsiTheme="majorHAnsi" w:cs="Calibri"/>
                <w:szCs w:val="22"/>
                <w:lang w:val="en-US"/>
              </w:rPr>
            </w:r>
            <w:r w:rsidRPr="00A0309C">
              <w:rPr>
                <w:rFonts w:asciiTheme="majorHAnsi" w:hAnsiTheme="majorHAnsi" w:cs="Calibri"/>
                <w:szCs w:val="22"/>
                <w:lang w:val="en-US"/>
              </w:rPr>
              <w:fldChar w:fldCharType="end"/>
            </w:r>
          </w:p>
        </w:tc>
        <w:tc>
          <w:tcPr>
            <w:tcW w:w="5526" w:type="dxa"/>
            <w:vAlign w:val="center"/>
          </w:tcPr>
          <w:p w14:paraId="46DA5528" w14:textId="77777777" w:rsidR="00FA1EF2" w:rsidRPr="00A0309C" w:rsidRDefault="00FA1EF2" w:rsidP="009F2EAF">
            <w:pPr>
              <w:suppressAutoHyphens w:val="0"/>
              <w:autoSpaceDE w:val="0"/>
              <w:spacing w:after="120"/>
              <w:jc w:val="both"/>
              <w:rPr>
                <w:rFonts w:asciiTheme="majorHAnsi" w:hAnsiTheme="majorHAnsi" w:cs="Calibri"/>
                <w:szCs w:val="22"/>
                <w:lang w:val="en-US"/>
              </w:rPr>
            </w:pPr>
            <w:r w:rsidRPr="00A0309C">
              <w:rPr>
                <w:rFonts w:asciiTheme="majorHAnsi" w:hAnsiTheme="majorHAnsi" w:cs="Calibri"/>
                <w:bCs/>
                <w:szCs w:val="22"/>
                <w:lang w:val="en-US"/>
              </w:rPr>
              <w:t>The Regional Civil Protection System and Volunteers Organizations in DRM</w:t>
            </w:r>
            <w:r w:rsidRPr="00A0309C">
              <w:rPr>
                <w:rFonts w:asciiTheme="majorHAnsi" w:hAnsiTheme="majorHAnsi" w:cs="Calibri"/>
                <w:szCs w:val="22"/>
                <w:lang w:val="en-US"/>
              </w:rPr>
              <w:t>.</w:t>
            </w:r>
          </w:p>
        </w:tc>
      </w:tr>
      <w:tr w:rsidR="00FA1EF2" w:rsidRPr="00A0309C" w14:paraId="35673845" w14:textId="77777777" w:rsidTr="009F2EAF">
        <w:trPr>
          <w:jc w:val="center"/>
        </w:trPr>
        <w:tc>
          <w:tcPr>
            <w:tcW w:w="2979" w:type="dxa"/>
            <w:vMerge/>
            <w:vAlign w:val="center"/>
          </w:tcPr>
          <w:p w14:paraId="7ADDBB6C"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c>
          <w:tcPr>
            <w:tcW w:w="567" w:type="dxa"/>
            <w:vAlign w:val="center"/>
          </w:tcPr>
          <w:p w14:paraId="276C0CE8" w14:textId="77777777" w:rsidR="00FA1EF2" w:rsidRPr="00A0309C" w:rsidRDefault="00FA1EF2" w:rsidP="009F2EAF">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fldChar w:fldCharType="begin">
                <w:ffData>
                  <w:name w:val=""/>
                  <w:enabled/>
                  <w:calcOnExit w:val="0"/>
                  <w:checkBox>
                    <w:sizeAuto/>
                    <w:default w:val="0"/>
                  </w:checkBox>
                </w:ffData>
              </w:fldChar>
            </w:r>
            <w:r w:rsidRPr="00A0309C">
              <w:rPr>
                <w:rFonts w:asciiTheme="majorHAnsi" w:hAnsiTheme="majorHAnsi" w:cs="Calibri"/>
                <w:szCs w:val="22"/>
                <w:lang w:val="en-US"/>
              </w:rPr>
              <w:instrText xml:space="preserve"> FORMCHECKBOX </w:instrText>
            </w:r>
            <w:r w:rsidRPr="00A0309C">
              <w:rPr>
                <w:rFonts w:asciiTheme="majorHAnsi" w:hAnsiTheme="majorHAnsi" w:cs="Calibri"/>
                <w:szCs w:val="22"/>
                <w:lang w:val="en-US"/>
              </w:rPr>
            </w:r>
            <w:r w:rsidRPr="00A0309C">
              <w:rPr>
                <w:rFonts w:asciiTheme="majorHAnsi" w:hAnsiTheme="majorHAnsi" w:cs="Calibri"/>
                <w:szCs w:val="22"/>
                <w:lang w:val="en-US"/>
              </w:rPr>
              <w:fldChar w:fldCharType="end"/>
            </w:r>
          </w:p>
        </w:tc>
        <w:tc>
          <w:tcPr>
            <w:tcW w:w="5526" w:type="dxa"/>
            <w:vAlign w:val="center"/>
          </w:tcPr>
          <w:p w14:paraId="7737DEB2" w14:textId="77777777" w:rsidR="00FA1EF2" w:rsidRPr="00A0309C" w:rsidRDefault="00FA1EF2" w:rsidP="009F2EAF">
            <w:pPr>
              <w:suppressAutoHyphens w:val="0"/>
              <w:autoSpaceDE w:val="0"/>
              <w:spacing w:after="120"/>
              <w:jc w:val="both"/>
              <w:rPr>
                <w:rFonts w:asciiTheme="majorHAnsi" w:hAnsiTheme="majorHAnsi" w:cs="Calibri"/>
                <w:szCs w:val="22"/>
                <w:lang w:val="en-US"/>
              </w:rPr>
            </w:pPr>
            <w:r w:rsidRPr="00360377">
              <w:rPr>
                <w:rFonts w:asciiTheme="majorHAnsi" w:hAnsiTheme="majorHAnsi" w:cs="Calibri"/>
                <w:bCs/>
                <w:szCs w:val="22"/>
                <w:lang w:val="en-US"/>
              </w:rPr>
              <w:t>Interregional experiences and best practices in DRR, Climate Change Risks Mitigation and Resilience: II Open Day REMIDA project - smaRt Energy chains and coMmunIties in the meD Area</w:t>
            </w:r>
            <w:r w:rsidRPr="00A0309C">
              <w:rPr>
                <w:rFonts w:asciiTheme="majorHAnsi" w:hAnsiTheme="majorHAnsi" w:cs="Calibri"/>
                <w:szCs w:val="22"/>
                <w:lang w:val="en-US"/>
              </w:rPr>
              <w:t>.</w:t>
            </w:r>
          </w:p>
        </w:tc>
      </w:tr>
      <w:tr w:rsidR="00FA1EF2" w:rsidRPr="00A0309C" w14:paraId="4A1FABFE" w14:textId="77777777" w:rsidTr="009F2EAF">
        <w:trPr>
          <w:jc w:val="center"/>
        </w:trPr>
        <w:tc>
          <w:tcPr>
            <w:tcW w:w="9072" w:type="dxa"/>
            <w:gridSpan w:val="3"/>
            <w:vAlign w:val="center"/>
          </w:tcPr>
          <w:p w14:paraId="53E66E3B" w14:textId="77777777" w:rsidR="00FA1EF2" w:rsidRPr="00A0309C" w:rsidRDefault="00FA1EF2" w:rsidP="00DA7DAA">
            <w:pPr>
              <w:suppressAutoHyphens w:val="0"/>
              <w:autoSpaceDE w:val="0"/>
              <w:spacing w:after="120"/>
              <w:jc w:val="both"/>
              <w:rPr>
                <w:rFonts w:asciiTheme="majorHAnsi" w:hAnsiTheme="majorHAnsi" w:cs="Calibri"/>
                <w:b/>
                <w:smallCaps/>
                <w:szCs w:val="22"/>
                <w:lang w:val="en-US"/>
              </w:rPr>
            </w:pPr>
            <w:r w:rsidRPr="00A0309C">
              <w:rPr>
                <w:rFonts w:asciiTheme="majorHAnsi" w:hAnsiTheme="majorHAnsi" w:cs="Calibri"/>
                <w:b/>
                <w:smallCaps/>
                <w:szCs w:val="22"/>
                <w:lang w:val="en-US"/>
              </w:rPr>
              <w:t>contribution to discussion</w:t>
            </w:r>
          </w:p>
        </w:tc>
      </w:tr>
      <w:tr w:rsidR="00FA1EF2" w:rsidRPr="00A0309C" w14:paraId="1DCE0918" w14:textId="77777777" w:rsidTr="009F2EAF">
        <w:trPr>
          <w:jc w:val="center"/>
        </w:trPr>
        <w:tc>
          <w:tcPr>
            <w:tcW w:w="2979" w:type="dxa"/>
            <w:vAlign w:val="center"/>
          </w:tcPr>
          <w:p w14:paraId="3C1611F4" w14:textId="77777777" w:rsidR="00FA1EF2" w:rsidRDefault="00FA1EF2"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Title</w:t>
            </w:r>
          </w:p>
          <w:p w14:paraId="35BB9FF3" w14:textId="77777777" w:rsidR="00FA1EF2" w:rsidRPr="00360377" w:rsidRDefault="00FA1EF2" w:rsidP="009F2EAF">
            <w:pPr>
              <w:suppressAutoHyphens w:val="0"/>
              <w:autoSpaceDE w:val="0"/>
              <w:spacing w:after="120"/>
              <w:jc w:val="both"/>
              <w:rPr>
                <w:rFonts w:asciiTheme="majorHAnsi" w:hAnsiTheme="majorHAnsi" w:cs="Calibri"/>
                <w:b/>
                <w:szCs w:val="22"/>
                <w:lang w:val="en-US"/>
              </w:rPr>
            </w:pPr>
          </w:p>
        </w:tc>
        <w:tc>
          <w:tcPr>
            <w:tcW w:w="6093" w:type="dxa"/>
            <w:gridSpan w:val="2"/>
            <w:vAlign w:val="center"/>
          </w:tcPr>
          <w:p w14:paraId="79F3ECBD"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r>
      <w:tr w:rsidR="00FA1EF2" w:rsidRPr="00A0309C" w14:paraId="67E1351D" w14:textId="77777777" w:rsidTr="009F2EAF">
        <w:trPr>
          <w:jc w:val="center"/>
        </w:trPr>
        <w:tc>
          <w:tcPr>
            <w:tcW w:w="2979" w:type="dxa"/>
            <w:vAlign w:val="center"/>
          </w:tcPr>
          <w:p w14:paraId="043FB012" w14:textId="77777777" w:rsidR="00FA1EF2" w:rsidRPr="00A0309C" w:rsidRDefault="00FA1EF2"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Key-words</w:t>
            </w:r>
          </w:p>
          <w:p w14:paraId="1A52478E" w14:textId="77777777" w:rsidR="00FA1EF2" w:rsidRPr="00A0309C" w:rsidRDefault="00FA1EF2" w:rsidP="00360377">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t>(</w:t>
            </w:r>
            <w:r>
              <w:rPr>
                <w:rFonts w:asciiTheme="majorHAnsi" w:hAnsiTheme="majorHAnsi" w:cs="Calibri"/>
                <w:szCs w:val="22"/>
                <w:lang w:val="en-US"/>
              </w:rPr>
              <w:t>i</w:t>
            </w:r>
            <w:r>
              <w:rPr>
                <w:rFonts w:ascii="Calibri" w:eastAsiaTheme="minorEastAsia" w:hAnsi="Calibri" w:cs="Calibri"/>
                <w:color w:val="000000"/>
                <w:lang w:val="en-US" w:eastAsia="it-IT"/>
              </w:rPr>
              <w:t>ndicate max n.3 key-words</w:t>
            </w:r>
            <w:r w:rsidRPr="00A0309C">
              <w:rPr>
                <w:rFonts w:asciiTheme="majorHAnsi" w:hAnsiTheme="majorHAnsi" w:cs="Calibri"/>
                <w:szCs w:val="22"/>
                <w:lang w:val="en-US"/>
              </w:rPr>
              <w:t>)</w:t>
            </w:r>
          </w:p>
        </w:tc>
        <w:tc>
          <w:tcPr>
            <w:tcW w:w="6093" w:type="dxa"/>
            <w:gridSpan w:val="2"/>
            <w:vAlign w:val="center"/>
          </w:tcPr>
          <w:p w14:paraId="618FE215"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r>
      <w:tr w:rsidR="00FA1EF2" w:rsidRPr="00A0309C" w14:paraId="79C0FDF5" w14:textId="77777777" w:rsidTr="009F2EAF">
        <w:trPr>
          <w:jc w:val="center"/>
        </w:trPr>
        <w:tc>
          <w:tcPr>
            <w:tcW w:w="2979" w:type="dxa"/>
            <w:vMerge w:val="restart"/>
            <w:vAlign w:val="center"/>
          </w:tcPr>
          <w:p w14:paraId="45BF928B" w14:textId="77777777" w:rsidR="00FA1EF2" w:rsidRPr="00A0309C" w:rsidRDefault="00FA1EF2"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bCs/>
                <w:szCs w:val="22"/>
                <w:lang w:val="en-US"/>
              </w:rPr>
              <w:t>Key-sentences</w:t>
            </w:r>
          </w:p>
          <w:p w14:paraId="6165C5BF" w14:textId="77777777" w:rsidR="00FA1EF2" w:rsidRPr="00A0309C" w:rsidRDefault="00FA1EF2" w:rsidP="00A0309C">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t>(provide n.3 key-sentences made by max 10 words each, on the basis of the side indications, which describe the sense of the intervention)</w:t>
            </w:r>
          </w:p>
        </w:tc>
        <w:tc>
          <w:tcPr>
            <w:tcW w:w="6093" w:type="dxa"/>
            <w:gridSpan w:val="2"/>
          </w:tcPr>
          <w:p w14:paraId="186015C4" w14:textId="77777777" w:rsidR="00FA1EF2" w:rsidRPr="00A0309C" w:rsidRDefault="00FA1EF2" w:rsidP="009F2EAF">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rPr>
              <w:t>The issue / the problem / the definition of the subject:</w:t>
            </w:r>
          </w:p>
          <w:p w14:paraId="7A6B1992"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r>
      <w:tr w:rsidR="00FA1EF2" w:rsidRPr="00A0309C" w14:paraId="05F2C89A" w14:textId="77777777" w:rsidTr="009F2EAF">
        <w:trPr>
          <w:jc w:val="center"/>
        </w:trPr>
        <w:tc>
          <w:tcPr>
            <w:tcW w:w="2979" w:type="dxa"/>
            <w:vMerge/>
            <w:vAlign w:val="center"/>
          </w:tcPr>
          <w:p w14:paraId="7BDB8D05"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c>
          <w:tcPr>
            <w:tcW w:w="6093" w:type="dxa"/>
            <w:gridSpan w:val="2"/>
            <w:vAlign w:val="center"/>
          </w:tcPr>
          <w:p w14:paraId="30BE041C" w14:textId="18335BFB" w:rsidR="00FA1EF2" w:rsidRPr="00A0309C" w:rsidRDefault="00FA1EF2" w:rsidP="009F2EAF">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t xml:space="preserve">The </w:t>
            </w:r>
            <w:r>
              <w:rPr>
                <w:rFonts w:asciiTheme="majorHAnsi" w:hAnsiTheme="majorHAnsi" w:cs="Calibri"/>
                <w:szCs w:val="22"/>
                <w:lang w:val="en-US"/>
              </w:rPr>
              <w:t xml:space="preserve">identified gaps and </w:t>
            </w:r>
            <w:r w:rsidR="00670EEB">
              <w:rPr>
                <w:rFonts w:asciiTheme="majorHAnsi" w:hAnsiTheme="majorHAnsi" w:cs="Calibri"/>
                <w:szCs w:val="22"/>
                <w:lang w:val="en-US"/>
              </w:rPr>
              <w:t>needs</w:t>
            </w:r>
            <w:r w:rsidRPr="00A0309C">
              <w:rPr>
                <w:rFonts w:asciiTheme="majorHAnsi" w:hAnsiTheme="majorHAnsi" w:cs="Calibri"/>
                <w:szCs w:val="22"/>
                <w:lang w:val="en-US"/>
              </w:rPr>
              <w:t>:</w:t>
            </w:r>
          </w:p>
          <w:p w14:paraId="0048DA7E"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r>
      <w:tr w:rsidR="00FA1EF2" w:rsidRPr="00A0309C" w14:paraId="5EFEC5CA" w14:textId="77777777" w:rsidTr="009F2EAF">
        <w:trPr>
          <w:jc w:val="center"/>
        </w:trPr>
        <w:tc>
          <w:tcPr>
            <w:tcW w:w="2979" w:type="dxa"/>
            <w:vMerge/>
            <w:vAlign w:val="center"/>
          </w:tcPr>
          <w:p w14:paraId="4E067198"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c>
          <w:tcPr>
            <w:tcW w:w="6093" w:type="dxa"/>
            <w:gridSpan w:val="2"/>
            <w:vAlign w:val="center"/>
          </w:tcPr>
          <w:p w14:paraId="6840BE87" w14:textId="77777777" w:rsidR="00FA1EF2" w:rsidRPr="00A0309C" w:rsidRDefault="00FA1EF2" w:rsidP="009F2EAF">
            <w:pPr>
              <w:suppressAutoHyphens w:val="0"/>
              <w:autoSpaceDE w:val="0"/>
              <w:spacing w:after="120"/>
              <w:jc w:val="both"/>
              <w:rPr>
                <w:rFonts w:asciiTheme="majorHAnsi" w:hAnsiTheme="majorHAnsi" w:cs="Calibri"/>
                <w:szCs w:val="22"/>
                <w:lang w:val="en-US"/>
              </w:rPr>
            </w:pPr>
            <w:r>
              <w:rPr>
                <w:rFonts w:asciiTheme="majorHAnsi" w:hAnsiTheme="majorHAnsi" w:cs="Calibri"/>
                <w:szCs w:val="22"/>
              </w:rPr>
              <w:t>Proposed solutions and c</w:t>
            </w:r>
            <w:r w:rsidRPr="00A0309C">
              <w:rPr>
                <w:rFonts w:asciiTheme="majorHAnsi" w:hAnsiTheme="majorHAnsi" w:cs="Calibri"/>
                <w:szCs w:val="22"/>
              </w:rPr>
              <w:t>ommitments</w:t>
            </w:r>
            <w:r>
              <w:rPr>
                <w:rFonts w:asciiTheme="majorHAnsi" w:hAnsiTheme="majorHAnsi" w:cs="Calibri"/>
                <w:szCs w:val="22"/>
              </w:rPr>
              <w:t xml:space="preserve"> (if solutions are assured): </w:t>
            </w:r>
          </w:p>
          <w:p w14:paraId="492657B0"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r>
      <w:tr w:rsidR="00FA1EF2" w:rsidRPr="00A0309C" w14:paraId="782D39D6" w14:textId="77777777" w:rsidTr="009F2EAF">
        <w:trPr>
          <w:jc w:val="center"/>
        </w:trPr>
        <w:tc>
          <w:tcPr>
            <w:tcW w:w="2979" w:type="dxa"/>
            <w:vAlign w:val="center"/>
          </w:tcPr>
          <w:p w14:paraId="6EF6C1D4" w14:textId="77777777" w:rsidR="00FA1EF2" w:rsidRPr="00A0309C" w:rsidRDefault="00FA1EF2" w:rsidP="009F2EAF">
            <w:pPr>
              <w:suppressAutoHyphens w:val="0"/>
              <w:autoSpaceDE w:val="0"/>
              <w:spacing w:after="120"/>
              <w:jc w:val="both"/>
              <w:rPr>
                <w:rFonts w:asciiTheme="majorHAnsi" w:hAnsiTheme="majorHAnsi" w:cs="Calibri"/>
                <w:b/>
                <w:szCs w:val="22"/>
                <w:lang w:val="en-US"/>
              </w:rPr>
            </w:pPr>
            <w:r w:rsidRPr="00A0309C">
              <w:rPr>
                <w:rFonts w:asciiTheme="majorHAnsi" w:hAnsiTheme="majorHAnsi" w:cs="Calibri"/>
                <w:b/>
                <w:szCs w:val="22"/>
                <w:lang w:val="en-US"/>
              </w:rPr>
              <w:t xml:space="preserve">Intervention </w:t>
            </w:r>
            <w:r>
              <w:rPr>
                <w:rFonts w:asciiTheme="majorHAnsi" w:hAnsiTheme="majorHAnsi" w:cs="Calibri"/>
                <w:b/>
                <w:szCs w:val="22"/>
                <w:lang w:val="en-US"/>
              </w:rPr>
              <w:t>Statement</w:t>
            </w:r>
          </w:p>
          <w:p w14:paraId="67C93302" w14:textId="0EA73C57" w:rsidR="00FA1EF2" w:rsidRPr="00A0309C" w:rsidRDefault="00FA1EF2" w:rsidP="00A0309C">
            <w:pPr>
              <w:suppressAutoHyphens w:val="0"/>
              <w:autoSpaceDE w:val="0"/>
              <w:spacing w:after="120"/>
              <w:jc w:val="both"/>
              <w:rPr>
                <w:rFonts w:asciiTheme="majorHAnsi" w:hAnsiTheme="majorHAnsi" w:cs="Calibri"/>
                <w:szCs w:val="22"/>
                <w:lang w:val="en-US"/>
              </w:rPr>
            </w:pPr>
            <w:r w:rsidRPr="00A0309C">
              <w:rPr>
                <w:rFonts w:asciiTheme="majorHAnsi" w:hAnsiTheme="majorHAnsi" w:cs="Calibri"/>
                <w:szCs w:val="22"/>
                <w:lang w:val="en-US"/>
              </w:rPr>
              <w:t>(</w:t>
            </w:r>
            <w:r>
              <w:rPr>
                <w:rFonts w:asciiTheme="majorHAnsi" w:hAnsiTheme="majorHAnsi" w:cs="Calibri"/>
                <w:szCs w:val="22"/>
                <w:lang w:val="en-US"/>
              </w:rPr>
              <w:t>T</w:t>
            </w:r>
            <w:r w:rsidRPr="00A0309C">
              <w:rPr>
                <w:rFonts w:asciiTheme="majorHAnsi" w:hAnsiTheme="majorHAnsi" w:cs="Calibri"/>
                <w:szCs w:val="22"/>
              </w:rPr>
              <w:t xml:space="preserve">he </w:t>
            </w:r>
            <w:r>
              <w:rPr>
                <w:rFonts w:asciiTheme="majorHAnsi" w:hAnsiTheme="majorHAnsi" w:cs="Calibri"/>
                <w:szCs w:val="22"/>
              </w:rPr>
              <w:t>statement</w:t>
            </w:r>
            <w:r w:rsidRPr="00A0309C">
              <w:rPr>
                <w:rFonts w:asciiTheme="majorHAnsi" w:hAnsiTheme="majorHAnsi" w:cs="Calibri"/>
                <w:szCs w:val="22"/>
              </w:rPr>
              <w:t xml:space="preserve"> </w:t>
            </w:r>
            <w:r>
              <w:rPr>
                <w:rFonts w:asciiTheme="majorHAnsi" w:hAnsiTheme="majorHAnsi" w:cs="Calibri"/>
                <w:szCs w:val="22"/>
              </w:rPr>
              <w:t>must</w:t>
            </w:r>
            <w:r w:rsidRPr="00A0309C">
              <w:rPr>
                <w:rFonts w:asciiTheme="majorHAnsi" w:hAnsiTheme="majorHAnsi" w:cs="Calibri"/>
                <w:szCs w:val="22"/>
              </w:rPr>
              <w:t xml:space="preserve"> be developed with refere</w:t>
            </w:r>
            <w:r>
              <w:rPr>
                <w:rFonts w:asciiTheme="majorHAnsi" w:hAnsiTheme="majorHAnsi" w:cs="Calibri"/>
                <w:szCs w:val="22"/>
              </w:rPr>
              <w:t xml:space="preserve">nce to the three key-sentences </w:t>
            </w:r>
            <w:r w:rsidRPr="00A0309C">
              <w:rPr>
                <w:rFonts w:asciiTheme="majorHAnsi" w:hAnsiTheme="majorHAnsi" w:cs="Calibri"/>
                <w:szCs w:val="22"/>
              </w:rPr>
              <w:t>indicated in the aforementioned line and contextualized in the territory where the organization is located</w:t>
            </w:r>
            <w:r w:rsidRPr="00A0309C">
              <w:rPr>
                <w:rFonts w:asciiTheme="majorHAnsi" w:hAnsiTheme="majorHAnsi" w:cs="Calibri"/>
                <w:szCs w:val="22"/>
                <w:lang w:val="en-US"/>
              </w:rPr>
              <w:t>)</w:t>
            </w:r>
            <w:r w:rsidR="00C74A34">
              <w:rPr>
                <w:rFonts w:asciiTheme="majorHAnsi" w:hAnsiTheme="majorHAnsi" w:cs="Calibri"/>
                <w:szCs w:val="22"/>
                <w:lang w:val="en-US"/>
              </w:rPr>
              <w:t xml:space="preserve"> </w:t>
            </w:r>
            <w:r w:rsidRPr="00C74A34">
              <w:rPr>
                <w:rFonts w:asciiTheme="majorHAnsi" w:hAnsiTheme="majorHAnsi" w:cs="Calibri"/>
                <w:i/>
                <w:szCs w:val="22"/>
                <w:lang w:val="en-US"/>
              </w:rPr>
              <w:t>(max</w:t>
            </w:r>
            <w:r w:rsidR="00C86BC3" w:rsidRPr="00C74A34">
              <w:rPr>
                <w:rFonts w:asciiTheme="majorHAnsi" w:hAnsiTheme="majorHAnsi" w:cs="Calibri"/>
                <w:i/>
                <w:szCs w:val="22"/>
                <w:lang w:val="en-US"/>
              </w:rPr>
              <w:t xml:space="preserve"> 8</w:t>
            </w:r>
            <w:r w:rsidRPr="00C74A34">
              <w:rPr>
                <w:rFonts w:asciiTheme="majorHAnsi" w:hAnsiTheme="majorHAnsi" w:cs="Calibri"/>
                <w:i/>
                <w:szCs w:val="22"/>
                <w:lang w:val="en-US"/>
              </w:rPr>
              <w:t>00 words)</w:t>
            </w:r>
          </w:p>
        </w:tc>
        <w:tc>
          <w:tcPr>
            <w:tcW w:w="6093" w:type="dxa"/>
            <w:gridSpan w:val="2"/>
            <w:vAlign w:val="center"/>
          </w:tcPr>
          <w:p w14:paraId="2CB6B43C" w14:textId="77777777" w:rsidR="00FA1EF2" w:rsidRPr="00A0309C" w:rsidRDefault="00FA1EF2" w:rsidP="009F2EAF">
            <w:pPr>
              <w:suppressAutoHyphens w:val="0"/>
              <w:autoSpaceDE w:val="0"/>
              <w:spacing w:after="120"/>
              <w:jc w:val="both"/>
              <w:rPr>
                <w:rFonts w:asciiTheme="majorHAnsi" w:hAnsiTheme="majorHAnsi" w:cs="Calibri"/>
                <w:szCs w:val="22"/>
                <w:lang w:val="en-US"/>
              </w:rPr>
            </w:pPr>
          </w:p>
        </w:tc>
      </w:tr>
    </w:tbl>
    <w:p w14:paraId="6D62C9A0" w14:textId="77777777" w:rsidR="0027131F" w:rsidRDefault="0027131F"/>
    <w:sectPr w:rsidR="0027131F" w:rsidSect="009F2EAF">
      <w:footerReference w:type="default" r:id="rId10"/>
      <w:footnotePr>
        <w:pos w:val="beneathText"/>
        <w:numFmt w:val="chicago"/>
      </w:footnotePr>
      <w:pgSz w:w="11905" w:h="16837" w:code="9"/>
      <w:pgMar w:top="1134" w:right="1134" w:bottom="1134" w:left="1134" w:header="720" w:footer="992" w:gutter="0"/>
      <w:cols w:space="720"/>
      <w:docGrid w:linePitch="600" w:charSpace="409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14E4E" w14:textId="77777777" w:rsidR="002C54B4" w:rsidRDefault="002C54B4">
      <w:r>
        <w:separator/>
      </w:r>
    </w:p>
  </w:endnote>
  <w:endnote w:type="continuationSeparator" w:id="0">
    <w:p w14:paraId="3E647AE2" w14:textId="77777777" w:rsidR="002C54B4" w:rsidRDefault="002C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A7373" w14:textId="77777777" w:rsidR="002C54B4" w:rsidRDefault="002C54B4" w:rsidP="009F2EAF">
    <w:pPr>
      <w:pStyle w:val="Pidipagina"/>
      <w:jc w:val="center"/>
      <w:rPr>
        <w:rFonts w:asciiTheme="minorHAnsi" w:hAnsiTheme="minorHAnsi"/>
      </w:rPr>
    </w:pPr>
  </w:p>
  <w:p w14:paraId="780BC370" w14:textId="77777777" w:rsidR="002C54B4" w:rsidRPr="008826A7" w:rsidRDefault="002C54B4" w:rsidP="009F2EAF">
    <w:pPr>
      <w:pStyle w:val="Pidipagina"/>
      <w:jc w:val="center"/>
      <w:rPr>
        <w:rFonts w:asciiTheme="minorHAnsi" w:hAnsiTheme="minorHAnsi"/>
      </w:rPr>
    </w:pPr>
    <w:r w:rsidRPr="008826A7">
      <w:rPr>
        <w:rFonts w:asciiTheme="minorHAnsi" w:hAnsiTheme="minorHAnsi"/>
      </w:rPr>
      <w:t>Pag.</w:t>
    </w:r>
    <w:r w:rsidRPr="008826A7">
      <w:rPr>
        <w:rFonts w:asciiTheme="minorHAnsi" w:hAnsiTheme="minorHAnsi"/>
        <w:b/>
      </w:rPr>
      <w:fldChar w:fldCharType="begin"/>
    </w:r>
    <w:r w:rsidRPr="008826A7">
      <w:rPr>
        <w:rFonts w:asciiTheme="minorHAnsi" w:hAnsiTheme="minorHAnsi"/>
        <w:b/>
      </w:rPr>
      <w:instrText xml:space="preserve"> PAGE  \* Arabic  \* MERGEFORMAT </w:instrText>
    </w:r>
    <w:r w:rsidRPr="008826A7">
      <w:rPr>
        <w:rFonts w:asciiTheme="minorHAnsi" w:hAnsiTheme="minorHAnsi"/>
        <w:b/>
      </w:rPr>
      <w:fldChar w:fldCharType="separate"/>
    </w:r>
    <w:r w:rsidR="00835C09">
      <w:rPr>
        <w:rFonts w:asciiTheme="minorHAnsi" w:hAnsiTheme="minorHAnsi"/>
        <w:b/>
        <w:noProof/>
      </w:rPr>
      <w:t>1</w:t>
    </w:r>
    <w:r w:rsidRPr="008826A7">
      <w:rPr>
        <w:rFonts w:asciiTheme="minorHAnsi" w:hAnsiTheme="minorHAnsi"/>
        <w:b/>
      </w:rPr>
      <w:fldChar w:fldCharType="end"/>
    </w:r>
    <w:r>
      <w:rPr>
        <w:rFonts w:asciiTheme="minorHAnsi" w:hAnsiTheme="minorHAnsi"/>
      </w:rPr>
      <w:t xml:space="preserve"> / </w:t>
    </w:r>
    <w:r w:rsidR="00835C09">
      <w:fldChar w:fldCharType="begin"/>
    </w:r>
    <w:r w:rsidR="00835C09">
      <w:instrText xml:space="preserve"> NUMPAGES  \* Arabic  \* MERGEFORMAT </w:instrText>
    </w:r>
    <w:r w:rsidR="00835C09">
      <w:fldChar w:fldCharType="separate"/>
    </w:r>
    <w:r w:rsidR="00835C09" w:rsidRPr="00835C09">
      <w:rPr>
        <w:rFonts w:asciiTheme="minorHAnsi" w:hAnsiTheme="minorHAnsi"/>
        <w:noProof/>
      </w:rPr>
      <w:t>2</w:t>
    </w:r>
    <w:r w:rsidR="00835C09">
      <w:rPr>
        <w:rFonts w:asciiTheme="minorHAnsi" w:hAnsiTheme="minorHAns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DF8BD" w14:textId="77777777" w:rsidR="002C54B4" w:rsidRDefault="002C54B4">
      <w:r>
        <w:separator/>
      </w:r>
    </w:p>
  </w:footnote>
  <w:footnote w:type="continuationSeparator" w:id="0">
    <w:p w14:paraId="6E1D8352" w14:textId="77777777" w:rsidR="002C54B4" w:rsidRDefault="002C54B4">
      <w:r>
        <w:continuationSeparator/>
      </w:r>
    </w:p>
  </w:footnote>
  <w:footnote w:id="1">
    <w:p w14:paraId="73FB87DB" w14:textId="77777777" w:rsidR="002C54B4" w:rsidRPr="002C54B4" w:rsidRDefault="002C54B4" w:rsidP="00D844A3">
      <w:pPr>
        <w:pStyle w:val="Testonotaapidipagina"/>
        <w:rPr>
          <w:rFonts w:asciiTheme="majorHAnsi" w:hAnsiTheme="majorHAnsi"/>
          <w:sz w:val="20"/>
          <w:szCs w:val="20"/>
        </w:rPr>
      </w:pPr>
      <w:r w:rsidRPr="002C54B4">
        <w:rPr>
          <w:rStyle w:val="Rimandonotaapidipagina"/>
          <w:rFonts w:asciiTheme="majorHAnsi" w:hAnsiTheme="majorHAnsi"/>
          <w:sz w:val="20"/>
          <w:szCs w:val="20"/>
        </w:rPr>
        <w:footnoteRef/>
      </w:r>
      <w:r w:rsidRPr="002C54B4">
        <w:rPr>
          <w:rFonts w:asciiTheme="majorHAnsi" w:hAnsiTheme="majorHAnsi"/>
          <w:sz w:val="20"/>
          <w:szCs w:val="20"/>
        </w:rPr>
        <w:t xml:space="preserve"> DRR: Disaster Risk Reduction</w:t>
      </w:r>
    </w:p>
  </w:footnote>
  <w:footnote w:id="2">
    <w:p w14:paraId="1397C3E3" w14:textId="77777777" w:rsidR="002C54B4" w:rsidRPr="002C54B4" w:rsidRDefault="002C54B4" w:rsidP="00D844A3">
      <w:pPr>
        <w:pStyle w:val="Testonotaapidipagina"/>
        <w:rPr>
          <w:rFonts w:asciiTheme="majorHAnsi" w:hAnsiTheme="majorHAnsi"/>
          <w:sz w:val="20"/>
          <w:szCs w:val="20"/>
        </w:rPr>
      </w:pPr>
      <w:r w:rsidRPr="002C54B4">
        <w:rPr>
          <w:rStyle w:val="Rimandonotaapidipagina"/>
          <w:rFonts w:asciiTheme="majorHAnsi" w:hAnsiTheme="majorHAnsi"/>
          <w:sz w:val="20"/>
          <w:szCs w:val="20"/>
        </w:rPr>
        <w:footnoteRef/>
      </w:r>
      <w:r w:rsidRPr="002C54B4">
        <w:rPr>
          <w:rFonts w:asciiTheme="majorHAnsi" w:hAnsiTheme="majorHAnsi"/>
          <w:sz w:val="20"/>
          <w:szCs w:val="20"/>
        </w:rPr>
        <w:t xml:space="preserve"> DRM: Disaster Risk Management</w:t>
      </w:r>
    </w:p>
  </w:footnote>
  <w:footnote w:id="3">
    <w:p w14:paraId="4042A186" w14:textId="77777777" w:rsidR="002C54B4" w:rsidRPr="007C4532" w:rsidRDefault="002C54B4" w:rsidP="00D844A3">
      <w:pPr>
        <w:pStyle w:val="Testonotaapidipagina"/>
        <w:rPr>
          <w:rFonts w:asciiTheme="minorHAnsi" w:hAnsiTheme="minorHAnsi"/>
        </w:rPr>
      </w:pPr>
      <w:r w:rsidRPr="002C54B4">
        <w:rPr>
          <w:rStyle w:val="Rimandonotaapidipagina"/>
          <w:rFonts w:asciiTheme="majorHAnsi" w:hAnsiTheme="majorHAnsi"/>
          <w:sz w:val="20"/>
          <w:szCs w:val="20"/>
        </w:rPr>
        <w:footnoteRef/>
      </w:r>
      <w:r w:rsidRPr="002C54B4">
        <w:rPr>
          <w:rFonts w:asciiTheme="majorHAnsi" w:hAnsiTheme="majorHAnsi"/>
          <w:sz w:val="20"/>
          <w:szCs w:val="20"/>
        </w:rPr>
        <w:t xml:space="preserve"> CCA: Climate Change Adaptation</w:t>
      </w:r>
    </w:p>
  </w:footnote>
  <w:footnote w:id="4">
    <w:p w14:paraId="526206E3" w14:textId="1E836A2C" w:rsidR="002C54B4" w:rsidRPr="00280F89" w:rsidRDefault="002C54B4">
      <w:pPr>
        <w:pStyle w:val="Testonotaapidipagina"/>
        <w:rPr>
          <w:rFonts w:asciiTheme="majorHAnsi" w:hAnsiTheme="majorHAnsi"/>
          <w:sz w:val="20"/>
          <w:szCs w:val="20"/>
        </w:rPr>
      </w:pPr>
      <w:r w:rsidRPr="00280F89">
        <w:rPr>
          <w:rStyle w:val="Rimandonotaapidipagina"/>
          <w:rFonts w:asciiTheme="majorHAnsi" w:hAnsiTheme="majorHAnsi"/>
          <w:sz w:val="20"/>
          <w:szCs w:val="20"/>
        </w:rPr>
        <w:footnoteRef/>
      </w:r>
      <w:r w:rsidRPr="00280F89">
        <w:rPr>
          <w:rFonts w:asciiTheme="majorHAnsi" w:hAnsiTheme="majorHAnsi"/>
          <w:sz w:val="20"/>
          <w:szCs w:val="20"/>
        </w:rPr>
        <w:t xml:space="preserve"> To be confirmed by the organizing commettee according to time availability and </w:t>
      </w:r>
      <w:r w:rsidR="00280F89" w:rsidRPr="00280F89">
        <w:rPr>
          <w:rFonts w:asciiTheme="majorHAnsi" w:hAnsiTheme="majorHAnsi"/>
          <w:sz w:val="20"/>
          <w:szCs w:val="20"/>
        </w:rPr>
        <w:t>plenary section organization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46ED"/>
    <w:multiLevelType w:val="hybridMultilevel"/>
    <w:tmpl w:val="3E98C950"/>
    <w:lvl w:ilvl="0" w:tplc="160ADFC6">
      <w:numFmt w:val="bullet"/>
      <w:lvlText w:val="-"/>
      <w:lvlJc w:val="left"/>
      <w:pPr>
        <w:ind w:left="860" w:hanging="500"/>
      </w:pPr>
      <w:rPr>
        <w:rFonts w:ascii="Arial" w:eastAsia="Times New Roman" w:hAnsi="Arial" w:cs="Arial" w:hint="default"/>
        <w:color w:val="000000"/>
        <w:sz w:val="2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savePreviewPicture/>
  <w:footnotePr>
    <w:pos w:val="beneathText"/>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CA"/>
    <w:rsid w:val="000D006E"/>
    <w:rsid w:val="0027131F"/>
    <w:rsid w:val="00280F89"/>
    <w:rsid w:val="002C54B4"/>
    <w:rsid w:val="00323165"/>
    <w:rsid w:val="00360377"/>
    <w:rsid w:val="00474F6E"/>
    <w:rsid w:val="006167CA"/>
    <w:rsid w:val="00670EEB"/>
    <w:rsid w:val="006D7C9B"/>
    <w:rsid w:val="007637B1"/>
    <w:rsid w:val="00835C09"/>
    <w:rsid w:val="00900E7D"/>
    <w:rsid w:val="009225D1"/>
    <w:rsid w:val="009F2EAF"/>
    <w:rsid w:val="00A0309C"/>
    <w:rsid w:val="00BF06D7"/>
    <w:rsid w:val="00C426E7"/>
    <w:rsid w:val="00C74A34"/>
    <w:rsid w:val="00C86BC3"/>
    <w:rsid w:val="00D844A3"/>
    <w:rsid w:val="00DA7DAA"/>
    <w:rsid w:val="00FA1EF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FC05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67CA"/>
    <w:pPr>
      <w:widowControl w:val="0"/>
      <w:suppressAutoHyphens/>
    </w:pPr>
    <w:rPr>
      <w:rFonts w:ascii="Times New Roman" w:eastAsia="Times New Roman" w:hAnsi="Times New Roman" w:cs="Times New Roman"/>
      <w:sz w:val="20"/>
      <w:szCs w:val="20"/>
      <w:lang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6167CA"/>
    <w:rPr>
      <w:color w:val="0000FF"/>
      <w:u w:val="single"/>
    </w:rPr>
  </w:style>
  <w:style w:type="paragraph" w:styleId="Pidipagina">
    <w:name w:val="footer"/>
    <w:basedOn w:val="Normale"/>
    <w:link w:val="PidipaginaCarattere"/>
    <w:uiPriority w:val="99"/>
    <w:unhideWhenUsed/>
    <w:rsid w:val="006167CA"/>
    <w:pPr>
      <w:tabs>
        <w:tab w:val="center" w:pos="4819"/>
        <w:tab w:val="right" w:pos="9638"/>
      </w:tabs>
    </w:pPr>
  </w:style>
  <w:style w:type="character" w:customStyle="1" w:styleId="PidipaginaCarattere">
    <w:name w:val="Piè di pagina Carattere"/>
    <w:basedOn w:val="Caratterepredefinitoparagrafo"/>
    <w:link w:val="Pidipagina"/>
    <w:uiPriority w:val="99"/>
    <w:rsid w:val="006167CA"/>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unhideWhenUsed/>
    <w:rsid w:val="00D844A3"/>
    <w:rPr>
      <w:sz w:val="24"/>
      <w:szCs w:val="24"/>
    </w:rPr>
  </w:style>
  <w:style w:type="character" w:customStyle="1" w:styleId="TestonotaapidipaginaCarattere">
    <w:name w:val="Testo nota a piè di pagina Carattere"/>
    <w:basedOn w:val="Caratterepredefinitoparagrafo"/>
    <w:link w:val="Testonotaapidipagina"/>
    <w:uiPriority w:val="99"/>
    <w:rsid w:val="00D844A3"/>
    <w:rPr>
      <w:rFonts w:ascii="Times New Roman" w:eastAsia="Times New Roman" w:hAnsi="Times New Roman" w:cs="Times New Roman"/>
      <w:lang w:eastAsia="ar-SA"/>
    </w:rPr>
  </w:style>
  <w:style w:type="character" w:styleId="Rimandonotaapidipagina">
    <w:name w:val="footnote reference"/>
    <w:basedOn w:val="Caratterepredefinitoparagrafo"/>
    <w:uiPriority w:val="99"/>
    <w:unhideWhenUsed/>
    <w:rsid w:val="00D844A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67CA"/>
    <w:pPr>
      <w:widowControl w:val="0"/>
      <w:suppressAutoHyphens/>
    </w:pPr>
    <w:rPr>
      <w:rFonts w:ascii="Times New Roman" w:eastAsia="Times New Roman" w:hAnsi="Times New Roman" w:cs="Times New Roman"/>
      <w:sz w:val="20"/>
      <w:szCs w:val="20"/>
      <w:lang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6167CA"/>
    <w:rPr>
      <w:color w:val="0000FF"/>
      <w:u w:val="single"/>
    </w:rPr>
  </w:style>
  <w:style w:type="paragraph" w:styleId="Pidipagina">
    <w:name w:val="footer"/>
    <w:basedOn w:val="Normale"/>
    <w:link w:val="PidipaginaCarattere"/>
    <w:uiPriority w:val="99"/>
    <w:unhideWhenUsed/>
    <w:rsid w:val="006167CA"/>
    <w:pPr>
      <w:tabs>
        <w:tab w:val="center" w:pos="4819"/>
        <w:tab w:val="right" w:pos="9638"/>
      </w:tabs>
    </w:pPr>
  </w:style>
  <w:style w:type="character" w:customStyle="1" w:styleId="PidipaginaCarattere">
    <w:name w:val="Piè di pagina Carattere"/>
    <w:basedOn w:val="Caratterepredefinitoparagrafo"/>
    <w:link w:val="Pidipagina"/>
    <w:uiPriority w:val="99"/>
    <w:rsid w:val="006167CA"/>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unhideWhenUsed/>
    <w:rsid w:val="00D844A3"/>
    <w:rPr>
      <w:sz w:val="24"/>
      <w:szCs w:val="24"/>
    </w:rPr>
  </w:style>
  <w:style w:type="character" w:customStyle="1" w:styleId="TestonotaapidipaginaCarattere">
    <w:name w:val="Testo nota a piè di pagina Carattere"/>
    <w:basedOn w:val="Caratterepredefinitoparagrafo"/>
    <w:link w:val="Testonotaapidipagina"/>
    <w:uiPriority w:val="99"/>
    <w:rsid w:val="00D844A3"/>
    <w:rPr>
      <w:rFonts w:ascii="Times New Roman" w:eastAsia="Times New Roman" w:hAnsi="Times New Roman" w:cs="Times New Roman"/>
      <w:lang w:eastAsia="ar-SA"/>
    </w:rPr>
  </w:style>
  <w:style w:type="character" w:styleId="Rimandonotaapidipagina">
    <w:name w:val="footnote reference"/>
    <w:basedOn w:val="Caratterepredefinitoparagrafo"/>
    <w:uiPriority w:val="99"/>
    <w:unhideWhenUsed/>
    <w:rsid w:val="00D84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rovinciapzresiliente@gmail.com" TargetMode="External"/><Relationship Id="rId9" Type="http://schemas.openxmlformats.org/officeDocument/2006/relationships/hyperlink" Target="mailto:provinciapzresiliente@gmail.com" TargetMode="External"/><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4255</Characters>
  <Application>Microsoft Macintosh Word</Application>
  <DocSecurity>0</DocSecurity>
  <Lines>35</Lines>
  <Paragraphs>9</Paragraphs>
  <ScaleCrop>false</ScaleCrop>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Attolico</dc:creator>
  <cp:keywords/>
  <dc:description/>
  <cp:lastModifiedBy>Alessandro Attolico</cp:lastModifiedBy>
  <cp:revision>8</cp:revision>
  <cp:lastPrinted>2015-01-12T13:00:00Z</cp:lastPrinted>
  <dcterms:created xsi:type="dcterms:W3CDTF">2015-01-10T12:41:00Z</dcterms:created>
  <dcterms:modified xsi:type="dcterms:W3CDTF">2015-01-12T13:00:00Z</dcterms:modified>
</cp:coreProperties>
</file>