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98" w:rsidRPr="00943E83" w:rsidRDefault="000F1E05" w:rsidP="00256708">
      <w:pPr>
        <w:jc w:val="both"/>
        <w:rPr>
          <w:b/>
          <w:sz w:val="28"/>
          <w:lang w:val="es-MX"/>
        </w:rPr>
      </w:pPr>
      <w:r w:rsidRPr="00943E83">
        <w:rPr>
          <w:b/>
          <w:sz w:val="28"/>
          <w:lang w:val="es-MX"/>
        </w:rPr>
        <w:t xml:space="preserve">ONG Inclusiva, un mundo más seguro para todas y todos </w:t>
      </w:r>
    </w:p>
    <w:p w:rsidR="000F1E05" w:rsidRPr="00943E83" w:rsidRDefault="000F1E05" w:rsidP="00256708">
      <w:pPr>
        <w:jc w:val="both"/>
        <w:rPr>
          <w:b/>
          <w:sz w:val="24"/>
          <w:lang w:val="es-MX"/>
        </w:rPr>
      </w:pPr>
      <w:r w:rsidRPr="00943E83">
        <w:rPr>
          <w:b/>
          <w:sz w:val="24"/>
          <w:lang w:val="es-MX"/>
        </w:rPr>
        <w:t>Parte I Reducción de barreras del entorno, físicas, culturales y tecnológicas para la reducción de riesgo de desastr</w:t>
      </w:r>
      <w:r w:rsidR="00F5025F">
        <w:rPr>
          <w:b/>
          <w:sz w:val="24"/>
          <w:lang w:val="es-MX"/>
        </w:rPr>
        <w:t>es en personas con discapacidad</w:t>
      </w:r>
    </w:p>
    <w:p w:rsidR="00957236" w:rsidRDefault="000F1E05" w:rsidP="00256708">
      <w:pPr>
        <w:jc w:val="both"/>
        <w:rPr>
          <w:lang w:val="es-MX"/>
        </w:rPr>
      </w:pPr>
      <w:r>
        <w:rPr>
          <w:lang w:val="es-MX"/>
        </w:rPr>
        <w:t>ONG Inclusiva es una organización no gubernamental, sin fines de lucro Chilena. La institución surge tras las experiencia</w:t>
      </w:r>
      <w:r w:rsidR="00470476">
        <w:rPr>
          <w:lang w:val="es-MX"/>
        </w:rPr>
        <w:t>s</w:t>
      </w:r>
      <w:r>
        <w:rPr>
          <w:lang w:val="es-MX"/>
        </w:rPr>
        <w:t xml:space="preserve"> obtenida con diferentes desastres acontecidos en Chile desde el terremoto 8,8° Richter</w:t>
      </w:r>
      <w:r w:rsidR="00943E83">
        <w:rPr>
          <w:lang w:val="es-MX"/>
        </w:rPr>
        <w:t>,</w:t>
      </w:r>
      <w:r>
        <w:rPr>
          <w:lang w:val="es-MX"/>
        </w:rPr>
        <w:t xml:space="preserve"> y posterior tsunami</w:t>
      </w:r>
      <w:r w:rsidR="00470476">
        <w:rPr>
          <w:lang w:val="es-MX"/>
        </w:rPr>
        <w:t xml:space="preserve"> de 2010</w:t>
      </w:r>
      <w:r>
        <w:rPr>
          <w:lang w:val="es-MX"/>
        </w:rPr>
        <w:t xml:space="preserve">. La evidencia </w:t>
      </w:r>
      <w:proofErr w:type="gramStart"/>
      <w:r>
        <w:rPr>
          <w:lang w:val="es-MX"/>
        </w:rPr>
        <w:t>señalaron</w:t>
      </w:r>
      <w:proofErr w:type="gramEnd"/>
      <w:r>
        <w:rPr>
          <w:lang w:val="es-MX"/>
        </w:rPr>
        <w:t xml:space="preserve"> la inexistencia de la variable discapacidad en la Gestión de Emergencia, en los equipos de rescate, de ayuda humanitaria. Las estadísticas mundiales sobre desastres no cuentan con estadísticas confiables sobre las tasas de morbimortalidad</w:t>
      </w:r>
      <w:r w:rsidR="00957236">
        <w:rPr>
          <w:lang w:val="es-MX"/>
        </w:rPr>
        <w:t xml:space="preserve">, los pocos instrumentos de recolección de datos no han sido estandarizados. Todo lo anterior sucede a pesar que la </w:t>
      </w:r>
      <w:r w:rsidR="001A5AFA" w:rsidRPr="001A5AFA">
        <w:rPr>
          <w:lang w:val="es-MX"/>
        </w:rPr>
        <w:t>Convención de los Derechos Humanos de las Personas con Discapacidad</w:t>
      </w:r>
      <w:r w:rsidR="001A5AFA">
        <w:rPr>
          <w:lang w:val="es-MX"/>
        </w:rPr>
        <w:t>, en su artículo 11</w:t>
      </w:r>
      <w:r w:rsidR="001A5AFA" w:rsidRPr="001A5AFA">
        <w:rPr>
          <w:lang w:val="es-MX"/>
        </w:rPr>
        <w:t xml:space="preserve"> sobre Situaciones</w:t>
      </w:r>
      <w:r w:rsidR="001A5AFA">
        <w:rPr>
          <w:lang w:val="es-MX"/>
        </w:rPr>
        <w:t xml:space="preserve"> </w:t>
      </w:r>
      <w:r w:rsidR="001A5AFA" w:rsidRPr="001A5AFA">
        <w:rPr>
          <w:lang w:val="es-MX"/>
        </w:rPr>
        <w:t>de riesgo y emergencias humanitarias señala “</w:t>
      </w:r>
      <w:r w:rsidR="001A5AFA" w:rsidRPr="001A5AFA">
        <w:rPr>
          <w:i/>
          <w:lang w:val="es-MX"/>
        </w:rPr>
        <w:t>Los Estados Partes adoptarán, en virtud de las responsabilidades</w:t>
      </w:r>
      <w:r w:rsidR="001A5AFA" w:rsidRPr="001A5AFA">
        <w:rPr>
          <w:i/>
          <w:lang w:val="es-MX"/>
        </w:rPr>
        <w:t xml:space="preserve"> </w:t>
      </w:r>
      <w:r w:rsidR="001A5AFA" w:rsidRPr="001A5AFA">
        <w:rPr>
          <w:i/>
          <w:lang w:val="es-MX"/>
        </w:rPr>
        <w:t>que les corresponden con arreglo al derecho internacional, y en concreto el derecho internacional</w:t>
      </w:r>
      <w:r w:rsidR="001A5AFA" w:rsidRPr="001A5AFA">
        <w:rPr>
          <w:i/>
          <w:lang w:val="es-MX"/>
        </w:rPr>
        <w:t xml:space="preserve"> </w:t>
      </w:r>
      <w:r w:rsidR="001A5AFA" w:rsidRPr="001A5AFA">
        <w:rPr>
          <w:i/>
          <w:lang w:val="es-MX"/>
        </w:rPr>
        <w:t>humanitario y el derecho internacional de los derechos humanos, todas las medidas necesarias para garantizar</w:t>
      </w:r>
      <w:r w:rsidR="001A5AFA" w:rsidRPr="001A5AFA">
        <w:rPr>
          <w:i/>
          <w:lang w:val="es-MX"/>
        </w:rPr>
        <w:t xml:space="preserve"> </w:t>
      </w:r>
      <w:r w:rsidR="001A5AFA" w:rsidRPr="001A5AFA">
        <w:rPr>
          <w:i/>
          <w:lang w:val="es-MX"/>
        </w:rPr>
        <w:t>la seguridad y la protección de las personas con discapacidad en situaciones de riesgo, incluidas situaciones de</w:t>
      </w:r>
      <w:r w:rsidR="001A5AFA" w:rsidRPr="001A5AFA">
        <w:rPr>
          <w:i/>
          <w:lang w:val="es-MX"/>
        </w:rPr>
        <w:t xml:space="preserve"> </w:t>
      </w:r>
      <w:r w:rsidR="001A5AFA" w:rsidRPr="001A5AFA">
        <w:rPr>
          <w:i/>
          <w:lang w:val="es-MX"/>
        </w:rPr>
        <w:t>conflicto armado, emergencias humanitarias y desastres naturales</w:t>
      </w:r>
      <w:r w:rsidR="001A5AFA" w:rsidRPr="001A5AFA">
        <w:rPr>
          <w:lang w:val="es-MX"/>
        </w:rPr>
        <w:t>”.</w:t>
      </w:r>
    </w:p>
    <w:p w:rsidR="00957236" w:rsidRDefault="00957236" w:rsidP="00256708">
      <w:pPr>
        <w:jc w:val="both"/>
        <w:rPr>
          <w:lang w:val="es-MX"/>
        </w:rPr>
      </w:pPr>
      <w:r>
        <w:rPr>
          <w:lang w:val="es-MX"/>
        </w:rPr>
        <w:t xml:space="preserve">Otro de los problemas detectados es la falta de un marco epistémico común, de un lenguaje técnico validado que permita unir la reducción de riesgo de desastres con la Inclusión de las personas con discapacidad. ONG Inclusiva ha hecho frente a tal necesidad empleando como marco de trabajo y origen epistémico la </w:t>
      </w:r>
      <w:r w:rsidRPr="00957236">
        <w:rPr>
          <w:lang w:val="es-MX"/>
        </w:rPr>
        <w:t>clasificación Internacional del Funcionamiento, de la Discapacidad y de la Salud (CIF)</w:t>
      </w:r>
      <w:r>
        <w:rPr>
          <w:lang w:val="es-MX"/>
        </w:rPr>
        <w:t xml:space="preserve">. La CIF </w:t>
      </w:r>
      <w:r w:rsidRPr="00957236">
        <w:rPr>
          <w:lang w:val="es-MX"/>
        </w:rPr>
        <w:t>define la discapacidad</w:t>
      </w:r>
      <w:r>
        <w:rPr>
          <w:rStyle w:val="Refdenotaalpie"/>
          <w:lang w:val="es-MX"/>
        </w:rPr>
        <w:footnoteReference w:id="1"/>
      </w:r>
      <w:r w:rsidRPr="00957236">
        <w:rPr>
          <w:lang w:val="es-MX"/>
        </w:rPr>
        <w:t xml:space="preserve"> como un término genérico que abarca deficiencias, limitaciones de la actividad y restricciones a la participación. Se entiende por discapacidad la interacción entre las personas que padecen alguna enfermedad  y factores personales y ambientales </w:t>
      </w:r>
    </w:p>
    <w:p w:rsidR="000F1E05" w:rsidRDefault="000F1E05" w:rsidP="00256708">
      <w:pPr>
        <w:jc w:val="both"/>
        <w:rPr>
          <w:lang w:val="es-MX"/>
        </w:rPr>
      </w:pPr>
      <w:r w:rsidRPr="000F1E05">
        <w:rPr>
          <w:lang w:val="es-MX"/>
        </w:rPr>
        <w:t>Las personas con discapacidades son más vulnerables a los desastres debido a las barreras arquitectónicas, culturales</w:t>
      </w:r>
      <w:r>
        <w:rPr>
          <w:lang w:val="es-MX"/>
        </w:rPr>
        <w:t>, físicas</w:t>
      </w:r>
      <w:r w:rsidRPr="000F1E05">
        <w:rPr>
          <w:lang w:val="es-MX"/>
        </w:rPr>
        <w:t xml:space="preserve"> y tecnológic</w:t>
      </w:r>
      <w:r>
        <w:rPr>
          <w:lang w:val="es-MX"/>
        </w:rPr>
        <w:t>a</w:t>
      </w:r>
      <w:r w:rsidRPr="000F1E05">
        <w:rPr>
          <w:lang w:val="es-MX"/>
        </w:rPr>
        <w:t>s. Para reducir el riesgo de desastres par</w:t>
      </w:r>
      <w:r>
        <w:rPr>
          <w:lang w:val="es-MX"/>
        </w:rPr>
        <w:t xml:space="preserve">a las personas con discapacidad, </w:t>
      </w:r>
      <w:r w:rsidRPr="000F1E05">
        <w:rPr>
          <w:lang w:val="es-MX"/>
        </w:rPr>
        <w:t xml:space="preserve">estas barreras </w:t>
      </w:r>
      <w:r>
        <w:rPr>
          <w:lang w:val="es-MX"/>
        </w:rPr>
        <w:t>deben ser eliminadas</w:t>
      </w:r>
      <w:r w:rsidRPr="000F1E05">
        <w:rPr>
          <w:lang w:val="es-MX"/>
        </w:rPr>
        <w:t>, cada procedimiento</w:t>
      </w:r>
      <w:r w:rsidR="001A5AFA">
        <w:rPr>
          <w:lang w:val="es-MX"/>
        </w:rPr>
        <w:t xml:space="preserve"> con sus protocolos</w:t>
      </w:r>
      <w:r w:rsidRPr="000F1E05">
        <w:rPr>
          <w:lang w:val="es-MX"/>
        </w:rPr>
        <w:t xml:space="preserve"> debe ser inclu</w:t>
      </w:r>
      <w:r w:rsidR="001A5AFA">
        <w:rPr>
          <w:lang w:val="es-MX"/>
        </w:rPr>
        <w:t>sivo</w:t>
      </w:r>
      <w:r w:rsidRPr="000F1E05">
        <w:rPr>
          <w:lang w:val="es-MX"/>
        </w:rPr>
        <w:t xml:space="preserve">, </w:t>
      </w:r>
      <w:r w:rsidR="001A5AFA">
        <w:rPr>
          <w:lang w:val="es-MX"/>
        </w:rPr>
        <w:t>es decir que la variable discapacidad debe estar presente</w:t>
      </w:r>
      <w:r w:rsidR="00943E83">
        <w:rPr>
          <w:lang w:val="es-MX"/>
        </w:rPr>
        <w:t>.</w:t>
      </w:r>
    </w:p>
    <w:p w:rsidR="001A5AFA" w:rsidRDefault="00943E83" w:rsidP="00256708">
      <w:pPr>
        <w:jc w:val="both"/>
        <w:rPr>
          <w:lang w:val="es-MX"/>
        </w:rPr>
      </w:pPr>
      <w:r>
        <w:rPr>
          <w:lang w:val="es-MX"/>
        </w:rPr>
        <w:t>Para lograr sus objetivos, Inclusiva desarrolla estudios, realiza trabajo en red, abogacía, capacitación y difusión, todo ello trabajando con entidades locales e internacionales</w:t>
      </w:r>
    </w:p>
    <w:p w:rsidR="001A5AFA" w:rsidRDefault="001A5AFA" w:rsidP="00256708">
      <w:pPr>
        <w:jc w:val="both"/>
        <w:rPr>
          <w:lang w:val="es-MX"/>
        </w:rPr>
      </w:pPr>
    </w:p>
    <w:p w:rsidR="001A5AFA" w:rsidRDefault="001A5AFA" w:rsidP="00256708">
      <w:pPr>
        <w:jc w:val="both"/>
        <w:rPr>
          <w:lang w:val="es-MX"/>
        </w:rPr>
      </w:pPr>
    </w:p>
    <w:p w:rsidR="001A5AFA" w:rsidRDefault="001A5AFA" w:rsidP="00256708">
      <w:pPr>
        <w:jc w:val="both"/>
        <w:rPr>
          <w:lang w:val="es-MX"/>
        </w:rPr>
      </w:pPr>
      <w:r>
        <w:rPr>
          <w:lang w:val="es-MX"/>
        </w:rPr>
        <w:lastRenderedPageBreak/>
        <w:t>ONG Inclusiva se ha esforzado en su campaña “Un mundo más seguro para todas y todos”, la que ha presentado los siguientes logros:</w:t>
      </w:r>
    </w:p>
    <w:p w:rsidR="001A5AFA" w:rsidRDefault="001A5AFA" w:rsidP="00256708">
      <w:pPr>
        <w:pStyle w:val="Prrafodelista"/>
        <w:numPr>
          <w:ilvl w:val="0"/>
          <w:numId w:val="1"/>
        </w:numPr>
        <w:jc w:val="both"/>
        <w:rPr>
          <w:lang w:val="es-MX"/>
        </w:rPr>
      </w:pPr>
      <w:r>
        <w:rPr>
          <w:lang w:val="es-MX"/>
        </w:rPr>
        <w:t xml:space="preserve">Creación y publicación del “Manual de Gestión Inclusiva: derechos humanos de las personas con discapacidad durante emergencias”, editado con OPS/OMS y con el apoyo de organizaciones de nueve países de américa latina. Puede ser visto en su link: </w:t>
      </w:r>
      <w:r w:rsidRPr="001A5AFA">
        <w:rPr>
          <w:rStyle w:val="Hipervnculo"/>
          <w:sz w:val="20"/>
          <w:szCs w:val="20"/>
        </w:rPr>
        <w:t>publicaciones.ops.org.ar/publicaciones/publicaciones%20virtuales/GestionInclusiva/cap1Intro.html</w:t>
      </w:r>
      <w:r>
        <w:rPr>
          <w:lang w:val="es-MX"/>
        </w:rPr>
        <w:t xml:space="preserve">  </w:t>
      </w:r>
    </w:p>
    <w:p w:rsidR="001A5AFA" w:rsidRDefault="001A5AFA" w:rsidP="00256708">
      <w:pPr>
        <w:pStyle w:val="Prrafodelista"/>
        <w:numPr>
          <w:ilvl w:val="0"/>
          <w:numId w:val="1"/>
        </w:numPr>
        <w:jc w:val="both"/>
        <w:rPr>
          <w:lang w:val="es-MX"/>
        </w:rPr>
      </w:pPr>
      <w:r>
        <w:rPr>
          <w:lang w:val="es-MX"/>
        </w:rPr>
        <w:t xml:space="preserve">Colaboración en el proceso de recertificación de Peñaflor como Comuna Segura, </w:t>
      </w:r>
      <w:r w:rsidR="00C77695">
        <w:rPr>
          <w:lang w:val="es-MX"/>
        </w:rPr>
        <w:t xml:space="preserve">perteneciente al movimiento de Comunas Seguras de OMS/ </w:t>
      </w:r>
      <w:proofErr w:type="spellStart"/>
      <w:r w:rsidR="00C77695">
        <w:rPr>
          <w:lang w:val="es-MX"/>
        </w:rPr>
        <w:t>Karolinska</w:t>
      </w:r>
      <w:proofErr w:type="spellEnd"/>
      <w:r w:rsidR="00C77695">
        <w:rPr>
          <w:lang w:val="es-MX"/>
        </w:rPr>
        <w:t xml:space="preserve"> </w:t>
      </w:r>
      <w:proofErr w:type="spellStart"/>
      <w:r w:rsidR="00C77695">
        <w:rPr>
          <w:lang w:val="es-MX"/>
        </w:rPr>
        <w:t>Institut</w:t>
      </w:r>
      <w:proofErr w:type="spellEnd"/>
      <w:r w:rsidR="00C77695">
        <w:rPr>
          <w:lang w:val="es-MX"/>
        </w:rPr>
        <w:t>, incluyendo por primera vez la variable discapacidad como parte del proceso de recertificación, siendo evaluados por el Instituto de CISALVA.</w:t>
      </w:r>
    </w:p>
    <w:p w:rsidR="00C77695" w:rsidRDefault="00C77695" w:rsidP="00256708">
      <w:pPr>
        <w:pStyle w:val="Prrafodelista"/>
        <w:numPr>
          <w:ilvl w:val="0"/>
          <w:numId w:val="1"/>
        </w:numPr>
        <w:jc w:val="both"/>
        <w:rPr>
          <w:lang w:val="es-MX"/>
        </w:rPr>
      </w:pPr>
      <w:r>
        <w:rPr>
          <w:lang w:val="es-MX"/>
        </w:rPr>
        <w:t>Colaboración con la Oficina Nacional de Emergencias de Chile en simulacros de sismo mayor incorporando la variable discapacidad</w:t>
      </w:r>
    </w:p>
    <w:p w:rsidR="00C77695" w:rsidRDefault="00C77695" w:rsidP="00256708">
      <w:pPr>
        <w:pStyle w:val="Prrafodelista"/>
        <w:numPr>
          <w:ilvl w:val="0"/>
          <w:numId w:val="1"/>
        </w:numPr>
        <w:jc w:val="both"/>
      </w:pPr>
      <w:r w:rsidRPr="00C77695">
        <w:t xml:space="preserve">Ser los ganadores del </w:t>
      </w:r>
      <w:proofErr w:type="spellStart"/>
      <w:r w:rsidRPr="00C77695">
        <w:t>Risk</w:t>
      </w:r>
      <w:proofErr w:type="spellEnd"/>
      <w:r w:rsidRPr="00C77695">
        <w:t xml:space="preserve"> </w:t>
      </w:r>
      <w:proofErr w:type="spellStart"/>
      <w:r w:rsidRPr="00C77695">
        <w:t>Award</w:t>
      </w:r>
      <w:proofErr w:type="spellEnd"/>
      <w:r w:rsidRPr="00C77695">
        <w:t xml:space="preserve"> 2014, “</w:t>
      </w:r>
      <w:proofErr w:type="spellStart"/>
      <w:r w:rsidRPr="00C77695">
        <w:t>Disaster</w:t>
      </w:r>
      <w:proofErr w:type="spellEnd"/>
      <w:r w:rsidRPr="00C77695">
        <w:t xml:space="preserve"> </w:t>
      </w:r>
      <w:proofErr w:type="spellStart"/>
      <w:r w:rsidRPr="00C77695">
        <w:t>emergency</w:t>
      </w:r>
      <w:proofErr w:type="spellEnd"/>
      <w:r w:rsidRPr="00C77695">
        <w:t xml:space="preserve"> – </w:t>
      </w:r>
      <w:proofErr w:type="spellStart"/>
      <w:r w:rsidRPr="00C77695">
        <w:t>Resilience</w:t>
      </w:r>
      <w:proofErr w:type="spellEnd"/>
      <w:r w:rsidRPr="00C77695">
        <w:t xml:space="preserve"> </w:t>
      </w:r>
      <w:proofErr w:type="spellStart"/>
      <w:r w:rsidRPr="00C77695">
        <w:t>for</w:t>
      </w:r>
      <w:proofErr w:type="spellEnd"/>
      <w:r w:rsidRPr="00C77695">
        <w:t xml:space="preserve"> </w:t>
      </w:r>
      <w:proofErr w:type="spellStart"/>
      <w:r w:rsidRPr="00C77695">
        <w:t>the</w:t>
      </w:r>
      <w:proofErr w:type="spellEnd"/>
      <w:r w:rsidRPr="00C77695">
        <w:t xml:space="preserve"> </w:t>
      </w:r>
      <w:proofErr w:type="spellStart"/>
      <w:r w:rsidRPr="00C77695">
        <w:t>most</w:t>
      </w:r>
      <w:proofErr w:type="spellEnd"/>
      <w:r w:rsidRPr="00C77695">
        <w:t xml:space="preserve"> vulnerable” con el Proyecto “Peñaflor Comuna Segura: Resiliencia para todos”</w:t>
      </w:r>
    </w:p>
    <w:p w:rsidR="00256708" w:rsidRPr="00470476" w:rsidRDefault="00E61338" w:rsidP="00E61338">
      <w:pPr>
        <w:pStyle w:val="Prrafodelista"/>
        <w:numPr>
          <w:ilvl w:val="0"/>
          <w:numId w:val="1"/>
        </w:numPr>
        <w:jc w:val="both"/>
        <w:rPr>
          <w:lang w:val="en-US"/>
        </w:rPr>
      </w:pPr>
      <w:proofErr w:type="spellStart"/>
      <w:r w:rsidRPr="00470476">
        <w:rPr>
          <w:lang w:val="en-US"/>
        </w:rPr>
        <w:t>Presentación</w:t>
      </w:r>
      <w:proofErr w:type="spellEnd"/>
      <w:r w:rsidRPr="00470476">
        <w:rPr>
          <w:lang w:val="en-US"/>
        </w:rPr>
        <w:t xml:space="preserve"> de paper “Vulnerable populations: disabilities and inclusion indicators based ICF for inclusive emergency management” </w:t>
      </w:r>
      <w:proofErr w:type="spellStart"/>
      <w:r w:rsidRPr="00470476">
        <w:rPr>
          <w:lang w:val="en-US"/>
        </w:rPr>
        <w:t>en</w:t>
      </w:r>
      <w:proofErr w:type="spellEnd"/>
      <w:r w:rsidRPr="00470476">
        <w:rPr>
          <w:lang w:val="en-US"/>
        </w:rPr>
        <w:t xml:space="preserve"> el </w:t>
      </w:r>
      <w:proofErr w:type="spellStart"/>
      <w:r w:rsidRPr="00470476">
        <w:rPr>
          <w:lang w:val="en-US"/>
        </w:rPr>
        <w:t>foro</w:t>
      </w:r>
      <w:proofErr w:type="spellEnd"/>
      <w:r w:rsidRPr="00470476">
        <w:rPr>
          <w:lang w:val="en-US"/>
        </w:rPr>
        <w:t xml:space="preserve"> IDRC Davos 2014</w:t>
      </w:r>
    </w:p>
    <w:p w:rsidR="00C77695" w:rsidRDefault="00C77695" w:rsidP="00256708">
      <w:pPr>
        <w:pStyle w:val="Prrafodelista"/>
        <w:numPr>
          <w:ilvl w:val="0"/>
          <w:numId w:val="1"/>
        </w:numPr>
        <w:jc w:val="both"/>
      </w:pPr>
      <w:r>
        <w:t>Colaboradores del Curso Internacional “Desarrollo de Recursos Humanos en el Área de Habilitación y Rehabilitación para Personas con Discapacidad” organizado por el Programa de Asociación Japón- Chile (JCPP)</w:t>
      </w:r>
    </w:p>
    <w:p w:rsidR="00C77695" w:rsidRDefault="00C77695" w:rsidP="00256708">
      <w:pPr>
        <w:pStyle w:val="Prrafodelista"/>
        <w:numPr>
          <w:ilvl w:val="0"/>
          <w:numId w:val="1"/>
        </w:numPr>
        <w:jc w:val="both"/>
      </w:pPr>
      <w:r>
        <w:t>Participación en la mesa Gestión Inclusiva de Riesgo, desarrollado en el Seminario Internacional de Habilitación y Rehabilitación “Construyendo una Mirada desde el Enfoque de Derecho”, organizado por el Departamento de Discapacidad y Rehabilitación del Ministerio de Salud de Chile y el Instituto Nacional de Rehabilitación Pedro Aguirre Cerda</w:t>
      </w:r>
    </w:p>
    <w:p w:rsidR="008A7130" w:rsidRDefault="00256708" w:rsidP="00256708">
      <w:pPr>
        <w:pStyle w:val="Prrafodelista"/>
        <w:numPr>
          <w:ilvl w:val="0"/>
          <w:numId w:val="1"/>
        </w:numPr>
        <w:jc w:val="both"/>
      </w:pPr>
      <w:r>
        <w:t xml:space="preserve">Colaboradores del Gobierno de la Provincia de Buenos Aires para la creación y coordinación de Planes Locales Inclusivos de Emergencias, dirigido a </w:t>
      </w:r>
      <w:r w:rsidR="008A7130">
        <w:t>sus</w:t>
      </w:r>
      <w:r>
        <w:t xml:space="preserve"> 135 partidos (municipalidades), mediante la difusión de manuales especialmente dirigidos </w:t>
      </w:r>
    </w:p>
    <w:p w:rsidR="008A7130" w:rsidRDefault="008A7130" w:rsidP="00256708">
      <w:pPr>
        <w:pStyle w:val="Prrafodelista"/>
        <w:numPr>
          <w:ilvl w:val="0"/>
          <w:numId w:val="1"/>
        </w:numPr>
        <w:jc w:val="both"/>
      </w:pPr>
      <w:r>
        <w:t>ONG Inclusiva trabaja con la Asociación Chilena de Municipalidades en discapacidad</w:t>
      </w:r>
    </w:p>
    <w:p w:rsidR="00C77695" w:rsidRDefault="00256708" w:rsidP="00256708">
      <w:pPr>
        <w:pStyle w:val="Prrafodelista"/>
        <w:numPr>
          <w:ilvl w:val="0"/>
          <w:numId w:val="1"/>
        </w:numPr>
        <w:jc w:val="both"/>
      </w:pPr>
      <w:bookmarkStart w:id="0" w:name="_GoBack"/>
      <w:r>
        <w:t xml:space="preserve">Colaboración con el </w:t>
      </w:r>
      <w:r w:rsidRPr="00256708">
        <w:t>Comité Directivo Nacional de Preparación para Terremotos del Gobierno de Israel</w:t>
      </w:r>
      <w:r>
        <w:t xml:space="preserve">, para implementar la variable discapacidad  </w:t>
      </w:r>
    </w:p>
    <w:p w:rsidR="00256708" w:rsidRDefault="00256708" w:rsidP="00256708">
      <w:pPr>
        <w:pStyle w:val="Prrafodelista"/>
        <w:numPr>
          <w:ilvl w:val="0"/>
          <w:numId w:val="1"/>
        </w:numPr>
        <w:jc w:val="both"/>
      </w:pPr>
      <w:r>
        <w:t>ONG Inclusiva es miembro de GNDR</w:t>
      </w:r>
    </w:p>
    <w:bookmarkEnd w:id="0"/>
    <w:p w:rsidR="00E61338" w:rsidRDefault="00E61338" w:rsidP="00256708">
      <w:pPr>
        <w:pStyle w:val="Prrafodelista"/>
        <w:numPr>
          <w:ilvl w:val="0"/>
          <w:numId w:val="1"/>
        </w:numPr>
        <w:jc w:val="both"/>
      </w:pPr>
      <w:r>
        <w:t xml:space="preserve">Ser los directores del “Taller Internacional de Gestión Inclusiva de Emergencia: Construyendo un mundo más seguro para todas y todos” 2015, a ser efectuado en el marco del </w:t>
      </w:r>
      <w:proofErr w:type="spellStart"/>
      <w:r>
        <w:t>Risk</w:t>
      </w:r>
      <w:proofErr w:type="spellEnd"/>
      <w:r>
        <w:t xml:space="preserve"> </w:t>
      </w:r>
      <w:proofErr w:type="spellStart"/>
      <w:r>
        <w:t>Award</w:t>
      </w:r>
      <w:proofErr w:type="spellEnd"/>
      <w:r>
        <w:t xml:space="preserve"> 2014. </w:t>
      </w:r>
    </w:p>
    <w:p w:rsidR="00256708" w:rsidRDefault="00256708" w:rsidP="00256708">
      <w:pPr>
        <w:jc w:val="both"/>
      </w:pPr>
      <w:r>
        <w:t>La labor de Inclusiva ha trascendido fronteras</w:t>
      </w:r>
      <w:r w:rsidR="00E61338">
        <w:t>, logrando influenciar el desarrollo de políticas públicas de reducción de riesgo de desastres incorporando la variable discapacidad, involucrando a la comunidad</w:t>
      </w:r>
      <w:r w:rsidR="00943E83">
        <w:t>, a los gobiernos y el desarrollo científico</w:t>
      </w:r>
      <w:r w:rsidR="00E61338">
        <w:t xml:space="preserve"> </w:t>
      </w:r>
      <w:r w:rsidR="008A7130">
        <w:t>inclusivo en RRD. El desafío es lograr unidad de propósito con todos los actores para lograr un mundo seguro para todas y todos</w:t>
      </w:r>
    </w:p>
    <w:p w:rsidR="00943E83" w:rsidRDefault="00943E83" w:rsidP="00256708">
      <w:pPr>
        <w:jc w:val="both"/>
      </w:pPr>
    </w:p>
    <w:p w:rsidR="00943E83" w:rsidRDefault="00943E83" w:rsidP="00256708">
      <w:pPr>
        <w:jc w:val="both"/>
      </w:pPr>
    </w:p>
    <w:p w:rsidR="008A7130" w:rsidRPr="00F5025F" w:rsidRDefault="00943E83" w:rsidP="00256708">
      <w:pPr>
        <w:jc w:val="both"/>
        <w:rPr>
          <w:b/>
        </w:rPr>
      </w:pPr>
      <w:r w:rsidRPr="00F5025F">
        <w:rPr>
          <w:b/>
        </w:rPr>
        <w:lastRenderedPageBreak/>
        <w:t>Parte II</w:t>
      </w:r>
      <w:r w:rsidR="008A7130" w:rsidRPr="00F5025F">
        <w:rPr>
          <w:b/>
        </w:rPr>
        <w:t xml:space="preserve"> Consecuencias financieras de la iniciativa </w:t>
      </w:r>
    </w:p>
    <w:p w:rsidR="00943E83" w:rsidRDefault="008A7130" w:rsidP="00256708">
      <w:pPr>
        <w:jc w:val="both"/>
      </w:pPr>
      <w:r>
        <w:t xml:space="preserve">ONG Inclusiva es una entidad que, desde mediados de 2013, ha logrado financiar su campaña mediante aportes mixtos, destacando el apoyo brindado por la Ilustre Municipalidad de Peñaflor que a la fecha ha superado los US </w:t>
      </w:r>
      <w:proofErr w:type="spellStart"/>
      <w:r>
        <w:t>dollars</w:t>
      </w:r>
      <w:proofErr w:type="spellEnd"/>
      <w:r>
        <w:t xml:space="preserve"> $500.000.- </w:t>
      </w:r>
      <w:r w:rsidR="00943E83">
        <w:t xml:space="preserve"> </w:t>
      </w:r>
      <w:r>
        <w:t xml:space="preserve">y el fondo obtenido por el </w:t>
      </w:r>
      <w:proofErr w:type="spellStart"/>
      <w:r>
        <w:t>Risk</w:t>
      </w:r>
      <w:proofErr w:type="spellEnd"/>
      <w:r>
        <w:t xml:space="preserve"> </w:t>
      </w:r>
      <w:proofErr w:type="spellStart"/>
      <w:r>
        <w:t>Award</w:t>
      </w:r>
      <w:proofErr w:type="spellEnd"/>
      <w:r>
        <w:t xml:space="preserve"> 2014 otorgado por la fundación </w:t>
      </w:r>
      <w:proofErr w:type="spellStart"/>
      <w:r>
        <w:t>Munich</w:t>
      </w:r>
      <w:proofErr w:type="spellEnd"/>
      <w:r>
        <w:t xml:space="preserve"> Re consistente en $100.000 Euros.</w:t>
      </w:r>
    </w:p>
    <w:p w:rsidR="008A7130" w:rsidRDefault="008A7130" w:rsidP="00256708">
      <w:pPr>
        <w:jc w:val="both"/>
      </w:pPr>
      <w:r>
        <w:t xml:space="preserve">Los fondos provenientes del </w:t>
      </w:r>
      <w:proofErr w:type="spellStart"/>
      <w:r>
        <w:t>Sasakawa</w:t>
      </w:r>
      <w:proofErr w:type="spellEnd"/>
      <w:r>
        <w:t xml:space="preserve"> </w:t>
      </w:r>
      <w:proofErr w:type="spellStart"/>
      <w:r>
        <w:t>Award</w:t>
      </w:r>
      <w:proofErr w:type="spellEnd"/>
      <w:r w:rsidR="00F5025F">
        <w:t xml:space="preserve"> serán empleados para la creación de </w:t>
      </w:r>
      <w:r w:rsidR="005132C5">
        <w:t>la P</w:t>
      </w:r>
      <w:r w:rsidR="00F5025F">
        <w:t>lataforma</w:t>
      </w:r>
      <w:r w:rsidR="005132C5">
        <w:t xml:space="preserve"> Internacional de Estudios y Capacitación en Gestión Inclusiva de Emergencias. Será una plataforma</w:t>
      </w:r>
      <w:r w:rsidR="00F5025F">
        <w:t xml:space="preserve"> web que será utilizada para el desarrollo de a) cursos especializados en emergencias y discapacidad en formato bilingüe (una edición en inglés y la otra en español), y b) desarrollo de estudios cuantitativos tales como encuestas y mediciones (sistema de captura de datos, con uso de aplicaciones estadísticas), y de estudios cualitativos. L</w:t>
      </w:r>
      <w:r w:rsidR="005132C5">
        <w:t>a plataforma será difundida a través de diversas redes especializadas.</w:t>
      </w:r>
      <w:r w:rsidR="00791349">
        <w:t xml:space="preserve"> </w:t>
      </w:r>
    </w:p>
    <w:p w:rsidR="005132C5" w:rsidRDefault="005132C5" w:rsidP="00256708">
      <w:pPr>
        <w:jc w:val="both"/>
      </w:pPr>
      <w:r>
        <w:t>La plataforma será accesible digitalmente para las personas con discapacidad, pudiendo ser utilizada por personas ciegas, por personas sordas (con diseños lingüísticos que aborden los contenidos con enfoques distintos a la oralidad), con diseños que faciliten participar.</w:t>
      </w:r>
      <w:r w:rsidR="00791349">
        <w:t xml:space="preserve"> Será diseñada para ser plenamente empleada desde aplicaciones móviles. En el equipo de desarrolladores participaran personas con discapacidad profesionales de las </w:t>
      </w:r>
      <w:proofErr w:type="spellStart"/>
      <w:r w:rsidR="00791349">
        <w:t>TICs</w:t>
      </w:r>
      <w:proofErr w:type="spellEnd"/>
    </w:p>
    <w:p w:rsidR="005132C5" w:rsidRPr="00C77695" w:rsidRDefault="005132C5" w:rsidP="00256708">
      <w:pPr>
        <w:jc w:val="both"/>
      </w:pPr>
      <w:r>
        <w:t>La iniciativa contempla alianzas con universidades y centros de estudios. El trabajo se desarrollará en red. Inclusiva comparte todos sus descubrimientos, siguiendo la conciencia de que el conocimiento es patrimonio de la humanidad.</w:t>
      </w:r>
    </w:p>
    <w:p w:rsidR="005132C5" w:rsidRDefault="005132C5">
      <w:pPr>
        <w:jc w:val="both"/>
      </w:pPr>
      <w:r>
        <w:t>El conocimiento aplicado, al servicio de la humanidad, el respeto por los saberes y el trabajo en red son la clave para derrotar a la ignorancia, destruir los prejuicios y devolver la dignidad; así, nunca más un ser humano estará condenado a tener mayor riesgo de muerte o lesión por el hecho que la sociedad no acepte ni ampare a la diversidad, para que el estado de derecho triunfe y la protección ante desastres sea para todas y todos sin importar si se tiene discapacidad.</w:t>
      </w:r>
      <w:r w:rsidR="00470476">
        <w:t xml:space="preserve"> </w:t>
      </w:r>
    </w:p>
    <w:p w:rsidR="00470476" w:rsidRPr="00C77695" w:rsidRDefault="00470476">
      <w:pPr>
        <w:jc w:val="both"/>
      </w:pPr>
      <w:r>
        <w:t>Si se otorga el premio a ONG Inclusiva, se apoyará a una iniciativa que permitirá destacar a todas las demás.</w:t>
      </w:r>
    </w:p>
    <w:sectPr w:rsidR="00470476" w:rsidRPr="00C776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BE" w:rsidRDefault="00E94DBE" w:rsidP="00957236">
      <w:pPr>
        <w:spacing w:after="0" w:line="240" w:lineRule="auto"/>
      </w:pPr>
      <w:r>
        <w:separator/>
      </w:r>
    </w:p>
  </w:endnote>
  <w:endnote w:type="continuationSeparator" w:id="0">
    <w:p w:rsidR="00E94DBE" w:rsidRDefault="00E94DBE" w:rsidP="0095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BE" w:rsidRDefault="00E94DBE" w:rsidP="00957236">
      <w:pPr>
        <w:spacing w:after="0" w:line="240" w:lineRule="auto"/>
      </w:pPr>
      <w:r>
        <w:separator/>
      </w:r>
    </w:p>
  </w:footnote>
  <w:footnote w:type="continuationSeparator" w:id="0">
    <w:p w:rsidR="00E94DBE" w:rsidRDefault="00E94DBE" w:rsidP="00957236">
      <w:pPr>
        <w:spacing w:after="0" w:line="240" w:lineRule="auto"/>
      </w:pPr>
      <w:r>
        <w:continuationSeparator/>
      </w:r>
    </w:p>
  </w:footnote>
  <w:footnote w:id="1">
    <w:p w:rsidR="00957236" w:rsidRPr="00957236" w:rsidRDefault="00957236">
      <w:pPr>
        <w:pStyle w:val="Textonotapie"/>
        <w:rPr>
          <w:lang w:val="es-MX"/>
        </w:rPr>
      </w:pPr>
      <w:r>
        <w:rPr>
          <w:rStyle w:val="Refdenotaalpie"/>
        </w:rPr>
        <w:footnoteRef/>
      </w:r>
      <w:r>
        <w:t xml:space="preserve">OMS página web  </w:t>
      </w:r>
      <w:hyperlink r:id="rId1" w:history="1">
        <w:r w:rsidRPr="00204F3D">
          <w:rPr>
            <w:rStyle w:val="Hipervnculo"/>
          </w:rPr>
          <w:t>www.who.int/mediacentre/factsheets/fs352/es/</w:t>
        </w:r>
      </w:hyperlink>
      <w:r>
        <w:t xml:space="preserve"> vista el 22/10/14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A6ED7"/>
    <w:multiLevelType w:val="hybridMultilevel"/>
    <w:tmpl w:val="01F0A5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5"/>
    <w:rsid w:val="000010E5"/>
    <w:rsid w:val="000031DF"/>
    <w:rsid w:val="000045B3"/>
    <w:rsid w:val="00006798"/>
    <w:rsid w:val="00010347"/>
    <w:rsid w:val="00010366"/>
    <w:rsid w:val="00012EBE"/>
    <w:rsid w:val="000178E7"/>
    <w:rsid w:val="00021973"/>
    <w:rsid w:val="00021B3B"/>
    <w:rsid w:val="000255BF"/>
    <w:rsid w:val="00025703"/>
    <w:rsid w:val="00025A02"/>
    <w:rsid w:val="00025D38"/>
    <w:rsid w:val="00026869"/>
    <w:rsid w:val="00027723"/>
    <w:rsid w:val="00032E89"/>
    <w:rsid w:val="0003312A"/>
    <w:rsid w:val="0003378A"/>
    <w:rsid w:val="00035E4E"/>
    <w:rsid w:val="0003698A"/>
    <w:rsid w:val="00037823"/>
    <w:rsid w:val="000406AF"/>
    <w:rsid w:val="00040FA7"/>
    <w:rsid w:val="00041F9A"/>
    <w:rsid w:val="00043B1F"/>
    <w:rsid w:val="00044376"/>
    <w:rsid w:val="00045288"/>
    <w:rsid w:val="00045630"/>
    <w:rsid w:val="00046652"/>
    <w:rsid w:val="0004790E"/>
    <w:rsid w:val="00050835"/>
    <w:rsid w:val="00050DAC"/>
    <w:rsid w:val="00051083"/>
    <w:rsid w:val="000516A1"/>
    <w:rsid w:val="0005251D"/>
    <w:rsid w:val="0005565B"/>
    <w:rsid w:val="00055F5F"/>
    <w:rsid w:val="000562B4"/>
    <w:rsid w:val="00060C19"/>
    <w:rsid w:val="00060DD5"/>
    <w:rsid w:val="00061C10"/>
    <w:rsid w:val="00063861"/>
    <w:rsid w:val="000666E5"/>
    <w:rsid w:val="00070067"/>
    <w:rsid w:val="00074FD2"/>
    <w:rsid w:val="00075124"/>
    <w:rsid w:val="00080CF8"/>
    <w:rsid w:val="0008171D"/>
    <w:rsid w:val="00082B3A"/>
    <w:rsid w:val="00083A72"/>
    <w:rsid w:val="00083AFA"/>
    <w:rsid w:val="00083C8F"/>
    <w:rsid w:val="00083EBE"/>
    <w:rsid w:val="00085081"/>
    <w:rsid w:val="000873D0"/>
    <w:rsid w:val="0008780B"/>
    <w:rsid w:val="00090FCE"/>
    <w:rsid w:val="000926A0"/>
    <w:rsid w:val="00092806"/>
    <w:rsid w:val="00093A18"/>
    <w:rsid w:val="00095613"/>
    <w:rsid w:val="00095D8C"/>
    <w:rsid w:val="00095EF7"/>
    <w:rsid w:val="000970F3"/>
    <w:rsid w:val="00097287"/>
    <w:rsid w:val="000976FB"/>
    <w:rsid w:val="00097905"/>
    <w:rsid w:val="000A0C23"/>
    <w:rsid w:val="000A1296"/>
    <w:rsid w:val="000A1AC4"/>
    <w:rsid w:val="000A4479"/>
    <w:rsid w:val="000A4692"/>
    <w:rsid w:val="000A47A2"/>
    <w:rsid w:val="000A484F"/>
    <w:rsid w:val="000A5C38"/>
    <w:rsid w:val="000A799B"/>
    <w:rsid w:val="000A7AB7"/>
    <w:rsid w:val="000B286B"/>
    <w:rsid w:val="000B28A8"/>
    <w:rsid w:val="000B4245"/>
    <w:rsid w:val="000B42FE"/>
    <w:rsid w:val="000B57BE"/>
    <w:rsid w:val="000B6E6F"/>
    <w:rsid w:val="000C0C29"/>
    <w:rsid w:val="000C10EF"/>
    <w:rsid w:val="000C413C"/>
    <w:rsid w:val="000C419D"/>
    <w:rsid w:val="000C513C"/>
    <w:rsid w:val="000C6F7B"/>
    <w:rsid w:val="000D003B"/>
    <w:rsid w:val="000D096C"/>
    <w:rsid w:val="000D0F00"/>
    <w:rsid w:val="000D12A0"/>
    <w:rsid w:val="000D3924"/>
    <w:rsid w:val="000D542D"/>
    <w:rsid w:val="000D76E3"/>
    <w:rsid w:val="000D7FE8"/>
    <w:rsid w:val="000E0ACA"/>
    <w:rsid w:val="000E142E"/>
    <w:rsid w:val="000E1FFE"/>
    <w:rsid w:val="000E431B"/>
    <w:rsid w:val="000E528E"/>
    <w:rsid w:val="000E5D85"/>
    <w:rsid w:val="000E6327"/>
    <w:rsid w:val="000E66E1"/>
    <w:rsid w:val="000E6F1B"/>
    <w:rsid w:val="000E7C99"/>
    <w:rsid w:val="000E7CC4"/>
    <w:rsid w:val="000F00A4"/>
    <w:rsid w:val="000F072E"/>
    <w:rsid w:val="000F091F"/>
    <w:rsid w:val="000F0CAF"/>
    <w:rsid w:val="000F18A5"/>
    <w:rsid w:val="000F1E05"/>
    <w:rsid w:val="000F27D7"/>
    <w:rsid w:val="000F3C16"/>
    <w:rsid w:val="000F4089"/>
    <w:rsid w:val="000F4BD5"/>
    <w:rsid w:val="000F4E50"/>
    <w:rsid w:val="000F4FF0"/>
    <w:rsid w:val="000F53A0"/>
    <w:rsid w:val="000F5D9E"/>
    <w:rsid w:val="000F7E32"/>
    <w:rsid w:val="001004BF"/>
    <w:rsid w:val="001007D7"/>
    <w:rsid w:val="00100A06"/>
    <w:rsid w:val="001014F7"/>
    <w:rsid w:val="00103EF1"/>
    <w:rsid w:val="001052E7"/>
    <w:rsid w:val="001058E2"/>
    <w:rsid w:val="0010680B"/>
    <w:rsid w:val="00107638"/>
    <w:rsid w:val="0011040A"/>
    <w:rsid w:val="00110826"/>
    <w:rsid w:val="00111302"/>
    <w:rsid w:val="00111DD8"/>
    <w:rsid w:val="00111EEE"/>
    <w:rsid w:val="00111FEC"/>
    <w:rsid w:val="00112C4F"/>
    <w:rsid w:val="00114879"/>
    <w:rsid w:val="00116529"/>
    <w:rsid w:val="00117954"/>
    <w:rsid w:val="00124E77"/>
    <w:rsid w:val="00126475"/>
    <w:rsid w:val="0013029D"/>
    <w:rsid w:val="001302CB"/>
    <w:rsid w:val="001303EF"/>
    <w:rsid w:val="00130AB6"/>
    <w:rsid w:val="00130CE3"/>
    <w:rsid w:val="001314CA"/>
    <w:rsid w:val="00132231"/>
    <w:rsid w:val="001328BD"/>
    <w:rsid w:val="0013313A"/>
    <w:rsid w:val="00135889"/>
    <w:rsid w:val="00136051"/>
    <w:rsid w:val="001364F8"/>
    <w:rsid w:val="00136968"/>
    <w:rsid w:val="00136A98"/>
    <w:rsid w:val="00136D71"/>
    <w:rsid w:val="001370B8"/>
    <w:rsid w:val="00137B37"/>
    <w:rsid w:val="00142432"/>
    <w:rsid w:val="00142B26"/>
    <w:rsid w:val="00142E8D"/>
    <w:rsid w:val="0014305E"/>
    <w:rsid w:val="00143C50"/>
    <w:rsid w:val="001449A4"/>
    <w:rsid w:val="00145998"/>
    <w:rsid w:val="00145F32"/>
    <w:rsid w:val="001467A0"/>
    <w:rsid w:val="00147952"/>
    <w:rsid w:val="00147B8E"/>
    <w:rsid w:val="00147DE5"/>
    <w:rsid w:val="00151D49"/>
    <w:rsid w:val="0015477C"/>
    <w:rsid w:val="001547F1"/>
    <w:rsid w:val="00154AF8"/>
    <w:rsid w:val="00155C61"/>
    <w:rsid w:val="00156A95"/>
    <w:rsid w:val="00156C55"/>
    <w:rsid w:val="001573CF"/>
    <w:rsid w:val="0016002D"/>
    <w:rsid w:val="0016077D"/>
    <w:rsid w:val="00160CAD"/>
    <w:rsid w:val="001639CB"/>
    <w:rsid w:val="0016531F"/>
    <w:rsid w:val="00166B22"/>
    <w:rsid w:val="00167D3D"/>
    <w:rsid w:val="00170181"/>
    <w:rsid w:val="00171048"/>
    <w:rsid w:val="00173152"/>
    <w:rsid w:val="0017472E"/>
    <w:rsid w:val="00174CA4"/>
    <w:rsid w:val="0017667A"/>
    <w:rsid w:val="0017755C"/>
    <w:rsid w:val="0017760A"/>
    <w:rsid w:val="00177ACB"/>
    <w:rsid w:val="00180BD2"/>
    <w:rsid w:val="00180CC2"/>
    <w:rsid w:val="001810B4"/>
    <w:rsid w:val="00183B1F"/>
    <w:rsid w:val="00183DB0"/>
    <w:rsid w:val="0018541B"/>
    <w:rsid w:val="00186442"/>
    <w:rsid w:val="001872FA"/>
    <w:rsid w:val="00187994"/>
    <w:rsid w:val="00190A15"/>
    <w:rsid w:val="00190D75"/>
    <w:rsid w:val="00190DF3"/>
    <w:rsid w:val="00192500"/>
    <w:rsid w:val="00193A1D"/>
    <w:rsid w:val="00193C97"/>
    <w:rsid w:val="00193E89"/>
    <w:rsid w:val="00194253"/>
    <w:rsid w:val="001953FD"/>
    <w:rsid w:val="001A085B"/>
    <w:rsid w:val="001A3100"/>
    <w:rsid w:val="001A38EB"/>
    <w:rsid w:val="001A3FAF"/>
    <w:rsid w:val="001A4108"/>
    <w:rsid w:val="001A44C9"/>
    <w:rsid w:val="001A4ED7"/>
    <w:rsid w:val="001A5614"/>
    <w:rsid w:val="001A584E"/>
    <w:rsid w:val="001A5AFA"/>
    <w:rsid w:val="001A648B"/>
    <w:rsid w:val="001A6508"/>
    <w:rsid w:val="001A6DCF"/>
    <w:rsid w:val="001B29C5"/>
    <w:rsid w:val="001B2FAC"/>
    <w:rsid w:val="001B5588"/>
    <w:rsid w:val="001B7617"/>
    <w:rsid w:val="001C0D73"/>
    <w:rsid w:val="001C2265"/>
    <w:rsid w:val="001C57CF"/>
    <w:rsid w:val="001C5CF3"/>
    <w:rsid w:val="001C69EF"/>
    <w:rsid w:val="001C7EBA"/>
    <w:rsid w:val="001D2622"/>
    <w:rsid w:val="001D6450"/>
    <w:rsid w:val="001D67A4"/>
    <w:rsid w:val="001D6927"/>
    <w:rsid w:val="001D6CFE"/>
    <w:rsid w:val="001D707A"/>
    <w:rsid w:val="001D78AE"/>
    <w:rsid w:val="001E071B"/>
    <w:rsid w:val="001E2890"/>
    <w:rsid w:val="001E2D11"/>
    <w:rsid w:val="001E3F29"/>
    <w:rsid w:val="001E5581"/>
    <w:rsid w:val="001E5AD6"/>
    <w:rsid w:val="001E62F7"/>
    <w:rsid w:val="001E63E7"/>
    <w:rsid w:val="001E6E29"/>
    <w:rsid w:val="001F0F23"/>
    <w:rsid w:val="001F1C22"/>
    <w:rsid w:val="001F1C61"/>
    <w:rsid w:val="001F4D69"/>
    <w:rsid w:val="001F52B7"/>
    <w:rsid w:val="001F6DB8"/>
    <w:rsid w:val="001F6EA5"/>
    <w:rsid w:val="001F7E46"/>
    <w:rsid w:val="00202B31"/>
    <w:rsid w:val="00203503"/>
    <w:rsid w:val="002036AB"/>
    <w:rsid w:val="00203B3F"/>
    <w:rsid w:val="00203EAC"/>
    <w:rsid w:val="00205E09"/>
    <w:rsid w:val="00206032"/>
    <w:rsid w:val="0020630F"/>
    <w:rsid w:val="00207997"/>
    <w:rsid w:val="002112D9"/>
    <w:rsid w:val="002122B1"/>
    <w:rsid w:val="00215991"/>
    <w:rsid w:val="00215D68"/>
    <w:rsid w:val="00216EB9"/>
    <w:rsid w:val="00217215"/>
    <w:rsid w:val="00217A94"/>
    <w:rsid w:val="00220955"/>
    <w:rsid w:val="002210DD"/>
    <w:rsid w:val="00223020"/>
    <w:rsid w:val="002233E7"/>
    <w:rsid w:val="002234DE"/>
    <w:rsid w:val="00223DB0"/>
    <w:rsid w:val="00223EDC"/>
    <w:rsid w:val="002242BD"/>
    <w:rsid w:val="00225878"/>
    <w:rsid w:val="002269FF"/>
    <w:rsid w:val="00227F8C"/>
    <w:rsid w:val="002305E6"/>
    <w:rsid w:val="00231978"/>
    <w:rsid w:val="0023216F"/>
    <w:rsid w:val="002323D0"/>
    <w:rsid w:val="0023396E"/>
    <w:rsid w:val="00234FA6"/>
    <w:rsid w:val="0023570D"/>
    <w:rsid w:val="00237105"/>
    <w:rsid w:val="00240317"/>
    <w:rsid w:val="00241628"/>
    <w:rsid w:val="00241CDF"/>
    <w:rsid w:val="00241FE8"/>
    <w:rsid w:val="0024205B"/>
    <w:rsid w:val="002435F5"/>
    <w:rsid w:val="002444C0"/>
    <w:rsid w:val="002448DF"/>
    <w:rsid w:val="002453A6"/>
    <w:rsid w:val="00245872"/>
    <w:rsid w:val="00245FC1"/>
    <w:rsid w:val="00252173"/>
    <w:rsid w:val="002540DB"/>
    <w:rsid w:val="00255623"/>
    <w:rsid w:val="00256708"/>
    <w:rsid w:val="0025718B"/>
    <w:rsid w:val="00257929"/>
    <w:rsid w:val="002611DF"/>
    <w:rsid w:val="0026206A"/>
    <w:rsid w:val="00262FBE"/>
    <w:rsid w:val="00267A0E"/>
    <w:rsid w:val="00270D3E"/>
    <w:rsid w:val="00271D6C"/>
    <w:rsid w:val="00272126"/>
    <w:rsid w:val="00274960"/>
    <w:rsid w:val="002763B8"/>
    <w:rsid w:val="00277110"/>
    <w:rsid w:val="00277ED5"/>
    <w:rsid w:val="0028057F"/>
    <w:rsid w:val="002817F2"/>
    <w:rsid w:val="00282C86"/>
    <w:rsid w:val="002867C9"/>
    <w:rsid w:val="002869B4"/>
    <w:rsid w:val="0028739E"/>
    <w:rsid w:val="00295CC6"/>
    <w:rsid w:val="00296D2D"/>
    <w:rsid w:val="002972B4"/>
    <w:rsid w:val="002A0060"/>
    <w:rsid w:val="002A0595"/>
    <w:rsid w:val="002A1330"/>
    <w:rsid w:val="002A1F4A"/>
    <w:rsid w:val="002A3DBB"/>
    <w:rsid w:val="002A4A0B"/>
    <w:rsid w:val="002A7F63"/>
    <w:rsid w:val="002B0021"/>
    <w:rsid w:val="002B1435"/>
    <w:rsid w:val="002B15FD"/>
    <w:rsid w:val="002B19CB"/>
    <w:rsid w:val="002B2147"/>
    <w:rsid w:val="002B4007"/>
    <w:rsid w:val="002B6B2D"/>
    <w:rsid w:val="002B6F1E"/>
    <w:rsid w:val="002B7960"/>
    <w:rsid w:val="002C01C4"/>
    <w:rsid w:val="002C35FC"/>
    <w:rsid w:val="002D0E2D"/>
    <w:rsid w:val="002D1E6B"/>
    <w:rsid w:val="002D278C"/>
    <w:rsid w:val="002D2D91"/>
    <w:rsid w:val="002D2FAE"/>
    <w:rsid w:val="002D557F"/>
    <w:rsid w:val="002D6751"/>
    <w:rsid w:val="002E0678"/>
    <w:rsid w:val="002E100B"/>
    <w:rsid w:val="002E1B4B"/>
    <w:rsid w:val="002E5F16"/>
    <w:rsid w:val="002E6C09"/>
    <w:rsid w:val="002E76CE"/>
    <w:rsid w:val="002F09E3"/>
    <w:rsid w:val="002F10FC"/>
    <w:rsid w:val="002F246F"/>
    <w:rsid w:val="002F33C2"/>
    <w:rsid w:val="002F4560"/>
    <w:rsid w:val="002F4EBE"/>
    <w:rsid w:val="002F5354"/>
    <w:rsid w:val="002F5AE1"/>
    <w:rsid w:val="00300063"/>
    <w:rsid w:val="00300E06"/>
    <w:rsid w:val="0030226F"/>
    <w:rsid w:val="00303488"/>
    <w:rsid w:val="00303739"/>
    <w:rsid w:val="00304F51"/>
    <w:rsid w:val="00305574"/>
    <w:rsid w:val="00305EF7"/>
    <w:rsid w:val="00306830"/>
    <w:rsid w:val="00310285"/>
    <w:rsid w:val="003124A1"/>
    <w:rsid w:val="00317A4E"/>
    <w:rsid w:val="00320841"/>
    <w:rsid w:val="003210E2"/>
    <w:rsid w:val="003217E5"/>
    <w:rsid w:val="00323E34"/>
    <w:rsid w:val="003249DC"/>
    <w:rsid w:val="00324C2E"/>
    <w:rsid w:val="003252B6"/>
    <w:rsid w:val="003273CD"/>
    <w:rsid w:val="00331B4B"/>
    <w:rsid w:val="00331D72"/>
    <w:rsid w:val="00333499"/>
    <w:rsid w:val="00334B8C"/>
    <w:rsid w:val="0033578F"/>
    <w:rsid w:val="0033647D"/>
    <w:rsid w:val="00337724"/>
    <w:rsid w:val="0034060D"/>
    <w:rsid w:val="0034150F"/>
    <w:rsid w:val="00342183"/>
    <w:rsid w:val="00342423"/>
    <w:rsid w:val="0034264A"/>
    <w:rsid w:val="0034303F"/>
    <w:rsid w:val="00343D12"/>
    <w:rsid w:val="00345288"/>
    <w:rsid w:val="003511B7"/>
    <w:rsid w:val="0035290A"/>
    <w:rsid w:val="00353B5C"/>
    <w:rsid w:val="00353EBA"/>
    <w:rsid w:val="00355A93"/>
    <w:rsid w:val="00356024"/>
    <w:rsid w:val="00360A5C"/>
    <w:rsid w:val="003629C2"/>
    <w:rsid w:val="00363737"/>
    <w:rsid w:val="00364311"/>
    <w:rsid w:val="003737DB"/>
    <w:rsid w:val="003742B9"/>
    <w:rsid w:val="0037768E"/>
    <w:rsid w:val="00380F43"/>
    <w:rsid w:val="00381D52"/>
    <w:rsid w:val="00383D73"/>
    <w:rsid w:val="00385169"/>
    <w:rsid w:val="003861B6"/>
    <w:rsid w:val="00386753"/>
    <w:rsid w:val="00387DB4"/>
    <w:rsid w:val="003919F3"/>
    <w:rsid w:val="003942C8"/>
    <w:rsid w:val="00394BA7"/>
    <w:rsid w:val="0039525E"/>
    <w:rsid w:val="0039572F"/>
    <w:rsid w:val="00395E2A"/>
    <w:rsid w:val="00395F20"/>
    <w:rsid w:val="003963B7"/>
    <w:rsid w:val="00396E3A"/>
    <w:rsid w:val="003977C3"/>
    <w:rsid w:val="00397B40"/>
    <w:rsid w:val="003A1109"/>
    <w:rsid w:val="003A13EE"/>
    <w:rsid w:val="003A15CD"/>
    <w:rsid w:val="003A214A"/>
    <w:rsid w:val="003A21C9"/>
    <w:rsid w:val="003A35B0"/>
    <w:rsid w:val="003A462F"/>
    <w:rsid w:val="003A47C7"/>
    <w:rsid w:val="003A615C"/>
    <w:rsid w:val="003A6287"/>
    <w:rsid w:val="003A6EAB"/>
    <w:rsid w:val="003A71FD"/>
    <w:rsid w:val="003A745D"/>
    <w:rsid w:val="003A7D4B"/>
    <w:rsid w:val="003B0673"/>
    <w:rsid w:val="003B0A09"/>
    <w:rsid w:val="003B0AEB"/>
    <w:rsid w:val="003B149B"/>
    <w:rsid w:val="003B244E"/>
    <w:rsid w:val="003B316F"/>
    <w:rsid w:val="003B35A0"/>
    <w:rsid w:val="003B4A32"/>
    <w:rsid w:val="003B510E"/>
    <w:rsid w:val="003B5761"/>
    <w:rsid w:val="003B5D93"/>
    <w:rsid w:val="003B7047"/>
    <w:rsid w:val="003C06B9"/>
    <w:rsid w:val="003C26B4"/>
    <w:rsid w:val="003C2907"/>
    <w:rsid w:val="003C2A87"/>
    <w:rsid w:val="003C4BF6"/>
    <w:rsid w:val="003C6DA4"/>
    <w:rsid w:val="003C72F5"/>
    <w:rsid w:val="003D094D"/>
    <w:rsid w:val="003D1B20"/>
    <w:rsid w:val="003D1B23"/>
    <w:rsid w:val="003D31CB"/>
    <w:rsid w:val="003D4647"/>
    <w:rsid w:val="003D79B0"/>
    <w:rsid w:val="003D7EE3"/>
    <w:rsid w:val="003E07E6"/>
    <w:rsid w:val="003E36AC"/>
    <w:rsid w:val="003E4599"/>
    <w:rsid w:val="003E54C5"/>
    <w:rsid w:val="003E5B6D"/>
    <w:rsid w:val="003E5D90"/>
    <w:rsid w:val="003E5DC2"/>
    <w:rsid w:val="003E5EC5"/>
    <w:rsid w:val="003E729F"/>
    <w:rsid w:val="003E7F6D"/>
    <w:rsid w:val="003F0705"/>
    <w:rsid w:val="003F1437"/>
    <w:rsid w:val="003F1936"/>
    <w:rsid w:val="003F1A37"/>
    <w:rsid w:val="003F2709"/>
    <w:rsid w:val="003F2B5F"/>
    <w:rsid w:val="003F2E80"/>
    <w:rsid w:val="003F3D01"/>
    <w:rsid w:val="003F4911"/>
    <w:rsid w:val="003F5A31"/>
    <w:rsid w:val="003F5B6D"/>
    <w:rsid w:val="003F72AF"/>
    <w:rsid w:val="003F73AE"/>
    <w:rsid w:val="003F76D8"/>
    <w:rsid w:val="003F7856"/>
    <w:rsid w:val="003F7B27"/>
    <w:rsid w:val="0040028E"/>
    <w:rsid w:val="0040417D"/>
    <w:rsid w:val="00404792"/>
    <w:rsid w:val="00405DBE"/>
    <w:rsid w:val="00406456"/>
    <w:rsid w:val="00407C4E"/>
    <w:rsid w:val="00411CBC"/>
    <w:rsid w:val="00413D94"/>
    <w:rsid w:val="00414901"/>
    <w:rsid w:val="004169AF"/>
    <w:rsid w:val="00420787"/>
    <w:rsid w:val="00420894"/>
    <w:rsid w:val="00421E4A"/>
    <w:rsid w:val="00422E89"/>
    <w:rsid w:val="00422EDB"/>
    <w:rsid w:val="00426D90"/>
    <w:rsid w:val="00427330"/>
    <w:rsid w:val="00427829"/>
    <w:rsid w:val="0043155E"/>
    <w:rsid w:val="00431DF0"/>
    <w:rsid w:val="004326AF"/>
    <w:rsid w:val="00433C23"/>
    <w:rsid w:val="00434B75"/>
    <w:rsid w:val="004356BF"/>
    <w:rsid w:val="00436545"/>
    <w:rsid w:val="00437383"/>
    <w:rsid w:val="00440457"/>
    <w:rsid w:val="00441125"/>
    <w:rsid w:val="00441600"/>
    <w:rsid w:val="00441F6B"/>
    <w:rsid w:val="004422B6"/>
    <w:rsid w:val="00443612"/>
    <w:rsid w:val="0044528B"/>
    <w:rsid w:val="00450EAB"/>
    <w:rsid w:val="00451116"/>
    <w:rsid w:val="00451B5B"/>
    <w:rsid w:val="00452443"/>
    <w:rsid w:val="004524AE"/>
    <w:rsid w:val="00455A5B"/>
    <w:rsid w:val="00455EB0"/>
    <w:rsid w:val="00456806"/>
    <w:rsid w:val="0045718D"/>
    <w:rsid w:val="00457650"/>
    <w:rsid w:val="00462AE8"/>
    <w:rsid w:val="00463D34"/>
    <w:rsid w:val="0046416F"/>
    <w:rsid w:val="004641B5"/>
    <w:rsid w:val="004642D8"/>
    <w:rsid w:val="0046601D"/>
    <w:rsid w:val="00466A7F"/>
    <w:rsid w:val="00470273"/>
    <w:rsid w:val="00470476"/>
    <w:rsid w:val="00471740"/>
    <w:rsid w:val="004729B4"/>
    <w:rsid w:val="00475C6E"/>
    <w:rsid w:val="00475E1D"/>
    <w:rsid w:val="004764D8"/>
    <w:rsid w:val="00477A03"/>
    <w:rsid w:val="0048085F"/>
    <w:rsid w:val="00481B32"/>
    <w:rsid w:val="004830A7"/>
    <w:rsid w:val="00483BB9"/>
    <w:rsid w:val="00483E6D"/>
    <w:rsid w:val="00486809"/>
    <w:rsid w:val="00486E71"/>
    <w:rsid w:val="00487D96"/>
    <w:rsid w:val="00491065"/>
    <w:rsid w:val="00492846"/>
    <w:rsid w:val="0049337F"/>
    <w:rsid w:val="00493AC6"/>
    <w:rsid w:val="00494C3D"/>
    <w:rsid w:val="00495B19"/>
    <w:rsid w:val="004A16F4"/>
    <w:rsid w:val="004A1874"/>
    <w:rsid w:val="004A1D91"/>
    <w:rsid w:val="004A7332"/>
    <w:rsid w:val="004A788F"/>
    <w:rsid w:val="004A7A4C"/>
    <w:rsid w:val="004A7A95"/>
    <w:rsid w:val="004B075B"/>
    <w:rsid w:val="004B16C8"/>
    <w:rsid w:val="004B1DEB"/>
    <w:rsid w:val="004B23C6"/>
    <w:rsid w:val="004B5A79"/>
    <w:rsid w:val="004B7814"/>
    <w:rsid w:val="004C1964"/>
    <w:rsid w:val="004C27B1"/>
    <w:rsid w:val="004C2C16"/>
    <w:rsid w:val="004C31EC"/>
    <w:rsid w:val="004C4DA7"/>
    <w:rsid w:val="004C546E"/>
    <w:rsid w:val="004C5721"/>
    <w:rsid w:val="004C6CEC"/>
    <w:rsid w:val="004C7DE3"/>
    <w:rsid w:val="004D19B8"/>
    <w:rsid w:val="004D26D7"/>
    <w:rsid w:val="004D2CF0"/>
    <w:rsid w:val="004D4127"/>
    <w:rsid w:val="004D4422"/>
    <w:rsid w:val="004D449C"/>
    <w:rsid w:val="004D6FE3"/>
    <w:rsid w:val="004D7BD7"/>
    <w:rsid w:val="004E051A"/>
    <w:rsid w:val="004E188A"/>
    <w:rsid w:val="004E3185"/>
    <w:rsid w:val="004E7CEF"/>
    <w:rsid w:val="004F01AC"/>
    <w:rsid w:val="004F05D5"/>
    <w:rsid w:val="004F21F8"/>
    <w:rsid w:val="004F3052"/>
    <w:rsid w:val="004F4CFA"/>
    <w:rsid w:val="004F516B"/>
    <w:rsid w:val="004F5D4E"/>
    <w:rsid w:val="004F7161"/>
    <w:rsid w:val="005000D3"/>
    <w:rsid w:val="0050032B"/>
    <w:rsid w:val="005005F0"/>
    <w:rsid w:val="00500DB4"/>
    <w:rsid w:val="0050128E"/>
    <w:rsid w:val="00501970"/>
    <w:rsid w:val="00504A63"/>
    <w:rsid w:val="00505F6D"/>
    <w:rsid w:val="00506598"/>
    <w:rsid w:val="00511A9D"/>
    <w:rsid w:val="005132C5"/>
    <w:rsid w:val="00513835"/>
    <w:rsid w:val="005140F7"/>
    <w:rsid w:val="00514D62"/>
    <w:rsid w:val="00515C09"/>
    <w:rsid w:val="00521813"/>
    <w:rsid w:val="00522908"/>
    <w:rsid w:val="0052535A"/>
    <w:rsid w:val="0052544A"/>
    <w:rsid w:val="00525CCA"/>
    <w:rsid w:val="00525DD5"/>
    <w:rsid w:val="005264B2"/>
    <w:rsid w:val="00526684"/>
    <w:rsid w:val="00526EFE"/>
    <w:rsid w:val="00530269"/>
    <w:rsid w:val="00532A30"/>
    <w:rsid w:val="005332DE"/>
    <w:rsid w:val="005338BD"/>
    <w:rsid w:val="00534409"/>
    <w:rsid w:val="0053492F"/>
    <w:rsid w:val="00534B2E"/>
    <w:rsid w:val="0053733E"/>
    <w:rsid w:val="00537A39"/>
    <w:rsid w:val="00537ACE"/>
    <w:rsid w:val="00540611"/>
    <w:rsid w:val="00542DD3"/>
    <w:rsid w:val="0054302E"/>
    <w:rsid w:val="005432D6"/>
    <w:rsid w:val="00543BD0"/>
    <w:rsid w:val="005441B4"/>
    <w:rsid w:val="005464E4"/>
    <w:rsid w:val="0054680B"/>
    <w:rsid w:val="00547DEC"/>
    <w:rsid w:val="00547F6E"/>
    <w:rsid w:val="0055033E"/>
    <w:rsid w:val="0055089E"/>
    <w:rsid w:val="00550ACF"/>
    <w:rsid w:val="00550BA0"/>
    <w:rsid w:val="00551CD2"/>
    <w:rsid w:val="0055299C"/>
    <w:rsid w:val="00552BCF"/>
    <w:rsid w:val="00552E55"/>
    <w:rsid w:val="005563AF"/>
    <w:rsid w:val="005601F3"/>
    <w:rsid w:val="00561280"/>
    <w:rsid w:val="00564A6A"/>
    <w:rsid w:val="00564C4D"/>
    <w:rsid w:val="00566497"/>
    <w:rsid w:val="00566CFB"/>
    <w:rsid w:val="00567BA6"/>
    <w:rsid w:val="00571B9D"/>
    <w:rsid w:val="005726DC"/>
    <w:rsid w:val="00573CD0"/>
    <w:rsid w:val="00573D79"/>
    <w:rsid w:val="005747DC"/>
    <w:rsid w:val="005752BE"/>
    <w:rsid w:val="00575A06"/>
    <w:rsid w:val="00580BFD"/>
    <w:rsid w:val="0058255F"/>
    <w:rsid w:val="00582E0B"/>
    <w:rsid w:val="005849CF"/>
    <w:rsid w:val="005852F8"/>
    <w:rsid w:val="00585A72"/>
    <w:rsid w:val="00586D5A"/>
    <w:rsid w:val="00590125"/>
    <w:rsid w:val="005918A2"/>
    <w:rsid w:val="00594EB7"/>
    <w:rsid w:val="005953B7"/>
    <w:rsid w:val="005962E3"/>
    <w:rsid w:val="00596D26"/>
    <w:rsid w:val="00597669"/>
    <w:rsid w:val="005A1293"/>
    <w:rsid w:val="005A141F"/>
    <w:rsid w:val="005A269F"/>
    <w:rsid w:val="005A28F5"/>
    <w:rsid w:val="005A4E42"/>
    <w:rsid w:val="005A4F94"/>
    <w:rsid w:val="005A68C5"/>
    <w:rsid w:val="005A795D"/>
    <w:rsid w:val="005A79A1"/>
    <w:rsid w:val="005A7F5C"/>
    <w:rsid w:val="005B2624"/>
    <w:rsid w:val="005B2A53"/>
    <w:rsid w:val="005B32E0"/>
    <w:rsid w:val="005B3471"/>
    <w:rsid w:val="005B35D1"/>
    <w:rsid w:val="005B3753"/>
    <w:rsid w:val="005B4E10"/>
    <w:rsid w:val="005B5398"/>
    <w:rsid w:val="005B6600"/>
    <w:rsid w:val="005B680F"/>
    <w:rsid w:val="005B7F7B"/>
    <w:rsid w:val="005C0971"/>
    <w:rsid w:val="005C301B"/>
    <w:rsid w:val="005C3BD8"/>
    <w:rsid w:val="005C5443"/>
    <w:rsid w:val="005D0B63"/>
    <w:rsid w:val="005D10D4"/>
    <w:rsid w:val="005D2358"/>
    <w:rsid w:val="005D2A1A"/>
    <w:rsid w:val="005D2FFE"/>
    <w:rsid w:val="005D3428"/>
    <w:rsid w:val="005D3F29"/>
    <w:rsid w:val="005D4D77"/>
    <w:rsid w:val="005D5C36"/>
    <w:rsid w:val="005D5C51"/>
    <w:rsid w:val="005D6466"/>
    <w:rsid w:val="005E078D"/>
    <w:rsid w:val="005E07D6"/>
    <w:rsid w:val="005E09A7"/>
    <w:rsid w:val="005E1923"/>
    <w:rsid w:val="005E5C59"/>
    <w:rsid w:val="005E7EDA"/>
    <w:rsid w:val="005F0082"/>
    <w:rsid w:val="005F1124"/>
    <w:rsid w:val="005F2350"/>
    <w:rsid w:val="005F41E6"/>
    <w:rsid w:val="005F468A"/>
    <w:rsid w:val="005F5AAB"/>
    <w:rsid w:val="005F6823"/>
    <w:rsid w:val="006037F9"/>
    <w:rsid w:val="00610D51"/>
    <w:rsid w:val="00611288"/>
    <w:rsid w:val="00611D1A"/>
    <w:rsid w:val="006127E6"/>
    <w:rsid w:val="00613559"/>
    <w:rsid w:val="00613A45"/>
    <w:rsid w:val="00613B76"/>
    <w:rsid w:val="006165CA"/>
    <w:rsid w:val="00616FE6"/>
    <w:rsid w:val="0061720F"/>
    <w:rsid w:val="006175DC"/>
    <w:rsid w:val="00617723"/>
    <w:rsid w:val="00622E88"/>
    <w:rsid w:val="0062350F"/>
    <w:rsid w:val="006242B3"/>
    <w:rsid w:val="0062563D"/>
    <w:rsid w:val="006265E6"/>
    <w:rsid w:val="006312A1"/>
    <w:rsid w:val="0063155D"/>
    <w:rsid w:val="00632189"/>
    <w:rsid w:val="0063256B"/>
    <w:rsid w:val="00632B04"/>
    <w:rsid w:val="00634697"/>
    <w:rsid w:val="00635595"/>
    <w:rsid w:val="00635887"/>
    <w:rsid w:val="0063678A"/>
    <w:rsid w:val="00637D0C"/>
    <w:rsid w:val="006411E7"/>
    <w:rsid w:val="00643C58"/>
    <w:rsid w:val="00645892"/>
    <w:rsid w:val="0064634D"/>
    <w:rsid w:val="00647B8F"/>
    <w:rsid w:val="00653390"/>
    <w:rsid w:val="00653504"/>
    <w:rsid w:val="00653FEB"/>
    <w:rsid w:val="00655E3E"/>
    <w:rsid w:val="00656398"/>
    <w:rsid w:val="0065642C"/>
    <w:rsid w:val="0065781B"/>
    <w:rsid w:val="00660061"/>
    <w:rsid w:val="00661029"/>
    <w:rsid w:val="0066281F"/>
    <w:rsid w:val="00662DAC"/>
    <w:rsid w:val="006648D2"/>
    <w:rsid w:val="00664A22"/>
    <w:rsid w:val="006662D9"/>
    <w:rsid w:val="00666689"/>
    <w:rsid w:val="0066694A"/>
    <w:rsid w:val="00666B6D"/>
    <w:rsid w:val="0067184B"/>
    <w:rsid w:val="00672FB0"/>
    <w:rsid w:val="006730EA"/>
    <w:rsid w:val="00673FDF"/>
    <w:rsid w:val="00674FC2"/>
    <w:rsid w:val="00680C76"/>
    <w:rsid w:val="00681569"/>
    <w:rsid w:val="00681F45"/>
    <w:rsid w:val="006820F2"/>
    <w:rsid w:val="0068321C"/>
    <w:rsid w:val="00683582"/>
    <w:rsid w:val="0068420F"/>
    <w:rsid w:val="00684647"/>
    <w:rsid w:val="00684827"/>
    <w:rsid w:val="00685010"/>
    <w:rsid w:val="006860FA"/>
    <w:rsid w:val="00687324"/>
    <w:rsid w:val="00687571"/>
    <w:rsid w:val="006876A6"/>
    <w:rsid w:val="00687EFC"/>
    <w:rsid w:val="0069008E"/>
    <w:rsid w:val="00690286"/>
    <w:rsid w:val="00691A02"/>
    <w:rsid w:val="006920C6"/>
    <w:rsid w:val="006927EB"/>
    <w:rsid w:val="00693C51"/>
    <w:rsid w:val="00694187"/>
    <w:rsid w:val="00694C3B"/>
    <w:rsid w:val="006956AE"/>
    <w:rsid w:val="006966C3"/>
    <w:rsid w:val="00697218"/>
    <w:rsid w:val="00697D42"/>
    <w:rsid w:val="006A0933"/>
    <w:rsid w:val="006A0AAB"/>
    <w:rsid w:val="006A1288"/>
    <w:rsid w:val="006A1568"/>
    <w:rsid w:val="006A28EF"/>
    <w:rsid w:val="006A5BBD"/>
    <w:rsid w:val="006A5F83"/>
    <w:rsid w:val="006A5F8A"/>
    <w:rsid w:val="006A63F2"/>
    <w:rsid w:val="006A6495"/>
    <w:rsid w:val="006A726E"/>
    <w:rsid w:val="006B091A"/>
    <w:rsid w:val="006B23AD"/>
    <w:rsid w:val="006B4760"/>
    <w:rsid w:val="006B60B2"/>
    <w:rsid w:val="006C344B"/>
    <w:rsid w:val="006C45F8"/>
    <w:rsid w:val="006C64C2"/>
    <w:rsid w:val="006C772D"/>
    <w:rsid w:val="006D0D88"/>
    <w:rsid w:val="006D118F"/>
    <w:rsid w:val="006D18A6"/>
    <w:rsid w:val="006D1D37"/>
    <w:rsid w:val="006D1DF4"/>
    <w:rsid w:val="006D2992"/>
    <w:rsid w:val="006D43E5"/>
    <w:rsid w:val="006D440D"/>
    <w:rsid w:val="006D4942"/>
    <w:rsid w:val="006D524B"/>
    <w:rsid w:val="006D58D5"/>
    <w:rsid w:val="006D72B0"/>
    <w:rsid w:val="006E0978"/>
    <w:rsid w:val="006E0CAA"/>
    <w:rsid w:val="006E1570"/>
    <w:rsid w:val="006E1A16"/>
    <w:rsid w:val="006E3B24"/>
    <w:rsid w:val="006E491B"/>
    <w:rsid w:val="006E4AC8"/>
    <w:rsid w:val="006E4B08"/>
    <w:rsid w:val="006E76D4"/>
    <w:rsid w:val="006F0E20"/>
    <w:rsid w:val="006F114D"/>
    <w:rsid w:val="006F3182"/>
    <w:rsid w:val="006F486A"/>
    <w:rsid w:val="006F56D9"/>
    <w:rsid w:val="006F5F36"/>
    <w:rsid w:val="006F71BE"/>
    <w:rsid w:val="006F75FC"/>
    <w:rsid w:val="006F7D46"/>
    <w:rsid w:val="00700602"/>
    <w:rsid w:val="00701032"/>
    <w:rsid w:val="00702071"/>
    <w:rsid w:val="0070354D"/>
    <w:rsid w:val="00703EB0"/>
    <w:rsid w:val="00704393"/>
    <w:rsid w:val="0070503F"/>
    <w:rsid w:val="00706F94"/>
    <w:rsid w:val="0071084E"/>
    <w:rsid w:val="0071106F"/>
    <w:rsid w:val="007110F5"/>
    <w:rsid w:val="007117AA"/>
    <w:rsid w:val="00715C13"/>
    <w:rsid w:val="007179ED"/>
    <w:rsid w:val="0072500F"/>
    <w:rsid w:val="007260A6"/>
    <w:rsid w:val="00726705"/>
    <w:rsid w:val="00732A5B"/>
    <w:rsid w:val="00733B43"/>
    <w:rsid w:val="00735792"/>
    <w:rsid w:val="00741C68"/>
    <w:rsid w:val="0074231A"/>
    <w:rsid w:val="007428C3"/>
    <w:rsid w:val="00742EF1"/>
    <w:rsid w:val="00744814"/>
    <w:rsid w:val="0074573A"/>
    <w:rsid w:val="007502B6"/>
    <w:rsid w:val="007509A4"/>
    <w:rsid w:val="00751061"/>
    <w:rsid w:val="00754475"/>
    <w:rsid w:val="007544C9"/>
    <w:rsid w:val="00754916"/>
    <w:rsid w:val="0075608F"/>
    <w:rsid w:val="00756DE6"/>
    <w:rsid w:val="00761641"/>
    <w:rsid w:val="00762B36"/>
    <w:rsid w:val="00763668"/>
    <w:rsid w:val="007636AC"/>
    <w:rsid w:val="00763740"/>
    <w:rsid w:val="00764C1D"/>
    <w:rsid w:val="00767AA7"/>
    <w:rsid w:val="0077018E"/>
    <w:rsid w:val="007764B6"/>
    <w:rsid w:val="00776F9B"/>
    <w:rsid w:val="007778EC"/>
    <w:rsid w:val="00777E51"/>
    <w:rsid w:val="00780084"/>
    <w:rsid w:val="007831FC"/>
    <w:rsid w:val="00783201"/>
    <w:rsid w:val="00783F18"/>
    <w:rsid w:val="00791349"/>
    <w:rsid w:val="007916C8"/>
    <w:rsid w:val="007927E7"/>
    <w:rsid w:val="00793422"/>
    <w:rsid w:val="007940FA"/>
    <w:rsid w:val="00794157"/>
    <w:rsid w:val="00794424"/>
    <w:rsid w:val="00794C7A"/>
    <w:rsid w:val="007964D8"/>
    <w:rsid w:val="007964F4"/>
    <w:rsid w:val="007A1700"/>
    <w:rsid w:val="007A40B5"/>
    <w:rsid w:val="007A63D8"/>
    <w:rsid w:val="007A6903"/>
    <w:rsid w:val="007A77FE"/>
    <w:rsid w:val="007A791B"/>
    <w:rsid w:val="007A7E80"/>
    <w:rsid w:val="007B070E"/>
    <w:rsid w:val="007B117A"/>
    <w:rsid w:val="007B176C"/>
    <w:rsid w:val="007B277C"/>
    <w:rsid w:val="007B3701"/>
    <w:rsid w:val="007B37FA"/>
    <w:rsid w:val="007B4B13"/>
    <w:rsid w:val="007B5499"/>
    <w:rsid w:val="007B5DAC"/>
    <w:rsid w:val="007B5EAA"/>
    <w:rsid w:val="007B698F"/>
    <w:rsid w:val="007B6BE9"/>
    <w:rsid w:val="007C02DE"/>
    <w:rsid w:val="007C1645"/>
    <w:rsid w:val="007C1BD1"/>
    <w:rsid w:val="007C240B"/>
    <w:rsid w:val="007C2638"/>
    <w:rsid w:val="007C420A"/>
    <w:rsid w:val="007C5767"/>
    <w:rsid w:val="007D227D"/>
    <w:rsid w:val="007D2506"/>
    <w:rsid w:val="007D37ED"/>
    <w:rsid w:val="007D3FEB"/>
    <w:rsid w:val="007D5251"/>
    <w:rsid w:val="007D5BA4"/>
    <w:rsid w:val="007D74DD"/>
    <w:rsid w:val="007D75C7"/>
    <w:rsid w:val="007D75CF"/>
    <w:rsid w:val="007D7ADB"/>
    <w:rsid w:val="007D7E83"/>
    <w:rsid w:val="007E1829"/>
    <w:rsid w:val="007E2778"/>
    <w:rsid w:val="007E337A"/>
    <w:rsid w:val="007E6C5E"/>
    <w:rsid w:val="007E6D24"/>
    <w:rsid w:val="007E71C7"/>
    <w:rsid w:val="007E790F"/>
    <w:rsid w:val="007F044D"/>
    <w:rsid w:val="007F40E8"/>
    <w:rsid w:val="007F46BC"/>
    <w:rsid w:val="007F5145"/>
    <w:rsid w:val="007F6A28"/>
    <w:rsid w:val="007F7A94"/>
    <w:rsid w:val="0080212E"/>
    <w:rsid w:val="00802A95"/>
    <w:rsid w:val="00803AA8"/>
    <w:rsid w:val="00804B37"/>
    <w:rsid w:val="008060CD"/>
    <w:rsid w:val="0080723D"/>
    <w:rsid w:val="0080730F"/>
    <w:rsid w:val="00811080"/>
    <w:rsid w:val="008111A1"/>
    <w:rsid w:val="00811CD4"/>
    <w:rsid w:val="008130C3"/>
    <w:rsid w:val="00814E02"/>
    <w:rsid w:val="008214A0"/>
    <w:rsid w:val="00821880"/>
    <w:rsid w:val="00822888"/>
    <w:rsid w:val="008229B1"/>
    <w:rsid w:val="00823B8B"/>
    <w:rsid w:val="00823DDA"/>
    <w:rsid w:val="00824F4D"/>
    <w:rsid w:val="008253DB"/>
    <w:rsid w:val="00825F5A"/>
    <w:rsid w:val="00826E61"/>
    <w:rsid w:val="00827FD1"/>
    <w:rsid w:val="0083147A"/>
    <w:rsid w:val="00831DCE"/>
    <w:rsid w:val="00833653"/>
    <w:rsid w:val="00833CA2"/>
    <w:rsid w:val="00834048"/>
    <w:rsid w:val="008343A6"/>
    <w:rsid w:val="00834BA0"/>
    <w:rsid w:val="00835773"/>
    <w:rsid w:val="008419E5"/>
    <w:rsid w:val="008422CD"/>
    <w:rsid w:val="0084356C"/>
    <w:rsid w:val="0084480C"/>
    <w:rsid w:val="00846188"/>
    <w:rsid w:val="008473FC"/>
    <w:rsid w:val="00847CF3"/>
    <w:rsid w:val="008519B7"/>
    <w:rsid w:val="00852776"/>
    <w:rsid w:val="00852FAC"/>
    <w:rsid w:val="008578C3"/>
    <w:rsid w:val="00861AA4"/>
    <w:rsid w:val="00861AAE"/>
    <w:rsid w:val="00862862"/>
    <w:rsid w:val="008633B5"/>
    <w:rsid w:val="008641E5"/>
    <w:rsid w:val="008650C0"/>
    <w:rsid w:val="00866DDF"/>
    <w:rsid w:val="00870EDA"/>
    <w:rsid w:val="00871808"/>
    <w:rsid w:val="00872128"/>
    <w:rsid w:val="00873BF3"/>
    <w:rsid w:val="00873F35"/>
    <w:rsid w:val="008749DA"/>
    <w:rsid w:val="00876170"/>
    <w:rsid w:val="00876C9C"/>
    <w:rsid w:val="00877963"/>
    <w:rsid w:val="008824E2"/>
    <w:rsid w:val="00883A00"/>
    <w:rsid w:val="0088407C"/>
    <w:rsid w:val="0088488A"/>
    <w:rsid w:val="0088655A"/>
    <w:rsid w:val="008866CE"/>
    <w:rsid w:val="0088779F"/>
    <w:rsid w:val="00891EA3"/>
    <w:rsid w:val="0089293B"/>
    <w:rsid w:val="00893B92"/>
    <w:rsid w:val="00894674"/>
    <w:rsid w:val="0089490F"/>
    <w:rsid w:val="00895218"/>
    <w:rsid w:val="00896A08"/>
    <w:rsid w:val="00896F56"/>
    <w:rsid w:val="008A0515"/>
    <w:rsid w:val="008A082B"/>
    <w:rsid w:val="008A1253"/>
    <w:rsid w:val="008A2484"/>
    <w:rsid w:val="008A3BE1"/>
    <w:rsid w:val="008A3E21"/>
    <w:rsid w:val="008A447B"/>
    <w:rsid w:val="008A5627"/>
    <w:rsid w:val="008A63E5"/>
    <w:rsid w:val="008A65B1"/>
    <w:rsid w:val="008A66F8"/>
    <w:rsid w:val="008A7130"/>
    <w:rsid w:val="008B09E9"/>
    <w:rsid w:val="008B1302"/>
    <w:rsid w:val="008B1C6C"/>
    <w:rsid w:val="008B3867"/>
    <w:rsid w:val="008B42C5"/>
    <w:rsid w:val="008B5C26"/>
    <w:rsid w:val="008B70EE"/>
    <w:rsid w:val="008B7239"/>
    <w:rsid w:val="008B72D3"/>
    <w:rsid w:val="008C1CA7"/>
    <w:rsid w:val="008C1D8D"/>
    <w:rsid w:val="008C21FB"/>
    <w:rsid w:val="008C298A"/>
    <w:rsid w:val="008C2F1C"/>
    <w:rsid w:val="008C33AF"/>
    <w:rsid w:val="008C39DE"/>
    <w:rsid w:val="008C3C8F"/>
    <w:rsid w:val="008C740B"/>
    <w:rsid w:val="008D4BFA"/>
    <w:rsid w:val="008D60A5"/>
    <w:rsid w:val="008D6C30"/>
    <w:rsid w:val="008D733A"/>
    <w:rsid w:val="008D781D"/>
    <w:rsid w:val="008E0945"/>
    <w:rsid w:val="008E0AF3"/>
    <w:rsid w:val="008E0C91"/>
    <w:rsid w:val="008E1F5B"/>
    <w:rsid w:val="008E26E7"/>
    <w:rsid w:val="008E2AA0"/>
    <w:rsid w:val="008E2EC5"/>
    <w:rsid w:val="008E3413"/>
    <w:rsid w:val="008E3E6A"/>
    <w:rsid w:val="008E54CF"/>
    <w:rsid w:val="008E5766"/>
    <w:rsid w:val="008E6083"/>
    <w:rsid w:val="008E75E5"/>
    <w:rsid w:val="008E7B51"/>
    <w:rsid w:val="008E7C37"/>
    <w:rsid w:val="008F00F2"/>
    <w:rsid w:val="008F030B"/>
    <w:rsid w:val="008F07A3"/>
    <w:rsid w:val="008F1C13"/>
    <w:rsid w:val="008F3347"/>
    <w:rsid w:val="008F4FAD"/>
    <w:rsid w:val="008F5307"/>
    <w:rsid w:val="008F5628"/>
    <w:rsid w:val="008F6B3F"/>
    <w:rsid w:val="008F7653"/>
    <w:rsid w:val="008F768F"/>
    <w:rsid w:val="008F7E74"/>
    <w:rsid w:val="00900686"/>
    <w:rsid w:val="00900BAA"/>
    <w:rsid w:val="009016E6"/>
    <w:rsid w:val="00905FEC"/>
    <w:rsid w:val="009079AA"/>
    <w:rsid w:val="00911F5E"/>
    <w:rsid w:val="00913428"/>
    <w:rsid w:val="009178B6"/>
    <w:rsid w:val="00923B0F"/>
    <w:rsid w:val="00925524"/>
    <w:rsid w:val="00925A81"/>
    <w:rsid w:val="00926DCB"/>
    <w:rsid w:val="0092749D"/>
    <w:rsid w:val="00927A4E"/>
    <w:rsid w:val="00930732"/>
    <w:rsid w:val="009314F9"/>
    <w:rsid w:val="0093183E"/>
    <w:rsid w:val="00933478"/>
    <w:rsid w:val="00934CBA"/>
    <w:rsid w:val="009354FD"/>
    <w:rsid w:val="009360D3"/>
    <w:rsid w:val="009362D0"/>
    <w:rsid w:val="00936933"/>
    <w:rsid w:val="00937E2F"/>
    <w:rsid w:val="00942599"/>
    <w:rsid w:val="009426D5"/>
    <w:rsid w:val="00943E83"/>
    <w:rsid w:val="00944CB8"/>
    <w:rsid w:val="00945469"/>
    <w:rsid w:val="00946A9A"/>
    <w:rsid w:val="00947C02"/>
    <w:rsid w:val="009509A4"/>
    <w:rsid w:val="009519B1"/>
    <w:rsid w:val="00952B6B"/>
    <w:rsid w:val="009537E3"/>
    <w:rsid w:val="00953926"/>
    <w:rsid w:val="009545DA"/>
    <w:rsid w:val="00957236"/>
    <w:rsid w:val="00957673"/>
    <w:rsid w:val="0096182D"/>
    <w:rsid w:val="00962580"/>
    <w:rsid w:val="009633FE"/>
    <w:rsid w:val="00963595"/>
    <w:rsid w:val="00963B1C"/>
    <w:rsid w:val="00964412"/>
    <w:rsid w:val="009645B4"/>
    <w:rsid w:val="0096470E"/>
    <w:rsid w:val="00964BF3"/>
    <w:rsid w:val="00964D46"/>
    <w:rsid w:val="009669C5"/>
    <w:rsid w:val="009672EB"/>
    <w:rsid w:val="00967B00"/>
    <w:rsid w:val="00970202"/>
    <w:rsid w:val="00971D07"/>
    <w:rsid w:val="00972743"/>
    <w:rsid w:val="00973FB2"/>
    <w:rsid w:val="00976525"/>
    <w:rsid w:val="009771E5"/>
    <w:rsid w:val="009777C1"/>
    <w:rsid w:val="00980E75"/>
    <w:rsid w:val="00982E87"/>
    <w:rsid w:val="0098367C"/>
    <w:rsid w:val="0098485D"/>
    <w:rsid w:val="0098580E"/>
    <w:rsid w:val="00985DF2"/>
    <w:rsid w:val="009863D0"/>
    <w:rsid w:val="00986D2D"/>
    <w:rsid w:val="00991510"/>
    <w:rsid w:val="009926D9"/>
    <w:rsid w:val="00992EED"/>
    <w:rsid w:val="00995A85"/>
    <w:rsid w:val="00995C73"/>
    <w:rsid w:val="009A0540"/>
    <w:rsid w:val="009A0E0D"/>
    <w:rsid w:val="009A2524"/>
    <w:rsid w:val="009A3F06"/>
    <w:rsid w:val="009A409B"/>
    <w:rsid w:val="009A52E1"/>
    <w:rsid w:val="009A5C1F"/>
    <w:rsid w:val="009B306C"/>
    <w:rsid w:val="009B6191"/>
    <w:rsid w:val="009B646A"/>
    <w:rsid w:val="009B6C88"/>
    <w:rsid w:val="009B6E2B"/>
    <w:rsid w:val="009C00A7"/>
    <w:rsid w:val="009C1148"/>
    <w:rsid w:val="009C23CE"/>
    <w:rsid w:val="009C37FA"/>
    <w:rsid w:val="009C39AA"/>
    <w:rsid w:val="009C480C"/>
    <w:rsid w:val="009C5917"/>
    <w:rsid w:val="009C5D04"/>
    <w:rsid w:val="009C5F40"/>
    <w:rsid w:val="009C6301"/>
    <w:rsid w:val="009D253A"/>
    <w:rsid w:val="009E0439"/>
    <w:rsid w:val="009E1312"/>
    <w:rsid w:val="009E38FB"/>
    <w:rsid w:val="009E3F97"/>
    <w:rsid w:val="009E5010"/>
    <w:rsid w:val="009E666D"/>
    <w:rsid w:val="009E6F3D"/>
    <w:rsid w:val="009E78BB"/>
    <w:rsid w:val="009E78C6"/>
    <w:rsid w:val="009E7AEB"/>
    <w:rsid w:val="009F0BAB"/>
    <w:rsid w:val="009F105A"/>
    <w:rsid w:val="009F27E8"/>
    <w:rsid w:val="009F3B33"/>
    <w:rsid w:val="009F4EB4"/>
    <w:rsid w:val="009F5D9D"/>
    <w:rsid w:val="00A00124"/>
    <w:rsid w:val="00A00B6B"/>
    <w:rsid w:val="00A026E1"/>
    <w:rsid w:val="00A02AAE"/>
    <w:rsid w:val="00A02CB3"/>
    <w:rsid w:val="00A0313F"/>
    <w:rsid w:val="00A037CD"/>
    <w:rsid w:val="00A03E5E"/>
    <w:rsid w:val="00A040F8"/>
    <w:rsid w:val="00A04639"/>
    <w:rsid w:val="00A04D3A"/>
    <w:rsid w:val="00A0656F"/>
    <w:rsid w:val="00A1108D"/>
    <w:rsid w:val="00A1169D"/>
    <w:rsid w:val="00A12A86"/>
    <w:rsid w:val="00A13DA4"/>
    <w:rsid w:val="00A146E1"/>
    <w:rsid w:val="00A15A3C"/>
    <w:rsid w:val="00A15E6F"/>
    <w:rsid w:val="00A16938"/>
    <w:rsid w:val="00A22493"/>
    <w:rsid w:val="00A23A95"/>
    <w:rsid w:val="00A2496A"/>
    <w:rsid w:val="00A26991"/>
    <w:rsid w:val="00A27187"/>
    <w:rsid w:val="00A30AFF"/>
    <w:rsid w:val="00A30E14"/>
    <w:rsid w:val="00A333C8"/>
    <w:rsid w:val="00A344BF"/>
    <w:rsid w:val="00A349F8"/>
    <w:rsid w:val="00A371EC"/>
    <w:rsid w:val="00A37F43"/>
    <w:rsid w:val="00A41D03"/>
    <w:rsid w:val="00A41F01"/>
    <w:rsid w:val="00A427E0"/>
    <w:rsid w:val="00A43FC2"/>
    <w:rsid w:val="00A45BC5"/>
    <w:rsid w:val="00A46926"/>
    <w:rsid w:val="00A510D8"/>
    <w:rsid w:val="00A51A9C"/>
    <w:rsid w:val="00A52C9A"/>
    <w:rsid w:val="00A53228"/>
    <w:rsid w:val="00A53622"/>
    <w:rsid w:val="00A56BDC"/>
    <w:rsid w:val="00A57EA0"/>
    <w:rsid w:val="00A6049E"/>
    <w:rsid w:val="00A60F66"/>
    <w:rsid w:val="00A61AC4"/>
    <w:rsid w:val="00A6203B"/>
    <w:rsid w:val="00A62B2F"/>
    <w:rsid w:val="00A6448C"/>
    <w:rsid w:val="00A6496D"/>
    <w:rsid w:val="00A65741"/>
    <w:rsid w:val="00A658D3"/>
    <w:rsid w:val="00A66163"/>
    <w:rsid w:val="00A67979"/>
    <w:rsid w:val="00A7042A"/>
    <w:rsid w:val="00A74578"/>
    <w:rsid w:val="00A74754"/>
    <w:rsid w:val="00A74BD9"/>
    <w:rsid w:val="00A75273"/>
    <w:rsid w:val="00A7587E"/>
    <w:rsid w:val="00A8062D"/>
    <w:rsid w:val="00A8243D"/>
    <w:rsid w:val="00A824E5"/>
    <w:rsid w:val="00A82CE2"/>
    <w:rsid w:val="00A83051"/>
    <w:rsid w:val="00A83EFE"/>
    <w:rsid w:val="00A84AB0"/>
    <w:rsid w:val="00A850DF"/>
    <w:rsid w:val="00A85C1B"/>
    <w:rsid w:val="00A875BA"/>
    <w:rsid w:val="00A878E5"/>
    <w:rsid w:val="00A9747A"/>
    <w:rsid w:val="00AA066B"/>
    <w:rsid w:val="00AA0C0C"/>
    <w:rsid w:val="00AA1A36"/>
    <w:rsid w:val="00AA239F"/>
    <w:rsid w:val="00AA351D"/>
    <w:rsid w:val="00AA5C3E"/>
    <w:rsid w:val="00AA6284"/>
    <w:rsid w:val="00AB2639"/>
    <w:rsid w:val="00AB3735"/>
    <w:rsid w:val="00AB39A3"/>
    <w:rsid w:val="00AB4E67"/>
    <w:rsid w:val="00AB5D04"/>
    <w:rsid w:val="00AB654E"/>
    <w:rsid w:val="00AB6A1C"/>
    <w:rsid w:val="00AB6AE1"/>
    <w:rsid w:val="00AB715C"/>
    <w:rsid w:val="00AB7BD1"/>
    <w:rsid w:val="00AC02BF"/>
    <w:rsid w:val="00AC19F8"/>
    <w:rsid w:val="00AC4A02"/>
    <w:rsid w:val="00AC4C1F"/>
    <w:rsid w:val="00AC6967"/>
    <w:rsid w:val="00AD1504"/>
    <w:rsid w:val="00AD240A"/>
    <w:rsid w:val="00AD27BA"/>
    <w:rsid w:val="00AD38F3"/>
    <w:rsid w:val="00AD4E63"/>
    <w:rsid w:val="00AE18B1"/>
    <w:rsid w:val="00AE1DA9"/>
    <w:rsid w:val="00AE2D8C"/>
    <w:rsid w:val="00AE3A78"/>
    <w:rsid w:val="00AE4D34"/>
    <w:rsid w:val="00AE63F4"/>
    <w:rsid w:val="00AE7063"/>
    <w:rsid w:val="00AF0572"/>
    <w:rsid w:val="00AF0611"/>
    <w:rsid w:val="00AF11BF"/>
    <w:rsid w:val="00AF1267"/>
    <w:rsid w:val="00AF271F"/>
    <w:rsid w:val="00AF2EBE"/>
    <w:rsid w:val="00AF4137"/>
    <w:rsid w:val="00AF51C5"/>
    <w:rsid w:val="00AF5CAD"/>
    <w:rsid w:val="00B02ACC"/>
    <w:rsid w:val="00B050BE"/>
    <w:rsid w:val="00B05912"/>
    <w:rsid w:val="00B06A6E"/>
    <w:rsid w:val="00B07661"/>
    <w:rsid w:val="00B10D57"/>
    <w:rsid w:val="00B10EA1"/>
    <w:rsid w:val="00B11CD3"/>
    <w:rsid w:val="00B12284"/>
    <w:rsid w:val="00B15EA8"/>
    <w:rsid w:val="00B165D0"/>
    <w:rsid w:val="00B172B2"/>
    <w:rsid w:val="00B17413"/>
    <w:rsid w:val="00B202EB"/>
    <w:rsid w:val="00B21199"/>
    <w:rsid w:val="00B2150A"/>
    <w:rsid w:val="00B21783"/>
    <w:rsid w:val="00B21BC4"/>
    <w:rsid w:val="00B21D42"/>
    <w:rsid w:val="00B2203E"/>
    <w:rsid w:val="00B23875"/>
    <w:rsid w:val="00B23CE9"/>
    <w:rsid w:val="00B23D8D"/>
    <w:rsid w:val="00B24136"/>
    <w:rsid w:val="00B242B1"/>
    <w:rsid w:val="00B250B5"/>
    <w:rsid w:val="00B254E1"/>
    <w:rsid w:val="00B2685F"/>
    <w:rsid w:val="00B27EDF"/>
    <w:rsid w:val="00B30CE1"/>
    <w:rsid w:val="00B31B28"/>
    <w:rsid w:val="00B32E02"/>
    <w:rsid w:val="00B34BF6"/>
    <w:rsid w:val="00B34D16"/>
    <w:rsid w:val="00B34FA7"/>
    <w:rsid w:val="00B35574"/>
    <w:rsid w:val="00B377A3"/>
    <w:rsid w:val="00B37D70"/>
    <w:rsid w:val="00B37F82"/>
    <w:rsid w:val="00B40DDE"/>
    <w:rsid w:val="00B41482"/>
    <w:rsid w:val="00B41D81"/>
    <w:rsid w:val="00B43233"/>
    <w:rsid w:val="00B43BAC"/>
    <w:rsid w:val="00B43BBF"/>
    <w:rsid w:val="00B4512C"/>
    <w:rsid w:val="00B45FE3"/>
    <w:rsid w:val="00B464E9"/>
    <w:rsid w:val="00B46540"/>
    <w:rsid w:val="00B4660E"/>
    <w:rsid w:val="00B4700A"/>
    <w:rsid w:val="00B470A4"/>
    <w:rsid w:val="00B47150"/>
    <w:rsid w:val="00B47BBA"/>
    <w:rsid w:val="00B507C1"/>
    <w:rsid w:val="00B50EBF"/>
    <w:rsid w:val="00B53E2D"/>
    <w:rsid w:val="00B54A86"/>
    <w:rsid w:val="00B56E62"/>
    <w:rsid w:val="00B62A0B"/>
    <w:rsid w:val="00B62EF9"/>
    <w:rsid w:val="00B63554"/>
    <w:rsid w:val="00B642A1"/>
    <w:rsid w:val="00B64D16"/>
    <w:rsid w:val="00B66640"/>
    <w:rsid w:val="00B66EE7"/>
    <w:rsid w:val="00B719A0"/>
    <w:rsid w:val="00B71C69"/>
    <w:rsid w:val="00B74548"/>
    <w:rsid w:val="00B74D37"/>
    <w:rsid w:val="00B765E3"/>
    <w:rsid w:val="00B76A08"/>
    <w:rsid w:val="00B77C0D"/>
    <w:rsid w:val="00B80307"/>
    <w:rsid w:val="00B81FC7"/>
    <w:rsid w:val="00B830F2"/>
    <w:rsid w:val="00B83664"/>
    <w:rsid w:val="00B853B7"/>
    <w:rsid w:val="00B86CC2"/>
    <w:rsid w:val="00B87BEE"/>
    <w:rsid w:val="00B90330"/>
    <w:rsid w:val="00B94437"/>
    <w:rsid w:val="00B95154"/>
    <w:rsid w:val="00B9529D"/>
    <w:rsid w:val="00B97768"/>
    <w:rsid w:val="00B97D05"/>
    <w:rsid w:val="00BA0275"/>
    <w:rsid w:val="00BA1DE9"/>
    <w:rsid w:val="00BA2D08"/>
    <w:rsid w:val="00BA387D"/>
    <w:rsid w:val="00BA473E"/>
    <w:rsid w:val="00BA4877"/>
    <w:rsid w:val="00BA591E"/>
    <w:rsid w:val="00BA6DF8"/>
    <w:rsid w:val="00BA7FEF"/>
    <w:rsid w:val="00BB092F"/>
    <w:rsid w:val="00BB2861"/>
    <w:rsid w:val="00BB3496"/>
    <w:rsid w:val="00BB4CC9"/>
    <w:rsid w:val="00BB5739"/>
    <w:rsid w:val="00BB5795"/>
    <w:rsid w:val="00BB5D99"/>
    <w:rsid w:val="00BB6696"/>
    <w:rsid w:val="00BB670E"/>
    <w:rsid w:val="00BB72B8"/>
    <w:rsid w:val="00BB78BA"/>
    <w:rsid w:val="00BB7B4E"/>
    <w:rsid w:val="00BC13E3"/>
    <w:rsid w:val="00BC40B5"/>
    <w:rsid w:val="00BC49ED"/>
    <w:rsid w:val="00BC4E1C"/>
    <w:rsid w:val="00BC673D"/>
    <w:rsid w:val="00BC77B1"/>
    <w:rsid w:val="00BD2C5F"/>
    <w:rsid w:val="00BD3161"/>
    <w:rsid w:val="00BD3C5B"/>
    <w:rsid w:val="00BD4636"/>
    <w:rsid w:val="00BD4DBD"/>
    <w:rsid w:val="00BD541C"/>
    <w:rsid w:val="00BD640E"/>
    <w:rsid w:val="00BE17EC"/>
    <w:rsid w:val="00BE19A0"/>
    <w:rsid w:val="00BE2FFE"/>
    <w:rsid w:val="00BE39D9"/>
    <w:rsid w:val="00BE44AB"/>
    <w:rsid w:val="00BE6977"/>
    <w:rsid w:val="00BE7336"/>
    <w:rsid w:val="00BE7795"/>
    <w:rsid w:val="00BF154B"/>
    <w:rsid w:val="00BF18AE"/>
    <w:rsid w:val="00BF2324"/>
    <w:rsid w:val="00BF4169"/>
    <w:rsid w:val="00BF5440"/>
    <w:rsid w:val="00BF61CA"/>
    <w:rsid w:val="00BF62FE"/>
    <w:rsid w:val="00BF7596"/>
    <w:rsid w:val="00C0115E"/>
    <w:rsid w:val="00C016F7"/>
    <w:rsid w:val="00C021A8"/>
    <w:rsid w:val="00C0248C"/>
    <w:rsid w:val="00C0307B"/>
    <w:rsid w:val="00C0323F"/>
    <w:rsid w:val="00C037E2"/>
    <w:rsid w:val="00C03A4C"/>
    <w:rsid w:val="00C03F3E"/>
    <w:rsid w:val="00C0505C"/>
    <w:rsid w:val="00C05A05"/>
    <w:rsid w:val="00C07F2B"/>
    <w:rsid w:val="00C10529"/>
    <w:rsid w:val="00C109B2"/>
    <w:rsid w:val="00C11822"/>
    <w:rsid w:val="00C14A57"/>
    <w:rsid w:val="00C15E2A"/>
    <w:rsid w:val="00C16382"/>
    <w:rsid w:val="00C165D7"/>
    <w:rsid w:val="00C17B13"/>
    <w:rsid w:val="00C20BFE"/>
    <w:rsid w:val="00C21519"/>
    <w:rsid w:val="00C22071"/>
    <w:rsid w:val="00C22303"/>
    <w:rsid w:val="00C22C94"/>
    <w:rsid w:val="00C22D11"/>
    <w:rsid w:val="00C23272"/>
    <w:rsid w:val="00C23504"/>
    <w:rsid w:val="00C237A3"/>
    <w:rsid w:val="00C2579F"/>
    <w:rsid w:val="00C260B4"/>
    <w:rsid w:val="00C267A8"/>
    <w:rsid w:val="00C26A7F"/>
    <w:rsid w:val="00C31F05"/>
    <w:rsid w:val="00C31F36"/>
    <w:rsid w:val="00C340F1"/>
    <w:rsid w:val="00C34732"/>
    <w:rsid w:val="00C35051"/>
    <w:rsid w:val="00C372E7"/>
    <w:rsid w:val="00C37428"/>
    <w:rsid w:val="00C37726"/>
    <w:rsid w:val="00C40A3D"/>
    <w:rsid w:val="00C4256A"/>
    <w:rsid w:val="00C43C68"/>
    <w:rsid w:val="00C43E96"/>
    <w:rsid w:val="00C458D6"/>
    <w:rsid w:val="00C46B8B"/>
    <w:rsid w:val="00C47CC9"/>
    <w:rsid w:val="00C47EEF"/>
    <w:rsid w:val="00C52C72"/>
    <w:rsid w:val="00C52E64"/>
    <w:rsid w:val="00C52EC4"/>
    <w:rsid w:val="00C52F99"/>
    <w:rsid w:val="00C53622"/>
    <w:rsid w:val="00C55AC2"/>
    <w:rsid w:val="00C5621E"/>
    <w:rsid w:val="00C56984"/>
    <w:rsid w:val="00C57AE0"/>
    <w:rsid w:val="00C57BE1"/>
    <w:rsid w:val="00C6165E"/>
    <w:rsid w:val="00C6191D"/>
    <w:rsid w:val="00C627BC"/>
    <w:rsid w:val="00C62C71"/>
    <w:rsid w:val="00C62CC7"/>
    <w:rsid w:val="00C632B1"/>
    <w:rsid w:val="00C73995"/>
    <w:rsid w:val="00C73FBC"/>
    <w:rsid w:val="00C74268"/>
    <w:rsid w:val="00C769BF"/>
    <w:rsid w:val="00C76BEB"/>
    <w:rsid w:val="00C77695"/>
    <w:rsid w:val="00C779C3"/>
    <w:rsid w:val="00C816E0"/>
    <w:rsid w:val="00C81BA4"/>
    <w:rsid w:val="00C82787"/>
    <w:rsid w:val="00C83775"/>
    <w:rsid w:val="00C853AE"/>
    <w:rsid w:val="00C856B9"/>
    <w:rsid w:val="00C8573B"/>
    <w:rsid w:val="00C85930"/>
    <w:rsid w:val="00C8743C"/>
    <w:rsid w:val="00C87F8E"/>
    <w:rsid w:val="00C90AEF"/>
    <w:rsid w:val="00C921DE"/>
    <w:rsid w:val="00C95031"/>
    <w:rsid w:val="00C954EA"/>
    <w:rsid w:val="00C96238"/>
    <w:rsid w:val="00C96240"/>
    <w:rsid w:val="00C970B6"/>
    <w:rsid w:val="00C97112"/>
    <w:rsid w:val="00CA194C"/>
    <w:rsid w:val="00CA1C5E"/>
    <w:rsid w:val="00CA2481"/>
    <w:rsid w:val="00CA3E66"/>
    <w:rsid w:val="00CA3F5E"/>
    <w:rsid w:val="00CA532D"/>
    <w:rsid w:val="00CA546D"/>
    <w:rsid w:val="00CA7BDD"/>
    <w:rsid w:val="00CB2733"/>
    <w:rsid w:val="00CB31BE"/>
    <w:rsid w:val="00CB3BAA"/>
    <w:rsid w:val="00CB3F39"/>
    <w:rsid w:val="00CB48E5"/>
    <w:rsid w:val="00CB4BCD"/>
    <w:rsid w:val="00CB4EDF"/>
    <w:rsid w:val="00CB68F2"/>
    <w:rsid w:val="00CB70E9"/>
    <w:rsid w:val="00CB71F2"/>
    <w:rsid w:val="00CC020A"/>
    <w:rsid w:val="00CC02A1"/>
    <w:rsid w:val="00CC1CAD"/>
    <w:rsid w:val="00CC4606"/>
    <w:rsid w:val="00CC5F0E"/>
    <w:rsid w:val="00CD0C68"/>
    <w:rsid w:val="00CD12AB"/>
    <w:rsid w:val="00CD490E"/>
    <w:rsid w:val="00CD4E96"/>
    <w:rsid w:val="00CD6B1D"/>
    <w:rsid w:val="00CD7B18"/>
    <w:rsid w:val="00CD7CA5"/>
    <w:rsid w:val="00CE00A0"/>
    <w:rsid w:val="00CE0151"/>
    <w:rsid w:val="00CE064C"/>
    <w:rsid w:val="00CE3816"/>
    <w:rsid w:val="00CE4A17"/>
    <w:rsid w:val="00CE4C85"/>
    <w:rsid w:val="00CE4D28"/>
    <w:rsid w:val="00CE64D3"/>
    <w:rsid w:val="00CE7CC5"/>
    <w:rsid w:val="00CF0348"/>
    <w:rsid w:val="00CF1123"/>
    <w:rsid w:val="00CF1598"/>
    <w:rsid w:val="00CF1753"/>
    <w:rsid w:val="00CF20B8"/>
    <w:rsid w:val="00CF2595"/>
    <w:rsid w:val="00CF293F"/>
    <w:rsid w:val="00CF3697"/>
    <w:rsid w:val="00CF38A0"/>
    <w:rsid w:val="00CF38C2"/>
    <w:rsid w:val="00CF5713"/>
    <w:rsid w:val="00CF60A1"/>
    <w:rsid w:val="00CF61EB"/>
    <w:rsid w:val="00CF6E2D"/>
    <w:rsid w:val="00D0058C"/>
    <w:rsid w:val="00D00AF0"/>
    <w:rsid w:val="00D00D26"/>
    <w:rsid w:val="00D029E4"/>
    <w:rsid w:val="00D04C06"/>
    <w:rsid w:val="00D052BB"/>
    <w:rsid w:val="00D0566E"/>
    <w:rsid w:val="00D06A60"/>
    <w:rsid w:val="00D06C7C"/>
    <w:rsid w:val="00D079CD"/>
    <w:rsid w:val="00D10579"/>
    <w:rsid w:val="00D10FB7"/>
    <w:rsid w:val="00D14276"/>
    <w:rsid w:val="00D156C0"/>
    <w:rsid w:val="00D22897"/>
    <w:rsid w:val="00D22959"/>
    <w:rsid w:val="00D23418"/>
    <w:rsid w:val="00D238EB"/>
    <w:rsid w:val="00D2488F"/>
    <w:rsid w:val="00D251A7"/>
    <w:rsid w:val="00D251F6"/>
    <w:rsid w:val="00D27070"/>
    <w:rsid w:val="00D32940"/>
    <w:rsid w:val="00D32987"/>
    <w:rsid w:val="00D35321"/>
    <w:rsid w:val="00D354D0"/>
    <w:rsid w:val="00D37244"/>
    <w:rsid w:val="00D372B2"/>
    <w:rsid w:val="00D376AF"/>
    <w:rsid w:val="00D40A78"/>
    <w:rsid w:val="00D421A3"/>
    <w:rsid w:val="00D4438C"/>
    <w:rsid w:val="00D4456A"/>
    <w:rsid w:val="00D46C54"/>
    <w:rsid w:val="00D47258"/>
    <w:rsid w:val="00D4779D"/>
    <w:rsid w:val="00D503FC"/>
    <w:rsid w:val="00D509A0"/>
    <w:rsid w:val="00D51A93"/>
    <w:rsid w:val="00D53FF8"/>
    <w:rsid w:val="00D548D7"/>
    <w:rsid w:val="00D549C7"/>
    <w:rsid w:val="00D567AF"/>
    <w:rsid w:val="00D569FB"/>
    <w:rsid w:val="00D57327"/>
    <w:rsid w:val="00D605E7"/>
    <w:rsid w:val="00D61072"/>
    <w:rsid w:val="00D61625"/>
    <w:rsid w:val="00D6203C"/>
    <w:rsid w:val="00D6210B"/>
    <w:rsid w:val="00D64DFE"/>
    <w:rsid w:val="00D6584A"/>
    <w:rsid w:val="00D65FF7"/>
    <w:rsid w:val="00D67464"/>
    <w:rsid w:val="00D70893"/>
    <w:rsid w:val="00D713C2"/>
    <w:rsid w:val="00D71D44"/>
    <w:rsid w:val="00D72193"/>
    <w:rsid w:val="00D72212"/>
    <w:rsid w:val="00D73D20"/>
    <w:rsid w:val="00D73F2A"/>
    <w:rsid w:val="00D74946"/>
    <w:rsid w:val="00D75416"/>
    <w:rsid w:val="00D82D25"/>
    <w:rsid w:val="00D8309F"/>
    <w:rsid w:val="00D831AA"/>
    <w:rsid w:val="00D85240"/>
    <w:rsid w:val="00D85E13"/>
    <w:rsid w:val="00D85E80"/>
    <w:rsid w:val="00D870B5"/>
    <w:rsid w:val="00D87DDC"/>
    <w:rsid w:val="00D901A5"/>
    <w:rsid w:val="00D9108B"/>
    <w:rsid w:val="00D94A6B"/>
    <w:rsid w:val="00D95016"/>
    <w:rsid w:val="00D96E8A"/>
    <w:rsid w:val="00D9703C"/>
    <w:rsid w:val="00D97063"/>
    <w:rsid w:val="00D97937"/>
    <w:rsid w:val="00D97BAA"/>
    <w:rsid w:val="00DA0558"/>
    <w:rsid w:val="00DA1D86"/>
    <w:rsid w:val="00DA383E"/>
    <w:rsid w:val="00DA4ECD"/>
    <w:rsid w:val="00DA7619"/>
    <w:rsid w:val="00DB44BA"/>
    <w:rsid w:val="00DB4D93"/>
    <w:rsid w:val="00DB5BCD"/>
    <w:rsid w:val="00DB7AA2"/>
    <w:rsid w:val="00DC085A"/>
    <w:rsid w:val="00DC100D"/>
    <w:rsid w:val="00DC27A5"/>
    <w:rsid w:val="00DC445F"/>
    <w:rsid w:val="00DC46CF"/>
    <w:rsid w:val="00DC7304"/>
    <w:rsid w:val="00DC75EC"/>
    <w:rsid w:val="00DC78EB"/>
    <w:rsid w:val="00DD0796"/>
    <w:rsid w:val="00DD1338"/>
    <w:rsid w:val="00DD1750"/>
    <w:rsid w:val="00DD19FD"/>
    <w:rsid w:val="00DD1B94"/>
    <w:rsid w:val="00DD2512"/>
    <w:rsid w:val="00DD34A6"/>
    <w:rsid w:val="00DD3E66"/>
    <w:rsid w:val="00DE0175"/>
    <w:rsid w:val="00DE0C00"/>
    <w:rsid w:val="00DE0D75"/>
    <w:rsid w:val="00DE2A3E"/>
    <w:rsid w:val="00DE4481"/>
    <w:rsid w:val="00DE4F71"/>
    <w:rsid w:val="00DE6CF3"/>
    <w:rsid w:val="00DE7E25"/>
    <w:rsid w:val="00DF2701"/>
    <w:rsid w:val="00DF31C7"/>
    <w:rsid w:val="00DF35F9"/>
    <w:rsid w:val="00DF4F2E"/>
    <w:rsid w:val="00DF5B93"/>
    <w:rsid w:val="00DF6D45"/>
    <w:rsid w:val="00DF7F6E"/>
    <w:rsid w:val="00E00565"/>
    <w:rsid w:val="00E00BAD"/>
    <w:rsid w:val="00E024FF"/>
    <w:rsid w:val="00E0269A"/>
    <w:rsid w:val="00E03317"/>
    <w:rsid w:val="00E03391"/>
    <w:rsid w:val="00E03A5F"/>
    <w:rsid w:val="00E07D99"/>
    <w:rsid w:val="00E1181D"/>
    <w:rsid w:val="00E11BE3"/>
    <w:rsid w:val="00E11C0A"/>
    <w:rsid w:val="00E130AD"/>
    <w:rsid w:val="00E1375C"/>
    <w:rsid w:val="00E1389A"/>
    <w:rsid w:val="00E1623A"/>
    <w:rsid w:val="00E2092F"/>
    <w:rsid w:val="00E2145F"/>
    <w:rsid w:val="00E2186B"/>
    <w:rsid w:val="00E22D8E"/>
    <w:rsid w:val="00E240B1"/>
    <w:rsid w:val="00E24769"/>
    <w:rsid w:val="00E25311"/>
    <w:rsid w:val="00E2575B"/>
    <w:rsid w:val="00E257D5"/>
    <w:rsid w:val="00E3003B"/>
    <w:rsid w:val="00E3036B"/>
    <w:rsid w:val="00E30772"/>
    <w:rsid w:val="00E30F83"/>
    <w:rsid w:val="00E32181"/>
    <w:rsid w:val="00E325D5"/>
    <w:rsid w:val="00E35813"/>
    <w:rsid w:val="00E3619B"/>
    <w:rsid w:val="00E362B0"/>
    <w:rsid w:val="00E36C05"/>
    <w:rsid w:val="00E37C46"/>
    <w:rsid w:val="00E409F2"/>
    <w:rsid w:val="00E43320"/>
    <w:rsid w:val="00E45D4D"/>
    <w:rsid w:val="00E47D56"/>
    <w:rsid w:val="00E5400E"/>
    <w:rsid w:val="00E552E3"/>
    <w:rsid w:val="00E56577"/>
    <w:rsid w:val="00E57DC9"/>
    <w:rsid w:val="00E602D0"/>
    <w:rsid w:val="00E61338"/>
    <w:rsid w:val="00E61962"/>
    <w:rsid w:val="00E61C55"/>
    <w:rsid w:val="00E6231F"/>
    <w:rsid w:val="00E6278F"/>
    <w:rsid w:val="00E62E52"/>
    <w:rsid w:val="00E639AC"/>
    <w:rsid w:val="00E6480D"/>
    <w:rsid w:val="00E660BE"/>
    <w:rsid w:val="00E66330"/>
    <w:rsid w:val="00E707BF"/>
    <w:rsid w:val="00E70F08"/>
    <w:rsid w:val="00E71716"/>
    <w:rsid w:val="00E7635F"/>
    <w:rsid w:val="00E768D5"/>
    <w:rsid w:val="00E803EF"/>
    <w:rsid w:val="00E81D25"/>
    <w:rsid w:val="00E81DAA"/>
    <w:rsid w:val="00E8526E"/>
    <w:rsid w:val="00E8624E"/>
    <w:rsid w:val="00E865C3"/>
    <w:rsid w:val="00E866BC"/>
    <w:rsid w:val="00E86B6B"/>
    <w:rsid w:val="00E879C2"/>
    <w:rsid w:val="00E9109B"/>
    <w:rsid w:val="00E91D02"/>
    <w:rsid w:val="00E9310A"/>
    <w:rsid w:val="00E94DBE"/>
    <w:rsid w:val="00E96A76"/>
    <w:rsid w:val="00EA0DA5"/>
    <w:rsid w:val="00EA4E49"/>
    <w:rsid w:val="00EA55B6"/>
    <w:rsid w:val="00EA5837"/>
    <w:rsid w:val="00EA68B9"/>
    <w:rsid w:val="00EA6B12"/>
    <w:rsid w:val="00EA7646"/>
    <w:rsid w:val="00EB0116"/>
    <w:rsid w:val="00EB2E22"/>
    <w:rsid w:val="00EB2FD8"/>
    <w:rsid w:val="00EB4636"/>
    <w:rsid w:val="00EB502D"/>
    <w:rsid w:val="00EB612C"/>
    <w:rsid w:val="00EC1079"/>
    <w:rsid w:val="00EC184F"/>
    <w:rsid w:val="00EC1F50"/>
    <w:rsid w:val="00EC235A"/>
    <w:rsid w:val="00EC4B95"/>
    <w:rsid w:val="00EC4C12"/>
    <w:rsid w:val="00EC62B8"/>
    <w:rsid w:val="00EC64CD"/>
    <w:rsid w:val="00EC7F3A"/>
    <w:rsid w:val="00ED008F"/>
    <w:rsid w:val="00ED0F64"/>
    <w:rsid w:val="00ED10FA"/>
    <w:rsid w:val="00ED143C"/>
    <w:rsid w:val="00ED28C8"/>
    <w:rsid w:val="00ED2F83"/>
    <w:rsid w:val="00ED34E5"/>
    <w:rsid w:val="00ED41D6"/>
    <w:rsid w:val="00ED4CA9"/>
    <w:rsid w:val="00ED512A"/>
    <w:rsid w:val="00ED51EC"/>
    <w:rsid w:val="00ED642B"/>
    <w:rsid w:val="00ED7171"/>
    <w:rsid w:val="00ED7F26"/>
    <w:rsid w:val="00EE2B9F"/>
    <w:rsid w:val="00EE439E"/>
    <w:rsid w:val="00EE656A"/>
    <w:rsid w:val="00EE67BC"/>
    <w:rsid w:val="00EE6D2F"/>
    <w:rsid w:val="00EF03DD"/>
    <w:rsid w:val="00EF0621"/>
    <w:rsid w:val="00EF1C9F"/>
    <w:rsid w:val="00EF2B47"/>
    <w:rsid w:val="00EF2D9B"/>
    <w:rsid w:val="00EF2F03"/>
    <w:rsid w:val="00EF4984"/>
    <w:rsid w:val="00EF4F81"/>
    <w:rsid w:val="00EF57A5"/>
    <w:rsid w:val="00EF5D38"/>
    <w:rsid w:val="00EF6B4D"/>
    <w:rsid w:val="00F00EB3"/>
    <w:rsid w:val="00F00F43"/>
    <w:rsid w:val="00F01125"/>
    <w:rsid w:val="00F01CE3"/>
    <w:rsid w:val="00F02EC1"/>
    <w:rsid w:val="00F04A10"/>
    <w:rsid w:val="00F04DB1"/>
    <w:rsid w:val="00F102DE"/>
    <w:rsid w:val="00F105D5"/>
    <w:rsid w:val="00F128BC"/>
    <w:rsid w:val="00F14118"/>
    <w:rsid w:val="00F14240"/>
    <w:rsid w:val="00F1574E"/>
    <w:rsid w:val="00F17BF0"/>
    <w:rsid w:val="00F20167"/>
    <w:rsid w:val="00F214D9"/>
    <w:rsid w:val="00F23825"/>
    <w:rsid w:val="00F255FB"/>
    <w:rsid w:val="00F259F6"/>
    <w:rsid w:val="00F27174"/>
    <w:rsid w:val="00F279A1"/>
    <w:rsid w:val="00F316DC"/>
    <w:rsid w:val="00F326BE"/>
    <w:rsid w:val="00F33028"/>
    <w:rsid w:val="00F35E15"/>
    <w:rsid w:val="00F400E1"/>
    <w:rsid w:val="00F40B8E"/>
    <w:rsid w:val="00F41195"/>
    <w:rsid w:val="00F41CFE"/>
    <w:rsid w:val="00F4298D"/>
    <w:rsid w:val="00F43335"/>
    <w:rsid w:val="00F435DC"/>
    <w:rsid w:val="00F43A4B"/>
    <w:rsid w:val="00F441C0"/>
    <w:rsid w:val="00F4591B"/>
    <w:rsid w:val="00F466FF"/>
    <w:rsid w:val="00F46C89"/>
    <w:rsid w:val="00F47173"/>
    <w:rsid w:val="00F5025F"/>
    <w:rsid w:val="00F50386"/>
    <w:rsid w:val="00F50B00"/>
    <w:rsid w:val="00F50E84"/>
    <w:rsid w:val="00F52CF2"/>
    <w:rsid w:val="00F531B1"/>
    <w:rsid w:val="00F549BD"/>
    <w:rsid w:val="00F54D10"/>
    <w:rsid w:val="00F54DB8"/>
    <w:rsid w:val="00F55EC5"/>
    <w:rsid w:val="00F5767A"/>
    <w:rsid w:val="00F6190F"/>
    <w:rsid w:val="00F64EE4"/>
    <w:rsid w:val="00F65247"/>
    <w:rsid w:val="00F65F82"/>
    <w:rsid w:val="00F66640"/>
    <w:rsid w:val="00F67A8A"/>
    <w:rsid w:val="00F67BC3"/>
    <w:rsid w:val="00F67FE6"/>
    <w:rsid w:val="00F70134"/>
    <w:rsid w:val="00F70C6C"/>
    <w:rsid w:val="00F70C7D"/>
    <w:rsid w:val="00F7198E"/>
    <w:rsid w:val="00F753D0"/>
    <w:rsid w:val="00F76E2D"/>
    <w:rsid w:val="00F77B5B"/>
    <w:rsid w:val="00F82C6A"/>
    <w:rsid w:val="00F83890"/>
    <w:rsid w:val="00F841B6"/>
    <w:rsid w:val="00F8620F"/>
    <w:rsid w:val="00F86237"/>
    <w:rsid w:val="00F873A2"/>
    <w:rsid w:val="00F8777A"/>
    <w:rsid w:val="00F91DC3"/>
    <w:rsid w:val="00F91F85"/>
    <w:rsid w:val="00F94130"/>
    <w:rsid w:val="00F94363"/>
    <w:rsid w:val="00F9537C"/>
    <w:rsid w:val="00F95FE6"/>
    <w:rsid w:val="00F96744"/>
    <w:rsid w:val="00F9775C"/>
    <w:rsid w:val="00FA034D"/>
    <w:rsid w:val="00FA08AA"/>
    <w:rsid w:val="00FA11A3"/>
    <w:rsid w:val="00FA2742"/>
    <w:rsid w:val="00FA3770"/>
    <w:rsid w:val="00FA439B"/>
    <w:rsid w:val="00FA7589"/>
    <w:rsid w:val="00FB039E"/>
    <w:rsid w:val="00FB2242"/>
    <w:rsid w:val="00FB2C77"/>
    <w:rsid w:val="00FB310F"/>
    <w:rsid w:val="00FB315B"/>
    <w:rsid w:val="00FB4907"/>
    <w:rsid w:val="00FB5E53"/>
    <w:rsid w:val="00FB6252"/>
    <w:rsid w:val="00FB64D0"/>
    <w:rsid w:val="00FC0367"/>
    <w:rsid w:val="00FC12C6"/>
    <w:rsid w:val="00FC3D98"/>
    <w:rsid w:val="00FC4AE0"/>
    <w:rsid w:val="00FC561C"/>
    <w:rsid w:val="00FC5DE9"/>
    <w:rsid w:val="00FC7268"/>
    <w:rsid w:val="00FC7D12"/>
    <w:rsid w:val="00FD0190"/>
    <w:rsid w:val="00FD1D57"/>
    <w:rsid w:val="00FD225D"/>
    <w:rsid w:val="00FD361E"/>
    <w:rsid w:val="00FD6289"/>
    <w:rsid w:val="00FE065E"/>
    <w:rsid w:val="00FE1B5D"/>
    <w:rsid w:val="00FE1D2F"/>
    <w:rsid w:val="00FE4589"/>
    <w:rsid w:val="00FE4982"/>
    <w:rsid w:val="00FE51E1"/>
    <w:rsid w:val="00FE721B"/>
    <w:rsid w:val="00FF048E"/>
    <w:rsid w:val="00FF0700"/>
    <w:rsid w:val="00FF2F01"/>
    <w:rsid w:val="00FF5D57"/>
    <w:rsid w:val="00FF6E72"/>
    <w:rsid w:val="00FF75D6"/>
    <w:rsid w:val="00FF7D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72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7236"/>
    <w:rPr>
      <w:sz w:val="20"/>
      <w:szCs w:val="20"/>
    </w:rPr>
  </w:style>
  <w:style w:type="character" w:styleId="Refdenotaalpie">
    <w:name w:val="footnote reference"/>
    <w:basedOn w:val="Fuentedeprrafopredeter"/>
    <w:uiPriority w:val="99"/>
    <w:semiHidden/>
    <w:unhideWhenUsed/>
    <w:rsid w:val="00957236"/>
    <w:rPr>
      <w:vertAlign w:val="superscript"/>
    </w:rPr>
  </w:style>
  <w:style w:type="character" w:styleId="Hipervnculo">
    <w:name w:val="Hyperlink"/>
    <w:basedOn w:val="Fuentedeprrafopredeter"/>
    <w:uiPriority w:val="99"/>
    <w:unhideWhenUsed/>
    <w:rsid w:val="00957236"/>
    <w:rPr>
      <w:color w:val="0000FF" w:themeColor="hyperlink"/>
      <w:u w:val="single"/>
    </w:rPr>
  </w:style>
  <w:style w:type="paragraph" w:styleId="Prrafodelista">
    <w:name w:val="List Paragraph"/>
    <w:basedOn w:val="Normal"/>
    <w:uiPriority w:val="34"/>
    <w:qFormat/>
    <w:rsid w:val="001A5A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72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7236"/>
    <w:rPr>
      <w:sz w:val="20"/>
      <w:szCs w:val="20"/>
    </w:rPr>
  </w:style>
  <w:style w:type="character" w:styleId="Refdenotaalpie">
    <w:name w:val="footnote reference"/>
    <w:basedOn w:val="Fuentedeprrafopredeter"/>
    <w:uiPriority w:val="99"/>
    <w:semiHidden/>
    <w:unhideWhenUsed/>
    <w:rsid w:val="00957236"/>
    <w:rPr>
      <w:vertAlign w:val="superscript"/>
    </w:rPr>
  </w:style>
  <w:style w:type="character" w:styleId="Hipervnculo">
    <w:name w:val="Hyperlink"/>
    <w:basedOn w:val="Fuentedeprrafopredeter"/>
    <w:uiPriority w:val="99"/>
    <w:unhideWhenUsed/>
    <w:rsid w:val="00957236"/>
    <w:rPr>
      <w:color w:val="0000FF" w:themeColor="hyperlink"/>
      <w:u w:val="single"/>
    </w:rPr>
  </w:style>
  <w:style w:type="paragraph" w:styleId="Prrafodelista">
    <w:name w:val="List Paragraph"/>
    <w:basedOn w:val="Normal"/>
    <w:uiPriority w:val="34"/>
    <w:qFormat/>
    <w:rsid w:val="001A5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352/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BCDA-F582-4A6A-933F-29528105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6563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kaiser</dc:creator>
  <cp:lastModifiedBy>carlos kaiser</cp:lastModifiedBy>
  <cp:revision>2</cp:revision>
  <dcterms:created xsi:type="dcterms:W3CDTF">2014-10-23T23:22:00Z</dcterms:created>
  <dcterms:modified xsi:type="dcterms:W3CDTF">2014-10-23T23:22:00Z</dcterms:modified>
</cp:coreProperties>
</file>