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884" w:rsidRPr="006C5884" w:rsidRDefault="000711CC" w:rsidP="006C5884">
      <w:pPr>
        <w:pStyle w:val="NoSpacing"/>
        <w:jc w:val="center"/>
        <w:rPr>
          <w:sz w:val="28"/>
          <w:szCs w:val="28"/>
          <w:lang/>
        </w:rPr>
      </w:pPr>
      <w:r w:rsidRPr="006C5884">
        <w:rPr>
          <w:sz w:val="28"/>
          <w:szCs w:val="28"/>
          <w:lang/>
        </w:rPr>
        <w:t>Press Releases SIAGA</w:t>
      </w:r>
      <w:r w:rsidRPr="006C5884">
        <w:rPr>
          <w:sz w:val="28"/>
          <w:szCs w:val="28"/>
          <w:lang/>
        </w:rPr>
        <w:br/>
      </w:r>
      <w:r w:rsidRPr="0073495F">
        <w:rPr>
          <w:i/>
          <w:sz w:val="28"/>
          <w:szCs w:val="28"/>
          <w:lang/>
        </w:rPr>
        <w:t>Makassar Community Alliance for Disaster Preparedness</w:t>
      </w:r>
      <w:r w:rsidRPr="006C5884">
        <w:rPr>
          <w:sz w:val="28"/>
          <w:szCs w:val="28"/>
          <w:lang/>
        </w:rPr>
        <w:br/>
        <w:t>Commemorating the International Day for Disaster R</w:t>
      </w:r>
      <w:r w:rsidR="006C5884" w:rsidRPr="006C5884">
        <w:rPr>
          <w:sz w:val="28"/>
          <w:szCs w:val="28"/>
          <w:lang/>
        </w:rPr>
        <w:t>eduction</w:t>
      </w:r>
    </w:p>
    <w:p w:rsidR="000711CC" w:rsidRPr="006C5884" w:rsidRDefault="000711CC" w:rsidP="006C5884">
      <w:pPr>
        <w:pStyle w:val="NoSpacing"/>
        <w:jc w:val="center"/>
        <w:rPr>
          <w:sz w:val="28"/>
          <w:szCs w:val="28"/>
          <w:lang/>
        </w:rPr>
      </w:pPr>
      <w:r w:rsidRPr="006C5884">
        <w:rPr>
          <w:sz w:val="28"/>
          <w:szCs w:val="28"/>
          <w:lang/>
        </w:rPr>
        <w:t>October 13, 2010</w:t>
      </w:r>
    </w:p>
    <w:p w:rsidR="000711CC" w:rsidRPr="005856AD" w:rsidRDefault="000711CC" w:rsidP="009B648B">
      <w:pPr>
        <w:rPr>
          <w:rFonts w:asciiTheme="majorHAnsi" w:hAnsiTheme="majorHAnsi"/>
          <w:sz w:val="24"/>
          <w:szCs w:val="24"/>
          <w:lang/>
        </w:rPr>
      </w:pPr>
    </w:p>
    <w:p w:rsidR="00434498" w:rsidRDefault="00434498" w:rsidP="009F618D">
      <w:pPr>
        <w:pStyle w:val="NoSpacing"/>
        <w:rPr>
          <w:rFonts w:asciiTheme="majorHAnsi" w:hAnsiTheme="majorHAnsi"/>
          <w:sz w:val="24"/>
          <w:szCs w:val="24"/>
          <w:lang/>
        </w:rPr>
      </w:pPr>
      <w:r w:rsidRPr="009F618D">
        <w:rPr>
          <w:rFonts w:asciiTheme="majorHAnsi" w:hAnsiTheme="majorHAnsi"/>
          <w:sz w:val="24"/>
          <w:szCs w:val="24"/>
          <w:lang/>
        </w:rPr>
        <w:t>Natural disasters caused by climate change and social vulnerability arising from the rapid urban development today become the main theme of the International Day for Disaster Reduction 2010. Earthquakes in Haiti, Chile and New Zealand; torrential rains and floods in Pakistan, Eastern Europe, Mozambique and other parts of Africa; in the Russian forest fires, landslides and volcanic eruptions in Indonesia and Iceland, all causes of human suffering and damage to infrastructure -economy. In the shadow of climate change, cities are not immune from disaster. Reports the International Federation of Red Cross (IFRC) called the 2.57 billion people in vulnerable low-income due to the rate of urbanization, population growth, sanitation and poor health services, as well as cases of violence. Between one third to one half of the population of large cities that had low income living in informal settlements or slums.</w:t>
      </w:r>
    </w:p>
    <w:p w:rsidR="009F618D" w:rsidRPr="009F618D" w:rsidRDefault="009F618D" w:rsidP="009F618D">
      <w:pPr>
        <w:pStyle w:val="NoSpacing"/>
        <w:rPr>
          <w:rFonts w:asciiTheme="majorHAnsi" w:hAnsiTheme="majorHAnsi"/>
          <w:sz w:val="24"/>
          <w:szCs w:val="24"/>
          <w:lang/>
        </w:rPr>
      </w:pPr>
    </w:p>
    <w:p w:rsidR="001014FE" w:rsidRPr="009F618D" w:rsidRDefault="00DC0D1D" w:rsidP="009F618D">
      <w:pPr>
        <w:pStyle w:val="NoSpacing"/>
        <w:rPr>
          <w:rFonts w:asciiTheme="majorHAnsi" w:hAnsiTheme="majorHAnsi"/>
          <w:sz w:val="24"/>
          <w:szCs w:val="24"/>
        </w:rPr>
      </w:pPr>
      <w:r w:rsidRPr="009F618D">
        <w:rPr>
          <w:rFonts w:asciiTheme="majorHAnsi" w:hAnsiTheme="majorHAnsi"/>
          <w:sz w:val="24"/>
          <w:szCs w:val="24"/>
          <w:lang/>
        </w:rPr>
        <w:t>Its urgen</w:t>
      </w:r>
      <w:r w:rsidR="00231938" w:rsidRPr="009F618D">
        <w:rPr>
          <w:rFonts w:asciiTheme="majorHAnsi" w:hAnsiTheme="majorHAnsi"/>
          <w:sz w:val="24"/>
          <w:szCs w:val="24"/>
          <w:lang/>
        </w:rPr>
        <w:t>t</w:t>
      </w:r>
      <w:r w:rsidRPr="009F618D">
        <w:rPr>
          <w:rFonts w:asciiTheme="majorHAnsi" w:hAnsiTheme="majorHAnsi"/>
          <w:sz w:val="24"/>
          <w:szCs w:val="24"/>
          <w:lang/>
        </w:rPr>
        <w:t>ly</w:t>
      </w:r>
      <w:r w:rsidR="001014FE" w:rsidRPr="009F618D">
        <w:rPr>
          <w:rFonts w:asciiTheme="majorHAnsi" w:hAnsiTheme="majorHAnsi"/>
          <w:sz w:val="24"/>
          <w:szCs w:val="24"/>
          <w:lang/>
        </w:rPr>
        <w:t xml:space="preserve">, so that the UN </w:t>
      </w:r>
      <w:r w:rsidRPr="009F618D">
        <w:rPr>
          <w:rFonts w:asciiTheme="majorHAnsi" w:hAnsiTheme="majorHAnsi"/>
          <w:sz w:val="24"/>
          <w:szCs w:val="24"/>
          <w:lang/>
        </w:rPr>
        <w:t xml:space="preserve">Strategy for </w:t>
      </w:r>
      <w:r w:rsidR="001014FE" w:rsidRPr="009F618D">
        <w:rPr>
          <w:rFonts w:asciiTheme="majorHAnsi" w:hAnsiTheme="majorHAnsi"/>
          <w:sz w:val="24"/>
          <w:szCs w:val="24"/>
          <w:lang/>
        </w:rPr>
        <w:t xml:space="preserve">Disaster Reduction Strategy (UNISDR) invites the city government signed of "Ten </w:t>
      </w:r>
      <w:r w:rsidRPr="009F618D">
        <w:rPr>
          <w:rFonts w:asciiTheme="majorHAnsi" w:hAnsiTheme="majorHAnsi"/>
          <w:sz w:val="24"/>
          <w:szCs w:val="24"/>
          <w:lang/>
        </w:rPr>
        <w:t>Point Essensials</w:t>
      </w:r>
      <w:r w:rsidR="001014FE" w:rsidRPr="009F618D">
        <w:rPr>
          <w:rFonts w:asciiTheme="majorHAnsi" w:hAnsiTheme="majorHAnsi"/>
          <w:sz w:val="24"/>
          <w:szCs w:val="24"/>
          <w:lang/>
        </w:rPr>
        <w:t xml:space="preserve"> </w:t>
      </w:r>
      <w:r w:rsidRPr="009F618D">
        <w:rPr>
          <w:rFonts w:asciiTheme="majorHAnsi" w:hAnsiTheme="majorHAnsi"/>
          <w:sz w:val="24"/>
          <w:szCs w:val="24"/>
          <w:lang/>
        </w:rPr>
        <w:t>Checklist to Making Cities Resilient</w:t>
      </w:r>
      <w:r w:rsidR="00231938" w:rsidRPr="009F618D">
        <w:rPr>
          <w:rFonts w:asciiTheme="majorHAnsi" w:hAnsiTheme="majorHAnsi"/>
          <w:sz w:val="24"/>
          <w:szCs w:val="24"/>
          <w:lang/>
        </w:rPr>
        <w:t>”</w:t>
      </w:r>
      <w:r w:rsidRPr="009F618D">
        <w:rPr>
          <w:rFonts w:asciiTheme="majorHAnsi" w:hAnsiTheme="majorHAnsi"/>
          <w:sz w:val="24"/>
          <w:szCs w:val="24"/>
          <w:lang/>
        </w:rPr>
        <w:t>.</w:t>
      </w:r>
      <w:r w:rsidR="001014FE" w:rsidRPr="009F618D">
        <w:rPr>
          <w:rFonts w:asciiTheme="majorHAnsi" w:hAnsiTheme="majorHAnsi"/>
          <w:sz w:val="24"/>
          <w:szCs w:val="24"/>
          <w:lang/>
        </w:rPr>
        <w:t xml:space="preserve"> In DRR Forum Shanghai late last July, Margaretha Wahlstrom, the UN secretary general's special representative - UNISDR called on the mayors, city planners and employers and civil society to build collaborations to develop alternative solutions and innovative practices in reducing disaster risk and social vulnerability. Makassar City Government together with 85 other mayors, including part of the signatories of the campaign.</w:t>
      </w:r>
    </w:p>
    <w:p w:rsidR="00F4700A" w:rsidRDefault="00317210" w:rsidP="009F618D">
      <w:pPr>
        <w:pStyle w:val="NoSpacing"/>
        <w:rPr>
          <w:rFonts w:asciiTheme="majorHAnsi" w:hAnsiTheme="majorHAnsi"/>
          <w:sz w:val="24"/>
          <w:szCs w:val="24"/>
          <w:lang/>
        </w:rPr>
      </w:pPr>
      <w:r w:rsidRPr="009F618D">
        <w:rPr>
          <w:rFonts w:asciiTheme="majorHAnsi" w:hAnsiTheme="majorHAnsi"/>
          <w:sz w:val="24"/>
          <w:szCs w:val="24"/>
          <w:lang/>
        </w:rPr>
        <w:t xml:space="preserve">Today, the City of Makassar is arranging itself to be World City Based Local Wisdom. Like the wagon, makassarese spur </w:t>
      </w:r>
      <w:r w:rsidR="00F4700A" w:rsidRPr="009F618D">
        <w:rPr>
          <w:rFonts w:asciiTheme="majorHAnsi" w:hAnsiTheme="majorHAnsi"/>
          <w:sz w:val="24"/>
          <w:szCs w:val="24"/>
          <w:lang/>
        </w:rPr>
        <w:t xml:space="preserve">its development </w:t>
      </w:r>
      <w:r w:rsidRPr="009F618D">
        <w:rPr>
          <w:rFonts w:asciiTheme="majorHAnsi" w:hAnsiTheme="majorHAnsi"/>
          <w:sz w:val="24"/>
          <w:szCs w:val="24"/>
          <w:lang/>
        </w:rPr>
        <w:t>to follow the growth path megapolitan city generally</w:t>
      </w:r>
      <w:r w:rsidR="00F4700A" w:rsidRPr="009F618D">
        <w:rPr>
          <w:rFonts w:asciiTheme="majorHAnsi" w:hAnsiTheme="majorHAnsi"/>
          <w:sz w:val="24"/>
          <w:szCs w:val="24"/>
          <w:lang/>
        </w:rPr>
        <w:t xml:space="preserve">. </w:t>
      </w:r>
      <w:r w:rsidRPr="009F618D">
        <w:rPr>
          <w:rFonts w:asciiTheme="majorHAnsi" w:hAnsiTheme="majorHAnsi"/>
          <w:sz w:val="24"/>
          <w:szCs w:val="24"/>
          <w:lang/>
        </w:rPr>
        <w:t xml:space="preserve">However, the direction of progress, urbanization, housing density, the low carrying capacity of the environment and traffic congestion is a problem that remains. With a population of 1,371,904 inhabitants, the city of Makassar 62.06 RT leaving poor families, among them uninhabitable married 3197 RT, and stay on top of slum area of 540.78 ha in 23 </w:t>
      </w:r>
      <w:r w:rsidR="00F4700A" w:rsidRPr="009F618D">
        <w:rPr>
          <w:rFonts w:asciiTheme="majorHAnsi" w:hAnsiTheme="majorHAnsi"/>
          <w:sz w:val="24"/>
          <w:szCs w:val="24"/>
          <w:lang/>
        </w:rPr>
        <w:t>sub-district</w:t>
      </w:r>
      <w:r w:rsidRPr="009F618D">
        <w:rPr>
          <w:rFonts w:asciiTheme="majorHAnsi" w:hAnsiTheme="majorHAnsi"/>
          <w:sz w:val="24"/>
          <w:szCs w:val="24"/>
          <w:lang/>
        </w:rPr>
        <w:t>.</w:t>
      </w:r>
    </w:p>
    <w:p w:rsidR="009F618D" w:rsidRPr="009F618D" w:rsidRDefault="009F618D" w:rsidP="009F618D">
      <w:pPr>
        <w:pStyle w:val="NoSpacing"/>
        <w:rPr>
          <w:rFonts w:asciiTheme="majorHAnsi" w:hAnsiTheme="majorHAnsi"/>
          <w:sz w:val="24"/>
          <w:szCs w:val="24"/>
          <w:lang/>
        </w:rPr>
      </w:pPr>
    </w:p>
    <w:p w:rsidR="009F618D" w:rsidRDefault="00FB40C0" w:rsidP="009F618D">
      <w:pPr>
        <w:pStyle w:val="NoSpacing"/>
        <w:rPr>
          <w:rFonts w:asciiTheme="majorHAnsi" w:hAnsiTheme="majorHAnsi"/>
          <w:sz w:val="24"/>
          <w:szCs w:val="24"/>
          <w:lang/>
        </w:rPr>
      </w:pPr>
      <w:r w:rsidRPr="009F618D">
        <w:rPr>
          <w:rFonts w:asciiTheme="majorHAnsi" w:hAnsiTheme="majorHAnsi"/>
          <w:sz w:val="24"/>
          <w:szCs w:val="24"/>
          <w:lang/>
        </w:rPr>
        <w:t xml:space="preserve">The growth of slum settlements with building materials that are vulnerable to fire, poor drainage systems mainly concentrated along the canal and the coast south and north of the city. Vulnerable of social conflict. </w:t>
      </w:r>
      <w:r w:rsidR="00420FA2" w:rsidRPr="009F618D">
        <w:rPr>
          <w:rFonts w:asciiTheme="majorHAnsi" w:hAnsiTheme="majorHAnsi"/>
          <w:sz w:val="24"/>
          <w:szCs w:val="24"/>
          <w:lang/>
        </w:rPr>
        <w:t>Conditions of settlements prone by flood, a pool of water mixed with garbage/waste. A total of 16 689 families resident in areas at risk of disaster</w:t>
      </w:r>
      <w:r w:rsidRPr="009F618D">
        <w:rPr>
          <w:rFonts w:asciiTheme="majorHAnsi" w:hAnsiTheme="majorHAnsi"/>
          <w:sz w:val="24"/>
          <w:szCs w:val="24"/>
          <w:lang/>
        </w:rPr>
        <w:t>. According to data of Fire and Disaster Management Agency, the average case of fire 15 times per month in the last year. While the 24 flood-prone slums, who are at risk of increased cases of diarrhea, typhoid and dengue fever.</w:t>
      </w:r>
    </w:p>
    <w:p w:rsidR="001014FE" w:rsidRPr="009F618D" w:rsidRDefault="001014FE" w:rsidP="009F618D">
      <w:pPr>
        <w:pStyle w:val="NoSpacing"/>
        <w:rPr>
          <w:rFonts w:asciiTheme="majorHAnsi" w:hAnsiTheme="majorHAnsi"/>
          <w:sz w:val="24"/>
          <w:szCs w:val="24"/>
          <w:lang/>
        </w:rPr>
      </w:pPr>
      <w:r w:rsidRPr="009F618D">
        <w:rPr>
          <w:rFonts w:asciiTheme="majorHAnsi" w:hAnsiTheme="majorHAnsi"/>
          <w:vanish/>
          <w:sz w:val="24"/>
          <w:szCs w:val="24"/>
        </w:rPr>
        <w:t>Simak</w:t>
      </w:r>
    </w:p>
    <w:p w:rsidR="004809EA" w:rsidRDefault="006E7206" w:rsidP="009F618D">
      <w:pPr>
        <w:pStyle w:val="NoSpacing"/>
        <w:rPr>
          <w:rFonts w:asciiTheme="majorHAnsi" w:hAnsiTheme="majorHAnsi"/>
          <w:sz w:val="24"/>
          <w:szCs w:val="24"/>
          <w:lang/>
        </w:rPr>
      </w:pPr>
      <w:r w:rsidRPr="009F618D">
        <w:rPr>
          <w:rFonts w:asciiTheme="majorHAnsi" w:hAnsiTheme="majorHAnsi"/>
          <w:sz w:val="24"/>
          <w:szCs w:val="24"/>
          <w:lang/>
        </w:rPr>
        <w:t>Today’s c</w:t>
      </w:r>
      <w:r w:rsidR="00686E4C" w:rsidRPr="009F618D">
        <w:rPr>
          <w:rFonts w:asciiTheme="majorHAnsi" w:hAnsiTheme="majorHAnsi"/>
          <w:sz w:val="24"/>
          <w:szCs w:val="24"/>
          <w:lang/>
        </w:rPr>
        <w:t xml:space="preserve">ampaign is one way of civil society </w:t>
      </w:r>
      <w:r w:rsidR="00076945" w:rsidRPr="009F618D">
        <w:rPr>
          <w:rFonts w:asciiTheme="majorHAnsi" w:hAnsiTheme="majorHAnsi"/>
          <w:sz w:val="24"/>
          <w:szCs w:val="24"/>
          <w:lang/>
        </w:rPr>
        <w:t xml:space="preserve">action to making </w:t>
      </w:r>
      <w:r w:rsidR="00686E4C" w:rsidRPr="009F618D">
        <w:rPr>
          <w:rFonts w:asciiTheme="majorHAnsi" w:hAnsiTheme="majorHAnsi"/>
          <w:sz w:val="24"/>
          <w:szCs w:val="24"/>
          <w:lang/>
        </w:rPr>
        <w:t xml:space="preserve">sensitivities of all parties </w:t>
      </w:r>
      <w:r w:rsidR="003226F6" w:rsidRPr="009F618D">
        <w:rPr>
          <w:rFonts w:asciiTheme="majorHAnsi" w:hAnsiTheme="majorHAnsi"/>
          <w:sz w:val="24"/>
          <w:szCs w:val="24"/>
          <w:lang/>
        </w:rPr>
        <w:t>on</w:t>
      </w:r>
      <w:r w:rsidR="00076945" w:rsidRPr="009F618D">
        <w:rPr>
          <w:rFonts w:asciiTheme="majorHAnsi" w:hAnsiTheme="majorHAnsi"/>
          <w:sz w:val="24"/>
          <w:szCs w:val="24"/>
          <w:lang/>
        </w:rPr>
        <w:t xml:space="preserve"> </w:t>
      </w:r>
      <w:r w:rsidR="00686E4C" w:rsidRPr="009F618D">
        <w:rPr>
          <w:rFonts w:asciiTheme="majorHAnsi" w:hAnsiTheme="majorHAnsi"/>
          <w:sz w:val="24"/>
          <w:szCs w:val="24"/>
          <w:lang/>
        </w:rPr>
        <w:t>the impact caused by clima</w:t>
      </w:r>
      <w:r w:rsidR="00076945" w:rsidRPr="009F618D">
        <w:rPr>
          <w:rFonts w:asciiTheme="majorHAnsi" w:hAnsiTheme="majorHAnsi"/>
          <w:sz w:val="24"/>
          <w:szCs w:val="24"/>
          <w:lang/>
        </w:rPr>
        <w:t xml:space="preserve">te change and urban development </w:t>
      </w:r>
      <w:r w:rsidR="00686E4C" w:rsidRPr="009F618D">
        <w:rPr>
          <w:rFonts w:asciiTheme="majorHAnsi" w:hAnsiTheme="majorHAnsi"/>
          <w:sz w:val="24"/>
          <w:szCs w:val="24"/>
          <w:lang/>
        </w:rPr>
        <w:t xml:space="preserve">disparities. This campaign will highlight the government </w:t>
      </w:r>
      <w:r w:rsidR="004916A6" w:rsidRPr="009F618D">
        <w:rPr>
          <w:rFonts w:asciiTheme="majorHAnsi" w:hAnsiTheme="majorHAnsi"/>
          <w:sz w:val="24"/>
          <w:szCs w:val="24"/>
          <w:lang/>
        </w:rPr>
        <w:t>responsibility to anticipate</w:t>
      </w:r>
      <w:r w:rsidR="00686E4C" w:rsidRPr="009F618D">
        <w:rPr>
          <w:rFonts w:asciiTheme="majorHAnsi" w:hAnsiTheme="majorHAnsi"/>
          <w:sz w:val="24"/>
          <w:szCs w:val="24"/>
          <w:lang/>
        </w:rPr>
        <w:t xml:space="preserve"> of disas</w:t>
      </w:r>
      <w:r w:rsidR="004916A6" w:rsidRPr="009F618D">
        <w:rPr>
          <w:rFonts w:asciiTheme="majorHAnsi" w:hAnsiTheme="majorHAnsi"/>
          <w:sz w:val="24"/>
          <w:szCs w:val="24"/>
          <w:lang/>
        </w:rPr>
        <w:t>ter and realize the city a safety</w:t>
      </w:r>
      <w:r w:rsidR="00686E4C" w:rsidRPr="009F618D">
        <w:rPr>
          <w:rFonts w:asciiTheme="majorHAnsi" w:hAnsiTheme="majorHAnsi"/>
          <w:sz w:val="24"/>
          <w:szCs w:val="24"/>
          <w:lang/>
        </w:rPr>
        <w:t xml:space="preserve"> and resilient. UNISDR Secretariat called on its partners to take a more active role. </w:t>
      </w:r>
      <w:r w:rsidR="00B06D86" w:rsidRPr="009F618D">
        <w:rPr>
          <w:rFonts w:asciiTheme="majorHAnsi" w:hAnsiTheme="majorHAnsi"/>
          <w:sz w:val="24"/>
          <w:szCs w:val="24"/>
          <w:lang/>
        </w:rPr>
        <w:lastRenderedPageBreak/>
        <w:t xml:space="preserve">The SIAGA alliances </w:t>
      </w:r>
      <w:r w:rsidR="00686E4C" w:rsidRPr="009F618D">
        <w:rPr>
          <w:rFonts w:asciiTheme="majorHAnsi" w:hAnsiTheme="majorHAnsi"/>
          <w:sz w:val="24"/>
          <w:szCs w:val="24"/>
          <w:lang/>
        </w:rPr>
        <w:t>encourage the city governm</w:t>
      </w:r>
      <w:r w:rsidR="00BA44C2" w:rsidRPr="009F618D">
        <w:rPr>
          <w:rFonts w:asciiTheme="majorHAnsi" w:hAnsiTheme="majorHAnsi"/>
          <w:sz w:val="24"/>
          <w:szCs w:val="24"/>
          <w:lang/>
        </w:rPr>
        <w:t xml:space="preserve">ent, business and civil society </w:t>
      </w:r>
      <w:r w:rsidR="00686E4C" w:rsidRPr="009F618D">
        <w:rPr>
          <w:rFonts w:asciiTheme="majorHAnsi" w:hAnsiTheme="majorHAnsi"/>
          <w:sz w:val="24"/>
          <w:szCs w:val="24"/>
          <w:lang/>
        </w:rPr>
        <w:t xml:space="preserve">organizations to work together to realize the "Ten </w:t>
      </w:r>
      <w:r w:rsidR="000D3CDD" w:rsidRPr="009F618D">
        <w:rPr>
          <w:rFonts w:asciiTheme="majorHAnsi" w:hAnsiTheme="majorHAnsi"/>
          <w:sz w:val="24"/>
          <w:szCs w:val="24"/>
          <w:lang/>
        </w:rPr>
        <w:t>Point Essensials</w:t>
      </w:r>
      <w:r w:rsidR="00686E4C" w:rsidRPr="009F618D">
        <w:rPr>
          <w:rFonts w:asciiTheme="majorHAnsi" w:hAnsiTheme="majorHAnsi"/>
          <w:sz w:val="24"/>
          <w:szCs w:val="24"/>
          <w:lang/>
        </w:rPr>
        <w:t>"</w:t>
      </w:r>
      <w:r w:rsidR="00B06D86" w:rsidRPr="009F618D">
        <w:rPr>
          <w:rFonts w:asciiTheme="majorHAnsi" w:hAnsiTheme="majorHAnsi"/>
          <w:sz w:val="24"/>
          <w:szCs w:val="24"/>
          <w:lang/>
        </w:rPr>
        <w:t>.</w:t>
      </w:r>
      <w:r w:rsidR="004224CE" w:rsidRPr="009F618D">
        <w:rPr>
          <w:rFonts w:asciiTheme="majorHAnsi" w:hAnsiTheme="majorHAnsi"/>
          <w:sz w:val="24"/>
          <w:szCs w:val="24"/>
          <w:lang/>
        </w:rPr>
        <w:t xml:space="preserve"> </w:t>
      </w:r>
      <w:r w:rsidR="00535B55" w:rsidRPr="009F618D">
        <w:rPr>
          <w:rFonts w:asciiTheme="majorHAnsi" w:hAnsiTheme="majorHAnsi"/>
          <w:sz w:val="24"/>
          <w:szCs w:val="24"/>
          <w:lang/>
        </w:rPr>
        <w:t>To follow up the call, the alliance issued 15 calls to emergency response:</w:t>
      </w:r>
    </w:p>
    <w:p w:rsidR="009F618D" w:rsidRPr="009F618D" w:rsidRDefault="009F618D" w:rsidP="009F618D">
      <w:pPr>
        <w:pStyle w:val="NoSpacing"/>
        <w:rPr>
          <w:rFonts w:asciiTheme="majorHAnsi" w:hAnsiTheme="majorHAnsi"/>
          <w:sz w:val="24"/>
          <w:szCs w:val="24"/>
          <w:lang/>
        </w:rPr>
      </w:pPr>
    </w:p>
    <w:p w:rsidR="00495C55" w:rsidRPr="005856AD" w:rsidRDefault="001B3060" w:rsidP="00495C55">
      <w:pPr>
        <w:pStyle w:val="NoSpacing"/>
        <w:numPr>
          <w:ilvl w:val="0"/>
          <w:numId w:val="5"/>
        </w:numPr>
        <w:ind w:left="360"/>
        <w:rPr>
          <w:rFonts w:asciiTheme="majorHAnsi" w:hAnsiTheme="majorHAnsi"/>
          <w:sz w:val="24"/>
          <w:szCs w:val="24"/>
          <w:lang/>
        </w:rPr>
      </w:pPr>
      <w:r w:rsidRPr="005856AD">
        <w:rPr>
          <w:rFonts w:asciiTheme="majorHAnsi" w:hAnsiTheme="majorHAnsi"/>
          <w:sz w:val="24"/>
          <w:szCs w:val="24"/>
          <w:lang/>
        </w:rPr>
        <w:t xml:space="preserve">Make </w:t>
      </w:r>
      <w:r w:rsidR="004809EA" w:rsidRPr="005856AD">
        <w:rPr>
          <w:rFonts w:asciiTheme="majorHAnsi" w:hAnsiTheme="majorHAnsi"/>
          <w:sz w:val="24"/>
          <w:szCs w:val="24"/>
          <w:lang/>
        </w:rPr>
        <w:t xml:space="preserve"> the village and the home page</w:t>
      </w:r>
      <w:r w:rsidRPr="005856AD">
        <w:rPr>
          <w:rFonts w:asciiTheme="majorHAnsi" w:hAnsiTheme="majorHAnsi"/>
          <w:sz w:val="24"/>
          <w:szCs w:val="24"/>
          <w:lang/>
        </w:rPr>
        <w:t xml:space="preserve"> green and clean</w:t>
      </w:r>
    </w:p>
    <w:p w:rsidR="009B648B" w:rsidRPr="005856AD" w:rsidRDefault="004809EA" w:rsidP="00495C55">
      <w:pPr>
        <w:pStyle w:val="NoSpacing"/>
        <w:numPr>
          <w:ilvl w:val="0"/>
          <w:numId w:val="5"/>
        </w:numPr>
        <w:ind w:left="360"/>
        <w:rPr>
          <w:rFonts w:asciiTheme="majorHAnsi" w:hAnsiTheme="majorHAnsi"/>
          <w:sz w:val="24"/>
          <w:szCs w:val="24"/>
          <w:lang/>
        </w:rPr>
      </w:pPr>
      <w:r w:rsidRPr="005856AD">
        <w:rPr>
          <w:rFonts w:asciiTheme="majorHAnsi" w:hAnsiTheme="majorHAnsi"/>
          <w:sz w:val="24"/>
          <w:szCs w:val="24"/>
          <w:lang/>
        </w:rPr>
        <w:t>Families cultivate medicinal plants</w:t>
      </w:r>
    </w:p>
    <w:p w:rsidR="001B3060" w:rsidRPr="005856AD" w:rsidRDefault="001B3060" w:rsidP="00495C55">
      <w:pPr>
        <w:pStyle w:val="NoSpacing"/>
        <w:rPr>
          <w:rFonts w:asciiTheme="majorHAnsi" w:hAnsiTheme="majorHAnsi"/>
          <w:vanish/>
          <w:sz w:val="24"/>
          <w:szCs w:val="24"/>
        </w:rPr>
      </w:pPr>
    </w:p>
    <w:p w:rsidR="001B3060" w:rsidRPr="005856AD" w:rsidRDefault="001B3060" w:rsidP="00495C55">
      <w:pPr>
        <w:pStyle w:val="NoSpacing"/>
        <w:rPr>
          <w:rFonts w:asciiTheme="majorHAnsi" w:hAnsiTheme="majorHAnsi"/>
          <w:vanish/>
          <w:sz w:val="24"/>
          <w:szCs w:val="24"/>
        </w:rPr>
      </w:pPr>
    </w:p>
    <w:p w:rsidR="001B3060" w:rsidRPr="005856AD" w:rsidRDefault="001B3060" w:rsidP="00495C55">
      <w:pPr>
        <w:pStyle w:val="NoSpacing"/>
        <w:rPr>
          <w:rFonts w:asciiTheme="majorHAnsi" w:hAnsiTheme="majorHAnsi"/>
          <w:vanish/>
          <w:sz w:val="24"/>
          <w:szCs w:val="24"/>
        </w:rPr>
      </w:pPr>
    </w:p>
    <w:p w:rsidR="009B648B" w:rsidRPr="005856AD" w:rsidRDefault="004809EA" w:rsidP="00495C55">
      <w:pPr>
        <w:pStyle w:val="NoSpacing"/>
        <w:numPr>
          <w:ilvl w:val="0"/>
          <w:numId w:val="5"/>
        </w:numPr>
        <w:ind w:left="360"/>
        <w:rPr>
          <w:rFonts w:asciiTheme="majorHAnsi" w:hAnsiTheme="majorHAnsi"/>
          <w:sz w:val="24"/>
          <w:szCs w:val="24"/>
          <w:lang/>
        </w:rPr>
      </w:pPr>
      <w:r w:rsidRPr="005856AD">
        <w:rPr>
          <w:rFonts w:asciiTheme="majorHAnsi" w:hAnsiTheme="majorHAnsi"/>
          <w:sz w:val="24"/>
          <w:szCs w:val="24"/>
          <w:lang/>
        </w:rPr>
        <w:t xml:space="preserve">Work </w:t>
      </w:r>
      <w:r w:rsidR="001B3060" w:rsidRPr="005856AD">
        <w:rPr>
          <w:rFonts w:asciiTheme="majorHAnsi" w:hAnsiTheme="majorHAnsi"/>
          <w:sz w:val="24"/>
          <w:szCs w:val="24"/>
          <w:lang/>
        </w:rPr>
        <w:t xml:space="preserve">together </w:t>
      </w:r>
      <w:r w:rsidRPr="005856AD">
        <w:rPr>
          <w:rFonts w:asciiTheme="majorHAnsi" w:hAnsiTheme="majorHAnsi"/>
          <w:sz w:val="24"/>
          <w:szCs w:val="24"/>
          <w:lang/>
        </w:rPr>
        <w:t>to clean ditches and canals</w:t>
      </w:r>
    </w:p>
    <w:p w:rsidR="009B648B" w:rsidRPr="005856AD" w:rsidRDefault="004809EA" w:rsidP="00495C55">
      <w:pPr>
        <w:pStyle w:val="NoSpacing"/>
        <w:numPr>
          <w:ilvl w:val="0"/>
          <w:numId w:val="5"/>
        </w:numPr>
        <w:ind w:left="360"/>
        <w:rPr>
          <w:rFonts w:asciiTheme="majorHAnsi" w:hAnsiTheme="majorHAnsi"/>
          <w:sz w:val="24"/>
          <w:szCs w:val="24"/>
          <w:lang/>
        </w:rPr>
      </w:pPr>
      <w:r w:rsidRPr="005856AD">
        <w:rPr>
          <w:rFonts w:asciiTheme="majorHAnsi" w:hAnsiTheme="majorHAnsi"/>
          <w:sz w:val="24"/>
          <w:szCs w:val="24"/>
          <w:lang/>
        </w:rPr>
        <w:t>Avoiding excessive use of plastic packaging</w:t>
      </w:r>
    </w:p>
    <w:p w:rsidR="009B648B" w:rsidRPr="005856AD" w:rsidRDefault="004809EA" w:rsidP="00495C55">
      <w:pPr>
        <w:pStyle w:val="NoSpacing"/>
        <w:numPr>
          <w:ilvl w:val="0"/>
          <w:numId w:val="5"/>
        </w:numPr>
        <w:ind w:left="360"/>
        <w:rPr>
          <w:rFonts w:asciiTheme="majorHAnsi" w:hAnsiTheme="majorHAnsi"/>
          <w:sz w:val="24"/>
          <w:szCs w:val="24"/>
          <w:lang/>
        </w:rPr>
      </w:pPr>
      <w:r w:rsidRPr="005856AD">
        <w:rPr>
          <w:rFonts w:asciiTheme="majorHAnsi" w:hAnsiTheme="majorHAnsi"/>
          <w:sz w:val="24"/>
          <w:szCs w:val="24"/>
          <w:lang/>
        </w:rPr>
        <w:t>Managing waste into handicrafts</w:t>
      </w:r>
    </w:p>
    <w:p w:rsidR="009B648B" w:rsidRPr="005856AD" w:rsidRDefault="004809EA" w:rsidP="00495C55">
      <w:pPr>
        <w:pStyle w:val="NoSpacing"/>
        <w:numPr>
          <w:ilvl w:val="0"/>
          <w:numId w:val="5"/>
        </w:numPr>
        <w:ind w:left="360"/>
        <w:rPr>
          <w:rFonts w:asciiTheme="majorHAnsi" w:hAnsiTheme="majorHAnsi"/>
          <w:sz w:val="24"/>
          <w:szCs w:val="24"/>
          <w:lang/>
        </w:rPr>
      </w:pPr>
      <w:r w:rsidRPr="005856AD">
        <w:rPr>
          <w:rFonts w:asciiTheme="majorHAnsi" w:hAnsiTheme="majorHAnsi"/>
          <w:sz w:val="24"/>
          <w:szCs w:val="24"/>
          <w:lang/>
        </w:rPr>
        <w:t>Aware of sources of fire (stove, electricity, gas cylinders)</w:t>
      </w:r>
    </w:p>
    <w:p w:rsidR="009B648B" w:rsidRPr="005856AD" w:rsidRDefault="004809EA" w:rsidP="00495C55">
      <w:pPr>
        <w:pStyle w:val="NoSpacing"/>
        <w:numPr>
          <w:ilvl w:val="0"/>
          <w:numId w:val="5"/>
        </w:numPr>
        <w:ind w:left="360"/>
        <w:rPr>
          <w:rFonts w:asciiTheme="majorHAnsi" w:hAnsiTheme="majorHAnsi"/>
          <w:sz w:val="24"/>
          <w:szCs w:val="24"/>
          <w:lang/>
        </w:rPr>
      </w:pPr>
      <w:r w:rsidRPr="005856AD">
        <w:rPr>
          <w:rFonts w:asciiTheme="majorHAnsi" w:hAnsiTheme="majorHAnsi"/>
          <w:sz w:val="24"/>
          <w:szCs w:val="24"/>
          <w:lang/>
        </w:rPr>
        <w:t>Socialization of education since the early disaster response</w:t>
      </w:r>
    </w:p>
    <w:p w:rsidR="009B648B" w:rsidRPr="005856AD" w:rsidRDefault="009B648B" w:rsidP="00495C55">
      <w:pPr>
        <w:pStyle w:val="NoSpacing"/>
        <w:numPr>
          <w:ilvl w:val="0"/>
          <w:numId w:val="5"/>
        </w:numPr>
        <w:ind w:left="360"/>
        <w:rPr>
          <w:rFonts w:asciiTheme="majorHAnsi" w:hAnsiTheme="majorHAnsi"/>
          <w:sz w:val="24"/>
          <w:szCs w:val="24"/>
          <w:lang/>
        </w:rPr>
      </w:pPr>
      <w:r w:rsidRPr="005856AD">
        <w:rPr>
          <w:rFonts w:asciiTheme="majorHAnsi" w:hAnsiTheme="majorHAnsi"/>
          <w:sz w:val="24"/>
          <w:szCs w:val="24"/>
          <w:lang/>
        </w:rPr>
        <w:t>M</w:t>
      </w:r>
      <w:r w:rsidR="00872B27" w:rsidRPr="005856AD">
        <w:rPr>
          <w:rFonts w:asciiTheme="majorHAnsi" w:hAnsiTheme="majorHAnsi"/>
          <w:sz w:val="24"/>
          <w:szCs w:val="24"/>
          <w:lang/>
        </w:rPr>
        <w:t xml:space="preserve">ake sure an important document put </w:t>
      </w:r>
      <w:r w:rsidR="004809EA" w:rsidRPr="005856AD">
        <w:rPr>
          <w:rFonts w:asciiTheme="majorHAnsi" w:hAnsiTheme="majorHAnsi"/>
          <w:sz w:val="24"/>
          <w:szCs w:val="24"/>
          <w:lang/>
        </w:rPr>
        <w:t>in a safe place</w:t>
      </w:r>
    </w:p>
    <w:p w:rsidR="009B648B" w:rsidRPr="005856AD" w:rsidRDefault="004809EA" w:rsidP="00495C55">
      <w:pPr>
        <w:pStyle w:val="NoSpacing"/>
        <w:numPr>
          <w:ilvl w:val="0"/>
          <w:numId w:val="5"/>
        </w:numPr>
        <w:ind w:left="360"/>
        <w:rPr>
          <w:rFonts w:asciiTheme="majorHAnsi" w:hAnsiTheme="majorHAnsi"/>
          <w:sz w:val="24"/>
          <w:szCs w:val="24"/>
          <w:lang/>
        </w:rPr>
      </w:pPr>
      <w:r w:rsidRPr="005856AD">
        <w:rPr>
          <w:rFonts w:asciiTheme="majorHAnsi" w:hAnsiTheme="majorHAnsi"/>
          <w:sz w:val="24"/>
          <w:szCs w:val="24"/>
          <w:lang/>
        </w:rPr>
        <w:t>Monitor information on radio and television disaster</w:t>
      </w:r>
    </w:p>
    <w:p w:rsidR="009B648B" w:rsidRPr="005856AD" w:rsidRDefault="004809EA" w:rsidP="00495C55">
      <w:pPr>
        <w:pStyle w:val="NoSpacing"/>
        <w:numPr>
          <w:ilvl w:val="0"/>
          <w:numId w:val="5"/>
        </w:numPr>
        <w:ind w:left="360"/>
        <w:rPr>
          <w:rFonts w:asciiTheme="majorHAnsi" w:hAnsiTheme="majorHAnsi"/>
          <w:sz w:val="24"/>
          <w:szCs w:val="24"/>
          <w:lang/>
        </w:rPr>
      </w:pPr>
      <w:r w:rsidRPr="005856AD">
        <w:rPr>
          <w:rFonts w:asciiTheme="majorHAnsi" w:hAnsiTheme="majorHAnsi"/>
          <w:sz w:val="24"/>
          <w:szCs w:val="24"/>
          <w:lang/>
        </w:rPr>
        <w:t>Record and contact number</w:t>
      </w:r>
      <w:r w:rsidR="00872B27" w:rsidRPr="005856AD">
        <w:rPr>
          <w:rFonts w:asciiTheme="majorHAnsi" w:hAnsiTheme="majorHAnsi"/>
          <w:sz w:val="24"/>
          <w:szCs w:val="24"/>
          <w:lang/>
        </w:rPr>
        <w:t>s of disaster management agency</w:t>
      </w:r>
    </w:p>
    <w:p w:rsidR="009B648B" w:rsidRPr="005856AD" w:rsidRDefault="004809EA" w:rsidP="00495C55">
      <w:pPr>
        <w:pStyle w:val="NoSpacing"/>
        <w:numPr>
          <w:ilvl w:val="0"/>
          <w:numId w:val="5"/>
        </w:numPr>
        <w:ind w:left="360"/>
        <w:rPr>
          <w:rFonts w:asciiTheme="majorHAnsi" w:hAnsiTheme="majorHAnsi"/>
          <w:sz w:val="24"/>
          <w:szCs w:val="24"/>
          <w:lang/>
        </w:rPr>
      </w:pPr>
      <w:r w:rsidRPr="005856AD">
        <w:rPr>
          <w:rFonts w:asciiTheme="majorHAnsi" w:hAnsiTheme="majorHAnsi"/>
          <w:sz w:val="24"/>
          <w:szCs w:val="24"/>
          <w:lang/>
        </w:rPr>
        <w:t>Noting the direction of the government's disaster-prone areas</w:t>
      </w:r>
    </w:p>
    <w:p w:rsidR="009B648B" w:rsidRPr="005856AD" w:rsidRDefault="004809EA" w:rsidP="00495C55">
      <w:pPr>
        <w:pStyle w:val="NoSpacing"/>
        <w:numPr>
          <w:ilvl w:val="0"/>
          <w:numId w:val="5"/>
        </w:numPr>
        <w:ind w:left="360"/>
        <w:rPr>
          <w:rFonts w:asciiTheme="majorHAnsi" w:hAnsiTheme="majorHAnsi"/>
          <w:sz w:val="24"/>
          <w:szCs w:val="24"/>
          <w:lang/>
        </w:rPr>
      </w:pPr>
      <w:r w:rsidRPr="005856AD">
        <w:rPr>
          <w:rFonts w:asciiTheme="majorHAnsi" w:hAnsiTheme="majorHAnsi"/>
          <w:sz w:val="24"/>
          <w:szCs w:val="24"/>
          <w:lang/>
        </w:rPr>
        <w:t>Building homes in areas safe from natural disasters and evictions</w:t>
      </w:r>
    </w:p>
    <w:p w:rsidR="009B648B" w:rsidRPr="005856AD" w:rsidRDefault="004809EA" w:rsidP="00495C55">
      <w:pPr>
        <w:pStyle w:val="NoSpacing"/>
        <w:numPr>
          <w:ilvl w:val="0"/>
          <w:numId w:val="5"/>
        </w:numPr>
        <w:ind w:left="360"/>
        <w:rPr>
          <w:rFonts w:asciiTheme="majorHAnsi" w:hAnsiTheme="majorHAnsi"/>
          <w:sz w:val="24"/>
          <w:szCs w:val="24"/>
          <w:lang/>
        </w:rPr>
      </w:pPr>
      <w:r w:rsidRPr="005856AD">
        <w:rPr>
          <w:rFonts w:asciiTheme="majorHAnsi" w:hAnsiTheme="majorHAnsi"/>
          <w:sz w:val="24"/>
          <w:szCs w:val="24"/>
          <w:lang/>
        </w:rPr>
        <w:t>Help each other cope with catastrophic events</w:t>
      </w:r>
    </w:p>
    <w:p w:rsidR="009B648B" w:rsidRPr="005856AD" w:rsidRDefault="004809EA" w:rsidP="00495C55">
      <w:pPr>
        <w:pStyle w:val="NoSpacing"/>
        <w:numPr>
          <w:ilvl w:val="0"/>
          <w:numId w:val="5"/>
        </w:numPr>
        <w:ind w:left="360"/>
        <w:rPr>
          <w:rFonts w:asciiTheme="majorHAnsi" w:hAnsiTheme="majorHAnsi"/>
          <w:sz w:val="24"/>
          <w:szCs w:val="24"/>
          <w:lang/>
        </w:rPr>
      </w:pPr>
      <w:r w:rsidRPr="005856AD">
        <w:rPr>
          <w:rFonts w:asciiTheme="majorHAnsi" w:hAnsiTheme="majorHAnsi"/>
          <w:sz w:val="24"/>
          <w:szCs w:val="24"/>
          <w:lang/>
        </w:rPr>
        <w:t>Putting human safety rather than property</w:t>
      </w:r>
    </w:p>
    <w:p w:rsidR="001014FE" w:rsidRPr="005856AD" w:rsidRDefault="004809EA" w:rsidP="00495C55">
      <w:pPr>
        <w:pStyle w:val="NoSpacing"/>
        <w:numPr>
          <w:ilvl w:val="0"/>
          <w:numId w:val="5"/>
        </w:numPr>
        <w:ind w:left="360"/>
        <w:rPr>
          <w:rFonts w:asciiTheme="majorHAnsi" w:hAnsiTheme="majorHAnsi"/>
          <w:vanish/>
          <w:sz w:val="24"/>
          <w:szCs w:val="24"/>
        </w:rPr>
      </w:pPr>
      <w:r w:rsidRPr="005856AD">
        <w:rPr>
          <w:rFonts w:asciiTheme="majorHAnsi" w:hAnsiTheme="majorHAnsi"/>
          <w:sz w:val="24"/>
          <w:szCs w:val="24"/>
          <w:lang/>
        </w:rPr>
        <w:t>Create reports of damage and losses caused by disaster</w:t>
      </w:r>
      <w:r w:rsidR="001014FE" w:rsidRPr="005856AD">
        <w:rPr>
          <w:rFonts w:asciiTheme="majorHAnsi" w:hAnsiTheme="majorHAnsi"/>
          <w:vanish/>
          <w:sz w:val="24"/>
          <w:szCs w:val="24"/>
        </w:rPr>
        <w:t>Baca secara fonetik</w:t>
      </w:r>
    </w:p>
    <w:p w:rsidR="001014FE" w:rsidRPr="005856AD" w:rsidRDefault="001014FE" w:rsidP="00495C55">
      <w:pPr>
        <w:pStyle w:val="NoSpacing"/>
        <w:rPr>
          <w:rFonts w:asciiTheme="majorHAnsi" w:hAnsiTheme="majorHAnsi"/>
          <w:sz w:val="24"/>
          <w:szCs w:val="24"/>
        </w:rPr>
      </w:pPr>
    </w:p>
    <w:p w:rsidR="00BA44C2" w:rsidRPr="005856AD" w:rsidRDefault="00BA44C2" w:rsidP="00495C55">
      <w:pPr>
        <w:pStyle w:val="NoSpacing"/>
        <w:rPr>
          <w:rFonts w:asciiTheme="majorHAnsi" w:hAnsiTheme="majorHAnsi"/>
          <w:sz w:val="24"/>
          <w:szCs w:val="24"/>
        </w:rPr>
      </w:pPr>
    </w:p>
    <w:p w:rsidR="007D2EC9" w:rsidRPr="005856AD" w:rsidRDefault="00BA44C2" w:rsidP="00BA44C2">
      <w:pPr>
        <w:spacing w:after="0" w:line="240" w:lineRule="auto"/>
        <w:rPr>
          <w:rFonts w:asciiTheme="majorHAnsi" w:eastAsia="Times New Roman" w:hAnsiTheme="majorHAnsi" w:cs="Times New Roman"/>
          <w:sz w:val="24"/>
          <w:szCs w:val="24"/>
          <w:lang/>
        </w:rPr>
      </w:pPr>
      <w:r w:rsidRPr="005856AD">
        <w:rPr>
          <w:rFonts w:asciiTheme="majorHAnsi" w:eastAsia="Times New Roman" w:hAnsiTheme="majorHAnsi" w:cs="Times New Roman"/>
          <w:sz w:val="24"/>
          <w:szCs w:val="24"/>
          <w:lang/>
        </w:rPr>
        <w:t>As a form of awareness, we</w:t>
      </w:r>
      <w:r w:rsidR="00ED60B9" w:rsidRPr="005856AD">
        <w:rPr>
          <w:rFonts w:asciiTheme="majorHAnsi" w:eastAsia="Times New Roman" w:hAnsiTheme="majorHAnsi" w:cs="Times New Roman"/>
          <w:sz w:val="24"/>
          <w:szCs w:val="24"/>
          <w:lang/>
        </w:rPr>
        <w:t xml:space="preserve"> are</w:t>
      </w:r>
      <w:r w:rsidRPr="005856AD">
        <w:rPr>
          <w:rFonts w:asciiTheme="majorHAnsi" w:eastAsia="Times New Roman" w:hAnsiTheme="majorHAnsi" w:cs="Times New Roman"/>
          <w:sz w:val="24"/>
          <w:szCs w:val="24"/>
          <w:lang/>
        </w:rPr>
        <w:t xml:space="preserve"> SIAGA (</w:t>
      </w:r>
      <w:r w:rsidRPr="005856AD">
        <w:rPr>
          <w:rFonts w:asciiTheme="majorHAnsi" w:eastAsia="Times New Roman" w:hAnsiTheme="majorHAnsi" w:cs="Times New Roman"/>
          <w:i/>
          <w:sz w:val="24"/>
          <w:szCs w:val="24"/>
          <w:lang/>
        </w:rPr>
        <w:t>Getting Ready</w:t>
      </w:r>
      <w:r w:rsidRPr="005856AD">
        <w:rPr>
          <w:rFonts w:asciiTheme="majorHAnsi" w:eastAsia="Times New Roman" w:hAnsiTheme="majorHAnsi" w:cs="Times New Roman"/>
          <w:sz w:val="24"/>
          <w:szCs w:val="24"/>
          <w:lang/>
        </w:rPr>
        <w:t xml:space="preserve">) </w:t>
      </w:r>
      <w:r w:rsidR="00ED60B9" w:rsidRPr="005856AD">
        <w:rPr>
          <w:rFonts w:asciiTheme="majorHAnsi" w:eastAsia="Times New Roman" w:hAnsiTheme="majorHAnsi" w:cs="Times New Roman"/>
          <w:sz w:val="24"/>
          <w:szCs w:val="24"/>
          <w:lang/>
        </w:rPr>
        <w:t xml:space="preserve">– </w:t>
      </w:r>
      <w:r w:rsidR="00ED60B9" w:rsidRPr="005856AD">
        <w:rPr>
          <w:rFonts w:asciiTheme="majorHAnsi" w:eastAsia="Times New Roman" w:hAnsiTheme="majorHAnsi" w:cs="Times New Roman"/>
          <w:i/>
          <w:sz w:val="24"/>
          <w:szCs w:val="24"/>
          <w:lang/>
        </w:rPr>
        <w:t xml:space="preserve">Makassar Community Alliance </w:t>
      </w:r>
      <w:r w:rsidRPr="005856AD">
        <w:rPr>
          <w:rFonts w:asciiTheme="majorHAnsi" w:eastAsia="Times New Roman" w:hAnsiTheme="majorHAnsi" w:cs="Times New Roman"/>
          <w:i/>
          <w:sz w:val="24"/>
          <w:szCs w:val="24"/>
          <w:lang/>
        </w:rPr>
        <w:t>Disaster Preparedness</w:t>
      </w:r>
      <w:r w:rsidRPr="005856AD">
        <w:rPr>
          <w:rFonts w:asciiTheme="majorHAnsi" w:eastAsia="Times New Roman" w:hAnsiTheme="majorHAnsi" w:cs="Times New Roman"/>
          <w:sz w:val="24"/>
          <w:szCs w:val="24"/>
          <w:lang/>
        </w:rPr>
        <w:t xml:space="preserve"> </w:t>
      </w:r>
      <w:r w:rsidR="0013329B" w:rsidRPr="005856AD">
        <w:rPr>
          <w:rFonts w:asciiTheme="majorHAnsi" w:eastAsia="Times New Roman" w:hAnsiTheme="majorHAnsi" w:cs="Times New Roman"/>
          <w:sz w:val="24"/>
          <w:szCs w:val="24"/>
          <w:lang/>
        </w:rPr>
        <w:t>–</w:t>
      </w:r>
      <w:r w:rsidRPr="005856AD">
        <w:rPr>
          <w:rFonts w:asciiTheme="majorHAnsi" w:eastAsia="Times New Roman" w:hAnsiTheme="majorHAnsi" w:cs="Times New Roman"/>
          <w:sz w:val="24"/>
          <w:szCs w:val="24"/>
          <w:lang/>
        </w:rPr>
        <w:t xml:space="preserve"> </w:t>
      </w:r>
      <w:r w:rsidR="0013329B" w:rsidRPr="005856AD">
        <w:rPr>
          <w:rFonts w:asciiTheme="majorHAnsi" w:eastAsia="Times New Roman" w:hAnsiTheme="majorHAnsi" w:cs="Times New Roman"/>
          <w:sz w:val="24"/>
          <w:szCs w:val="24"/>
          <w:lang/>
        </w:rPr>
        <w:t xml:space="preserve">a </w:t>
      </w:r>
      <w:r w:rsidRPr="005856AD">
        <w:rPr>
          <w:rFonts w:asciiTheme="majorHAnsi" w:eastAsia="Times New Roman" w:hAnsiTheme="majorHAnsi" w:cs="Times New Roman"/>
          <w:sz w:val="24"/>
          <w:szCs w:val="24"/>
          <w:lang/>
        </w:rPr>
        <w:t xml:space="preserve">multi-stakeholder partnership composed of community organizations, nature </w:t>
      </w:r>
      <w:r w:rsidR="0013329B" w:rsidRPr="005856AD">
        <w:rPr>
          <w:rFonts w:asciiTheme="majorHAnsi" w:eastAsia="Times New Roman" w:hAnsiTheme="majorHAnsi" w:cs="Times New Roman"/>
          <w:sz w:val="24"/>
          <w:szCs w:val="24"/>
          <w:lang/>
        </w:rPr>
        <w:t>conservation community</w:t>
      </w:r>
      <w:r w:rsidR="007D2EC9" w:rsidRPr="005856AD">
        <w:rPr>
          <w:rFonts w:asciiTheme="majorHAnsi" w:eastAsia="Times New Roman" w:hAnsiTheme="majorHAnsi" w:cs="Times New Roman"/>
          <w:sz w:val="24"/>
          <w:szCs w:val="24"/>
          <w:lang/>
        </w:rPr>
        <w:t xml:space="preserve"> and student</w:t>
      </w:r>
      <w:r w:rsidRPr="005856AD">
        <w:rPr>
          <w:rFonts w:asciiTheme="majorHAnsi" w:eastAsia="Times New Roman" w:hAnsiTheme="majorHAnsi" w:cs="Times New Roman"/>
          <w:sz w:val="24"/>
          <w:szCs w:val="24"/>
          <w:lang/>
        </w:rPr>
        <w:t xml:space="preserve">, </w:t>
      </w:r>
      <w:r w:rsidR="007D2EC9" w:rsidRPr="005856AD">
        <w:rPr>
          <w:rFonts w:asciiTheme="majorHAnsi" w:eastAsia="Times New Roman" w:hAnsiTheme="majorHAnsi" w:cs="Times New Roman"/>
          <w:sz w:val="24"/>
          <w:szCs w:val="24"/>
          <w:lang/>
        </w:rPr>
        <w:t xml:space="preserve">a youth of </w:t>
      </w:r>
      <w:r w:rsidR="0013329B" w:rsidRPr="005856AD">
        <w:rPr>
          <w:rFonts w:asciiTheme="majorHAnsi" w:eastAsia="Times New Roman" w:hAnsiTheme="majorHAnsi" w:cs="Times New Roman"/>
          <w:sz w:val="24"/>
          <w:szCs w:val="24"/>
          <w:lang/>
        </w:rPr>
        <w:t xml:space="preserve">PMI </w:t>
      </w:r>
      <w:r w:rsidRPr="005856AD">
        <w:rPr>
          <w:rFonts w:asciiTheme="majorHAnsi" w:eastAsia="Times New Roman" w:hAnsiTheme="majorHAnsi" w:cs="Times New Roman"/>
          <w:sz w:val="24"/>
          <w:szCs w:val="24"/>
          <w:lang/>
        </w:rPr>
        <w:t xml:space="preserve">volunteers, campaign the importance of city government to anticipate disasters and social vulnerability. </w:t>
      </w:r>
      <w:r w:rsidR="007D2EC9" w:rsidRPr="005856AD">
        <w:rPr>
          <w:rFonts w:asciiTheme="majorHAnsi" w:eastAsia="Times New Roman" w:hAnsiTheme="majorHAnsi" w:cs="Times New Roman"/>
          <w:sz w:val="24"/>
          <w:szCs w:val="24"/>
          <w:lang/>
        </w:rPr>
        <w:t xml:space="preserve">Schedule of SIAGA action </w:t>
      </w:r>
      <w:r w:rsidRPr="005856AD">
        <w:rPr>
          <w:rFonts w:asciiTheme="majorHAnsi" w:eastAsia="Times New Roman" w:hAnsiTheme="majorHAnsi" w:cs="Times New Roman"/>
          <w:sz w:val="24"/>
          <w:szCs w:val="24"/>
          <w:lang/>
        </w:rPr>
        <w:t>on October 13, 2010</w:t>
      </w:r>
      <w:r w:rsidR="007D2EC9" w:rsidRPr="005856AD">
        <w:rPr>
          <w:rFonts w:asciiTheme="majorHAnsi" w:eastAsia="Times New Roman" w:hAnsiTheme="majorHAnsi" w:cs="Times New Roman"/>
          <w:sz w:val="24"/>
          <w:szCs w:val="24"/>
          <w:lang/>
        </w:rPr>
        <w:t xml:space="preserve"> belows:</w:t>
      </w:r>
    </w:p>
    <w:p w:rsidR="007D2EC9" w:rsidRPr="005856AD" w:rsidRDefault="007D2EC9" w:rsidP="00BA44C2">
      <w:pPr>
        <w:spacing w:after="0" w:line="240" w:lineRule="auto"/>
        <w:rPr>
          <w:rFonts w:asciiTheme="majorHAnsi" w:eastAsia="Times New Roman" w:hAnsiTheme="majorHAnsi" w:cs="Times New Roman"/>
          <w:sz w:val="24"/>
          <w:szCs w:val="24"/>
          <w:lang/>
        </w:rPr>
      </w:pPr>
    </w:p>
    <w:p w:rsidR="007D2EC9" w:rsidRPr="0073495F" w:rsidRDefault="007D2EC9" w:rsidP="0073495F">
      <w:pPr>
        <w:pStyle w:val="ListParagraph"/>
        <w:numPr>
          <w:ilvl w:val="0"/>
          <w:numId w:val="9"/>
        </w:numPr>
        <w:spacing w:after="0" w:line="240" w:lineRule="auto"/>
        <w:rPr>
          <w:rFonts w:asciiTheme="majorHAnsi" w:eastAsia="Times New Roman" w:hAnsiTheme="majorHAnsi" w:cs="Times New Roman"/>
          <w:sz w:val="24"/>
          <w:szCs w:val="24"/>
          <w:lang/>
        </w:rPr>
      </w:pPr>
      <w:r w:rsidRPr="0073495F">
        <w:rPr>
          <w:rFonts w:asciiTheme="majorHAnsi" w:eastAsia="Times New Roman" w:hAnsiTheme="majorHAnsi" w:cs="Times New Roman"/>
          <w:sz w:val="24"/>
          <w:szCs w:val="24"/>
          <w:lang/>
        </w:rPr>
        <w:t>Started on 0</w:t>
      </w:r>
      <w:r w:rsidR="00BA44C2" w:rsidRPr="0073495F">
        <w:rPr>
          <w:rFonts w:asciiTheme="majorHAnsi" w:eastAsia="Times New Roman" w:hAnsiTheme="majorHAnsi" w:cs="Times New Roman"/>
          <w:sz w:val="24"/>
          <w:szCs w:val="24"/>
          <w:lang/>
        </w:rPr>
        <w:t>8</w:t>
      </w:r>
      <w:r w:rsidRPr="0073495F">
        <w:rPr>
          <w:rFonts w:asciiTheme="majorHAnsi" w:eastAsia="Times New Roman" w:hAnsiTheme="majorHAnsi" w:cs="Times New Roman"/>
          <w:sz w:val="24"/>
          <w:szCs w:val="24"/>
          <w:lang/>
        </w:rPr>
        <w:t xml:space="preserve"> am</w:t>
      </w:r>
      <w:r w:rsidR="00BA44C2" w:rsidRPr="0073495F">
        <w:rPr>
          <w:rFonts w:asciiTheme="majorHAnsi" w:eastAsia="Times New Roman" w:hAnsiTheme="majorHAnsi" w:cs="Times New Roman"/>
          <w:sz w:val="24"/>
          <w:szCs w:val="24"/>
          <w:lang/>
        </w:rPr>
        <w:t xml:space="preserve"> in the Pavilion Losari</w:t>
      </w:r>
      <w:r w:rsidRPr="0073495F">
        <w:rPr>
          <w:rFonts w:asciiTheme="majorHAnsi" w:eastAsia="Times New Roman" w:hAnsiTheme="majorHAnsi" w:cs="Times New Roman"/>
          <w:sz w:val="24"/>
          <w:szCs w:val="24"/>
          <w:lang/>
        </w:rPr>
        <w:t xml:space="preserve"> Beach</w:t>
      </w:r>
      <w:r w:rsidR="00BA44C2" w:rsidRPr="0073495F">
        <w:rPr>
          <w:rFonts w:asciiTheme="majorHAnsi" w:eastAsia="Times New Roman" w:hAnsiTheme="majorHAnsi" w:cs="Times New Roman"/>
          <w:sz w:val="24"/>
          <w:szCs w:val="24"/>
          <w:lang/>
        </w:rPr>
        <w:t xml:space="preserve">. </w:t>
      </w:r>
    </w:p>
    <w:p w:rsidR="0073495F" w:rsidRDefault="005856AD" w:rsidP="0073495F">
      <w:pPr>
        <w:pStyle w:val="ListParagraph"/>
        <w:numPr>
          <w:ilvl w:val="0"/>
          <w:numId w:val="6"/>
        </w:numPr>
        <w:spacing w:after="0" w:line="240" w:lineRule="auto"/>
        <w:rPr>
          <w:rFonts w:asciiTheme="majorHAnsi" w:eastAsia="Times New Roman" w:hAnsiTheme="majorHAnsi" w:cs="Times New Roman"/>
          <w:sz w:val="24"/>
          <w:szCs w:val="24"/>
          <w:lang/>
        </w:rPr>
      </w:pPr>
      <w:r w:rsidRPr="008B3D7E">
        <w:rPr>
          <w:rFonts w:asciiTheme="majorHAnsi" w:hAnsiTheme="majorHAnsi"/>
          <w:sz w:val="24"/>
          <w:szCs w:val="24"/>
          <w:lang/>
        </w:rPr>
        <w:t>Speech</w:t>
      </w:r>
      <w:r w:rsidR="008B3D7E">
        <w:rPr>
          <w:rFonts w:asciiTheme="majorHAnsi" w:hAnsiTheme="majorHAnsi"/>
          <w:sz w:val="24"/>
          <w:szCs w:val="24"/>
          <w:lang/>
        </w:rPr>
        <w:t xml:space="preserve"> </w:t>
      </w:r>
      <w:r w:rsidRPr="008B3D7E">
        <w:rPr>
          <w:rFonts w:asciiTheme="majorHAnsi" w:hAnsiTheme="majorHAnsi"/>
          <w:sz w:val="24"/>
          <w:szCs w:val="24"/>
          <w:lang/>
        </w:rPr>
        <w:t xml:space="preserve">and release </w:t>
      </w:r>
      <w:r w:rsidR="008B3D7E">
        <w:rPr>
          <w:rFonts w:asciiTheme="majorHAnsi" w:hAnsiTheme="majorHAnsi"/>
          <w:sz w:val="24"/>
          <w:szCs w:val="24"/>
          <w:lang/>
        </w:rPr>
        <w:t>SIAGA by the Mayor, Ilham Arief Sirajuddin</w:t>
      </w:r>
    </w:p>
    <w:p w:rsidR="00D23C02" w:rsidRDefault="008B3D7E" w:rsidP="00D23C02">
      <w:pPr>
        <w:pStyle w:val="ListParagraph"/>
        <w:numPr>
          <w:ilvl w:val="0"/>
          <w:numId w:val="9"/>
        </w:numPr>
        <w:spacing w:after="0" w:line="240" w:lineRule="auto"/>
        <w:rPr>
          <w:rFonts w:asciiTheme="majorHAnsi" w:eastAsia="Times New Roman" w:hAnsiTheme="majorHAnsi" w:cs="Times New Roman"/>
          <w:sz w:val="24"/>
          <w:szCs w:val="24"/>
          <w:lang/>
        </w:rPr>
      </w:pPr>
      <w:r w:rsidRPr="0073495F">
        <w:rPr>
          <w:rFonts w:asciiTheme="majorHAnsi" w:hAnsiTheme="majorHAnsi"/>
          <w:sz w:val="24"/>
          <w:szCs w:val="24"/>
          <w:lang/>
        </w:rPr>
        <w:t>On 10 - 12</w:t>
      </w:r>
      <w:r w:rsidR="005856AD" w:rsidRPr="0073495F">
        <w:rPr>
          <w:rFonts w:asciiTheme="majorHAnsi" w:hAnsiTheme="majorHAnsi"/>
          <w:sz w:val="24"/>
          <w:szCs w:val="24"/>
          <w:lang/>
        </w:rPr>
        <w:t xml:space="preserve"> </w:t>
      </w:r>
      <w:r w:rsidRPr="0073495F">
        <w:rPr>
          <w:rFonts w:asciiTheme="majorHAnsi" w:hAnsiTheme="majorHAnsi"/>
          <w:sz w:val="24"/>
          <w:szCs w:val="24"/>
          <w:lang/>
        </w:rPr>
        <w:t xml:space="preserve">am: </w:t>
      </w:r>
      <w:r w:rsidR="005856AD" w:rsidRPr="0073495F">
        <w:rPr>
          <w:rFonts w:asciiTheme="majorHAnsi" w:hAnsiTheme="majorHAnsi"/>
          <w:sz w:val="24"/>
          <w:szCs w:val="24"/>
          <w:lang/>
        </w:rPr>
        <w:t xml:space="preserve"> Spread Leafle</w:t>
      </w:r>
      <w:r w:rsidRPr="0073495F">
        <w:rPr>
          <w:rFonts w:asciiTheme="majorHAnsi" w:hAnsiTheme="majorHAnsi"/>
          <w:sz w:val="24"/>
          <w:szCs w:val="24"/>
          <w:lang/>
        </w:rPr>
        <w:t xml:space="preserve">ts </w:t>
      </w:r>
      <w:r w:rsidR="00F5051B">
        <w:rPr>
          <w:rFonts w:asciiTheme="majorHAnsi" w:hAnsiTheme="majorHAnsi"/>
          <w:sz w:val="24"/>
          <w:szCs w:val="24"/>
          <w:lang/>
        </w:rPr>
        <w:t xml:space="preserve"> - </w:t>
      </w:r>
      <w:r w:rsidRPr="0073495F">
        <w:rPr>
          <w:rFonts w:asciiTheme="majorHAnsi" w:hAnsiTheme="majorHAnsi"/>
          <w:sz w:val="24"/>
          <w:szCs w:val="24"/>
          <w:lang/>
        </w:rPr>
        <w:t xml:space="preserve">10 CHARTER </w:t>
      </w:r>
      <w:r w:rsidR="00F5051B">
        <w:rPr>
          <w:rFonts w:asciiTheme="majorHAnsi" w:hAnsiTheme="majorHAnsi"/>
          <w:sz w:val="24"/>
          <w:szCs w:val="24"/>
          <w:lang/>
        </w:rPr>
        <w:t>OF CITY</w:t>
      </w:r>
      <w:r w:rsidRPr="0073495F">
        <w:rPr>
          <w:rFonts w:asciiTheme="majorHAnsi" w:hAnsiTheme="majorHAnsi"/>
          <w:sz w:val="24"/>
          <w:szCs w:val="24"/>
          <w:lang/>
        </w:rPr>
        <w:t xml:space="preserve"> RESILIENT; Stickers/</w:t>
      </w:r>
      <w:r w:rsidR="005856AD" w:rsidRPr="0073495F">
        <w:rPr>
          <w:rFonts w:asciiTheme="majorHAnsi" w:hAnsiTheme="majorHAnsi"/>
          <w:sz w:val="24"/>
          <w:szCs w:val="24"/>
          <w:lang/>
        </w:rPr>
        <w:t xml:space="preserve">Pins </w:t>
      </w:r>
      <w:r w:rsidR="00F5051B">
        <w:rPr>
          <w:rFonts w:asciiTheme="majorHAnsi" w:hAnsiTheme="majorHAnsi"/>
          <w:sz w:val="24"/>
          <w:szCs w:val="24"/>
          <w:lang/>
        </w:rPr>
        <w:t xml:space="preserve">- </w:t>
      </w:r>
      <w:r w:rsidR="0073495F">
        <w:rPr>
          <w:rFonts w:asciiTheme="majorHAnsi" w:hAnsiTheme="majorHAnsi"/>
          <w:sz w:val="24"/>
          <w:szCs w:val="24"/>
          <w:lang/>
        </w:rPr>
        <w:t>MY CITY IS</w:t>
      </w:r>
      <w:r w:rsidRPr="0073495F">
        <w:rPr>
          <w:rFonts w:asciiTheme="majorHAnsi" w:hAnsiTheme="majorHAnsi"/>
          <w:sz w:val="24"/>
          <w:szCs w:val="24"/>
          <w:lang/>
        </w:rPr>
        <w:t xml:space="preserve"> SIAGA (Getting Ready) </w:t>
      </w:r>
      <w:r w:rsidR="005856AD" w:rsidRPr="0073495F">
        <w:rPr>
          <w:rFonts w:asciiTheme="majorHAnsi" w:hAnsiTheme="majorHAnsi"/>
          <w:sz w:val="24"/>
          <w:szCs w:val="24"/>
          <w:lang/>
        </w:rPr>
        <w:t>in 10 strategic locations in Makassar</w:t>
      </w:r>
      <w:r w:rsidRPr="0073495F">
        <w:rPr>
          <w:rFonts w:asciiTheme="majorHAnsi" w:hAnsiTheme="majorHAnsi"/>
          <w:sz w:val="24"/>
          <w:szCs w:val="24"/>
          <w:lang/>
        </w:rPr>
        <w:t>.</w:t>
      </w:r>
    </w:p>
    <w:p w:rsidR="008B3D7E" w:rsidRPr="00D23C02" w:rsidRDefault="008B3D7E" w:rsidP="00D23C02">
      <w:pPr>
        <w:pStyle w:val="ListParagraph"/>
        <w:numPr>
          <w:ilvl w:val="0"/>
          <w:numId w:val="9"/>
        </w:numPr>
        <w:spacing w:after="0" w:line="240" w:lineRule="auto"/>
        <w:rPr>
          <w:rFonts w:asciiTheme="majorHAnsi" w:eastAsia="Times New Roman" w:hAnsiTheme="majorHAnsi" w:cs="Times New Roman"/>
          <w:sz w:val="24"/>
          <w:szCs w:val="24"/>
          <w:lang/>
        </w:rPr>
      </w:pPr>
      <w:r w:rsidRPr="00D23C02">
        <w:rPr>
          <w:rFonts w:asciiTheme="majorHAnsi" w:hAnsiTheme="majorHAnsi"/>
          <w:sz w:val="24"/>
          <w:szCs w:val="24"/>
          <w:lang/>
        </w:rPr>
        <w:t xml:space="preserve">On </w:t>
      </w:r>
      <w:r w:rsidR="005856AD" w:rsidRPr="00D23C02">
        <w:rPr>
          <w:rFonts w:asciiTheme="majorHAnsi" w:hAnsiTheme="majorHAnsi"/>
          <w:sz w:val="24"/>
          <w:szCs w:val="24"/>
          <w:lang/>
        </w:rPr>
        <w:t xml:space="preserve">12.30 </w:t>
      </w:r>
      <w:r w:rsidRPr="00D23C02">
        <w:rPr>
          <w:rFonts w:asciiTheme="majorHAnsi" w:hAnsiTheme="majorHAnsi"/>
          <w:sz w:val="24"/>
          <w:szCs w:val="24"/>
          <w:lang/>
        </w:rPr>
        <w:t xml:space="preserve">pm – 14 pm: </w:t>
      </w:r>
      <w:r w:rsidR="005856AD" w:rsidRPr="00D23C02">
        <w:rPr>
          <w:rFonts w:asciiTheme="majorHAnsi" w:hAnsiTheme="majorHAnsi"/>
          <w:sz w:val="24"/>
          <w:szCs w:val="24"/>
          <w:lang/>
        </w:rPr>
        <w:t xml:space="preserve"> Talk Show at </w:t>
      </w:r>
      <w:r w:rsidR="00633927" w:rsidRPr="00D23C02">
        <w:rPr>
          <w:rFonts w:asciiTheme="majorHAnsi" w:hAnsiTheme="majorHAnsi"/>
          <w:sz w:val="24"/>
          <w:szCs w:val="24"/>
          <w:lang/>
        </w:rPr>
        <w:t>local TV (</w:t>
      </w:r>
      <w:r w:rsidRPr="00D23C02">
        <w:rPr>
          <w:rFonts w:asciiTheme="majorHAnsi" w:hAnsiTheme="majorHAnsi"/>
          <w:sz w:val="24"/>
          <w:szCs w:val="24"/>
          <w:lang/>
        </w:rPr>
        <w:t>FAJAR TV</w:t>
      </w:r>
      <w:r w:rsidR="00633927" w:rsidRPr="00D23C02">
        <w:rPr>
          <w:rFonts w:asciiTheme="majorHAnsi" w:hAnsiTheme="majorHAnsi"/>
          <w:sz w:val="24"/>
          <w:szCs w:val="24"/>
          <w:lang/>
        </w:rPr>
        <w:t>)</w:t>
      </w:r>
      <w:r w:rsidR="00EE5AB5" w:rsidRPr="00D23C02">
        <w:rPr>
          <w:rFonts w:asciiTheme="majorHAnsi" w:hAnsiTheme="majorHAnsi"/>
          <w:sz w:val="24"/>
          <w:szCs w:val="24"/>
          <w:lang/>
        </w:rPr>
        <w:t xml:space="preserve"> in Graha Pena Tower</w:t>
      </w:r>
    </w:p>
    <w:p w:rsidR="00D23C02" w:rsidRPr="00D23C02" w:rsidRDefault="00EE5AB5" w:rsidP="00D23C02">
      <w:pPr>
        <w:pStyle w:val="ListParagraph"/>
        <w:numPr>
          <w:ilvl w:val="0"/>
          <w:numId w:val="6"/>
        </w:numPr>
        <w:spacing w:after="0" w:line="240" w:lineRule="auto"/>
        <w:rPr>
          <w:rFonts w:asciiTheme="majorHAnsi" w:eastAsia="Times New Roman" w:hAnsiTheme="majorHAnsi" w:cs="Times New Roman"/>
          <w:sz w:val="24"/>
          <w:szCs w:val="24"/>
          <w:lang/>
        </w:rPr>
      </w:pPr>
      <w:r>
        <w:rPr>
          <w:rFonts w:asciiTheme="majorHAnsi" w:hAnsiTheme="majorHAnsi"/>
          <w:sz w:val="24"/>
          <w:szCs w:val="24"/>
          <w:lang/>
        </w:rPr>
        <w:t>S</w:t>
      </w:r>
      <w:r w:rsidR="005856AD" w:rsidRPr="008B3D7E">
        <w:rPr>
          <w:rFonts w:asciiTheme="majorHAnsi" w:hAnsiTheme="majorHAnsi"/>
          <w:sz w:val="24"/>
          <w:szCs w:val="24"/>
          <w:lang/>
        </w:rPr>
        <w:t xml:space="preserve">peakers from PMI </w:t>
      </w:r>
      <w:r w:rsidR="008B3D7E">
        <w:rPr>
          <w:rFonts w:asciiTheme="majorHAnsi" w:hAnsiTheme="majorHAnsi"/>
          <w:sz w:val="24"/>
          <w:szCs w:val="24"/>
          <w:lang/>
        </w:rPr>
        <w:t xml:space="preserve">(Red Cross) branch of  Makassar </w:t>
      </w:r>
      <w:r w:rsidR="005856AD" w:rsidRPr="008B3D7E">
        <w:rPr>
          <w:rFonts w:asciiTheme="majorHAnsi" w:hAnsiTheme="majorHAnsi"/>
          <w:sz w:val="24"/>
          <w:szCs w:val="24"/>
          <w:lang/>
        </w:rPr>
        <w:t>(S</w:t>
      </w:r>
      <w:r w:rsidR="008B3D7E">
        <w:rPr>
          <w:rFonts w:asciiTheme="majorHAnsi" w:hAnsiTheme="majorHAnsi"/>
          <w:sz w:val="24"/>
          <w:szCs w:val="24"/>
          <w:lang/>
        </w:rPr>
        <w:t>yamsu rizal); the city government advisor (</w:t>
      </w:r>
      <w:r w:rsidR="005856AD" w:rsidRPr="008B3D7E">
        <w:rPr>
          <w:rFonts w:asciiTheme="majorHAnsi" w:hAnsiTheme="majorHAnsi"/>
          <w:sz w:val="24"/>
          <w:szCs w:val="24"/>
          <w:lang/>
        </w:rPr>
        <w:t xml:space="preserve">Abdul Talib Mustafa), </w:t>
      </w:r>
      <w:r w:rsidR="003068A5">
        <w:rPr>
          <w:rFonts w:asciiTheme="majorHAnsi" w:hAnsiTheme="majorHAnsi"/>
          <w:sz w:val="24"/>
          <w:szCs w:val="24"/>
          <w:lang/>
        </w:rPr>
        <w:t xml:space="preserve">the expert of environmental studies from Hasanuddin University </w:t>
      </w:r>
      <w:r w:rsidR="005856AD" w:rsidRPr="008B3D7E">
        <w:rPr>
          <w:rFonts w:asciiTheme="majorHAnsi" w:hAnsiTheme="majorHAnsi"/>
          <w:sz w:val="24"/>
          <w:szCs w:val="24"/>
          <w:lang/>
        </w:rPr>
        <w:t xml:space="preserve">(Prof. Kahar Mustari or </w:t>
      </w:r>
      <w:r w:rsidR="003068A5">
        <w:rPr>
          <w:rFonts w:asciiTheme="majorHAnsi" w:hAnsiTheme="majorHAnsi"/>
          <w:sz w:val="24"/>
          <w:szCs w:val="24"/>
          <w:lang/>
        </w:rPr>
        <w:t>P</w:t>
      </w:r>
      <w:r w:rsidR="005856AD" w:rsidRPr="008B3D7E">
        <w:rPr>
          <w:rFonts w:asciiTheme="majorHAnsi" w:hAnsiTheme="majorHAnsi"/>
          <w:sz w:val="24"/>
          <w:szCs w:val="24"/>
          <w:lang/>
        </w:rPr>
        <w:t>rof</w:t>
      </w:r>
      <w:r w:rsidR="003068A5">
        <w:rPr>
          <w:rFonts w:asciiTheme="majorHAnsi" w:hAnsiTheme="majorHAnsi"/>
          <w:sz w:val="24"/>
          <w:szCs w:val="24"/>
          <w:lang/>
        </w:rPr>
        <w:t>.</w:t>
      </w:r>
      <w:r w:rsidR="005856AD" w:rsidRPr="008B3D7E">
        <w:rPr>
          <w:rFonts w:asciiTheme="majorHAnsi" w:hAnsiTheme="majorHAnsi"/>
          <w:sz w:val="24"/>
          <w:szCs w:val="24"/>
          <w:lang/>
        </w:rPr>
        <w:t xml:space="preserve"> </w:t>
      </w:r>
      <w:r w:rsidR="003068A5">
        <w:rPr>
          <w:rFonts w:asciiTheme="majorHAnsi" w:hAnsiTheme="majorHAnsi"/>
          <w:sz w:val="24"/>
          <w:szCs w:val="24"/>
          <w:lang/>
        </w:rPr>
        <w:t>I</w:t>
      </w:r>
      <w:r w:rsidR="005856AD" w:rsidRPr="008B3D7E">
        <w:rPr>
          <w:rFonts w:asciiTheme="majorHAnsi" w:hAnsiTheme="majorHAnsi"/>
          <w:sz w:val="24"/>
          <w:szCs w:val="24"/>
          <w:lang/>
        </w:rPr>
        <w:t xml:space="preserve">drus </w:t>
      </w:r>
      <w:r w:rsidR="003068A5">
        <w:rPr>
          <w:rFonts w:asciiTheme="majorHAnsi" w:hAnsiTheme="majorHAnsi"/>
          <w:sz w:val="24"/>
          <w:szCs w:val="24"/>
          <w:lang/>
        </w:rPr>
        <w:t xml:space="preserve">Paturusi); </w:t>
      </w:r>
      <w:r w:rsidR="005856AD" w:rsidRPr="008B3D7E">
        <w:rPr>
          <w:rFonts w:asciiTheme="majorHAnsi" w:hAnsiTheme="majorHAnsi"/>
          <w:sz w:val="24"/>
          <w:szCs w:val="24"/>
          <w:lang/>
        </w:rPr>
        <w:t xml:space="preserve"> and Uplink Indonesia (</w:t>
      </w:r>
      <w:r w:rsidR="00633927">
        <w:rPr>
          <w:rFonts w:asciiTheme="majorHAnsi" w:hAnsiTheme="majorHAnsi"/>
          <w:sz w:val="24"/>
          <w:szCs w:val="24"/>
          <w:lang/>
        </w:rPr>
        <w:t>M</w:t>
      </w:r>
      <w:r w:rsidR="005856AD" w:rsidRPr="008B3D7E">
        <w:rPr>
          <w:rFonts w:asciiTheme="majorHAnsi" w:hAnsiTheme="majorHAnsi"/>
          <w:sz w:val="24"/>
          <w:szCs w:val="24"/>
          <w:lang/>
        </w:rPr>
        <w:t>. Nawir)</w:t>
      </w:r>
    </w:p>
    <w:p w:rsidR="00633927" w:rsidRPr="00D23C02" w:rsidRDefault="005856AD" w:rsidP="00D23C02">
      <w:pPr>
        <w:pStyle w:val="ListParagraph"/>
        <w:numPr>
          <w:ilvl w:val="0"/>
          <w:numId w:val="6"/>
        </w:numPr>
        <w:spacing w:after="0" w:line="240" w:lineRule="auto"/>
        <w:rPr>
          <w:rFonts w:asciiTheme="majorHAnsi" w:eastAsia="Times New Roman" w:hAnsiTheme="majorHAnsi" w:cs="Times New Roman"/>
          <w:sz w:val="24"/>
          <w:szCs w:val="24"/>
          <w:lang/>
        </w:rPr>
      </w:pPr>
      <w:r w:rsidRPr="00D23C02">
        <w:rPr>
          <w:rFonts w:asciiTheme="majorHAnsi" w:hAnsiTheme="majorHAnsi"/>
          <w:sz w:val="24"/>
          <w:szCs w:val="24"/>
          <w:lang/>
        </w:rPr>
        <w:t xml:space="preserve"> Topic: </w:t>
      </w:r>
      <w:r w:rsidRPr="004C7157">
        <w:rPr>
          <w:rFonts w:asciiTheme="majorHAnsi" w:hAnsiTheme="majorHAnsi"/>
          <w:i/>
          <w:sz w:val="24"/>
          <w:szCs w:val="24"/>
          <w:lang/>
        </w:rPr>
        <w:t>Building Sensitivity and the Resilience of Communities against Disasters</w:t>
      </w:r>
    </w:p>
    <w:p w:rsidR="006E1A74" w:rsidRPr="00D23C02" w:rsidRDefault="00633927" w:rsidP="00D23C02">
      <w:pPr>
        <w:pStyle w:val="ListParagraph"/>
        <w:numPr>
          <w:ilvl w:val="0"/>
          <w:numId w:val="9"/>
        </w:numPr>
        <w:spacing w:after="0" w:line="240" w:lineRule="auto"/>
        <w:rPr>
          <w:rFonts w:asciiTheme="majorHAnsi" w:hAnsiTheme="majorHAnsi"/>
          <w:sz w:val="24"/>
          <w:szCs w:val="24"/>
          <w:lang/>
        </w:rPr>
      </w:pPr>
      <w:r w:rsidRPr="00D23C02">
        <w:rPr>
          <w:rFonts w:asciiTheme="majorHAnsi" w:hAnsiTheme="majorHAnsi"/>
          <w:sz w:val="24"/>
          <w:szCs w:val="24"/>
          <w:lang/>
        </w:rPr>
        <w:t xml:space="preserve">On </w:t>
      </w:r>
      <w:r w:rsidR="005856AD" w:rsidRPr="00D23C02">
        <w:rPr>
          <w:rFonts w:asciiTheme="majorHAnsi" w:hAnsiTheme="majorHAnsi"/>
          <w:sz w:val="24"/>
          <w:szCs w:val="24"/>
          <w:lang/>
        </w:rPr>
        <w:t>15</w:t>
      </w:r>
      <w:r w:rsidRPr="00D23C02">
        <w:rPr>
          <w:rFonts w:asciiTheme="majorHAnsi" w:hAnsiTheme="majorHAnsi"/>
          <w:sz w:val="24"/>
          <w:szCs w:val="24"/>
          <w:lang/>
        </w:rPr>
        <w:t xml:space="preserve"> pm</w:t>
      </w:r>
      <w:r w:rsidR="005856AD" w:rsidRPr="00D23C02">
        <w:rPr>
          <w:rFonts w:asciiTheme="majorHAnsi" w:hAnsiTheme="majorHAnsi"/>
          <w:sz w:val="24"/>
          <w:szCs w:val="24"/>
          <w:lang/>
        </w:rPr>
        <w:t xml:space="preserve"> - Talk Show at </w:t>
      </w:r>
      <w:r w:rsidRPr="00D23C02">
        <w:rPr>
          <w:rFonts w:asciiTheme="majorHAnsi" w:hAnsiTheme="majorHAnsi"/>
          <w:sz w:val="24"/>
          <w:szCs w:val="24"/>
          <w:lang/>
        </w:rPr>
        <w:t xml:space="preserve">radio </w:t>
      </w:r>
      <w:r w:rsidR="005856AD" w:rsidRPr="00D23C02">
        <w:rPr>
          <w:rFonts w:asciiTheme="majorHAnsi" w:hAnsiTheme="majorHAnsi"/>
          <w:sz w:val="24"/>
          <w:szCs w:val="24"/>
          <w:lang/>
        </w:rPr>
        <w:t>Mercury FM</w:t>
      </w:r>
    </w:p>
    <w:p w:rsidR="005856AD" w:rsidRPr="006E1A74" w:rsidRDefault="005856AD" w:rsidP="006E1A74">
      <w:pPr>
        <w:pStyle w:val="ListParagraph"/>
        <w:numPr>
          <w:ilvl w:val="0"/>
          <w:numId w:val="8"/>
        </w:numPr>
        <w:spacing w:after="0" w:line="240" w:lineRule="auto"/>
        <w:rPr>
          <w:rFonts w:asciiTheme="majorHAnsi" w:eastAsia="Times New Roman" w:hAnsiTheme="majorHAnsi" w:cs="Times New Roman"/>
          <w:sz w:val="24"/>
          <w:szCs w:val="24"/>
          <w:lang/>
        </w:rPr>
      </w:pPr>
      <w:r w:rsidRPr="006E1A74">
        <w:rPr>
          <w:rFonts w:asciiTheme="majorHAnsi" w:hAnsiTheme="majorHAnsi"/>
          <w:sz w:val="24"/>
          <w:szCs w:val="24"/>
          <w:lang/>
        </w:rPr>
        <w:t xml:space="preserve">Topic: </w:t>
      </w:r>
      <w:r w:rsidRPr="004C7157">
        <w:rPr>
          <w:rFonts w:asciiTheme="majorHAnsi" w:hAnsiTheme="majorHAnsi"/>
          <w:i/>
          <w:sz w:val="24"/>
          <w:szCs w:val="24"/>
          <w:lang/>
        </w:rPr>
        <w:t xml:space="preserve">Solidarity </w:t>
      </w:r>
      <w:r w:rsidR="006E1A74" w:rsidRPr="004C7157">
        <w:rPr>
          <w:rFonts w:asciiTheme="majorHAnsi" w:hAnsiTheme="majorHAnsi"/>
          <w:i/>
          <w:sz w:val="24"/>
          <w:szCs w:val="24"/>
          <w:lang/>
        </w:rPr>
        <w:t xml:space="preserve">dan Donation </w:t>
      </w:r>
      <w:r w:rsidRPr="004C7157">
        <w:rPr>
          <w:rFonts w:asciiTheme="majorHAnsi" w:hAnsiTheme="majorHAnsi"/>
          <w:i/>
          <w:sz w:val="24"/>
          <w:szCs w:val="24"/>
          <w:lang/>
        </w:rPr>
        <w:t xml:space="preserve">for Papua Wasior </w:t>
      </w:r>
      <w:r w:rsidR="006E1A74" w:rsidRPr="004C7157">
        <w:rPr>
          <w:rFonts w:asciiTheme="majorHAnsi" w:hAnsiTheme="majorHAnsi"/>
          <w:i/>
          <w:sz w:val="24"/>
          <w:szCs w:val="24"/>
          <w:lang/>
        </w:rPr>
        <w:t>Flood-slide</w:t>
      </w:r>
      <w:r w:rsidRPr="004C7157">
        <w:rPr>
          <w:rFonts w:asciiTheme="majorHAnsi" w:hAnsiTheme="majorHAnsi"/>
          <w:i/>
          <w:sz w:val="24"/>
          <w:szCs w:val="24"/>
          <w:lang/>
        </w:rPr>
        <w:t>Disast</w:t>
      </w:r>
      <w:r w:rsidRPr="006E1A74">
        <w:rPr>
          <w:rFonts w:asciiTheme="majorHAnsi" w:hAnsiTheme="majorHAnsi"/>
          <w:sz w:val="24"/>
          <w:szCs w:val="24"/>
          <w:lang/>
        </w:rPr>
        <w:t>er</w:t>
      </w:r>
    </w:p>
    <w:p w:rsidR="009F618D" w:rsidRDefault="009F618D" w:rsidP="00C93141">
      <w:pPr>
        <w:pStyle w:val="NoSpacing"/>
        <w:jc w:val="both"/>
        <w:rPr>
          <w:rFonts w:asciiTheme="majorHAnsi" w:hAnsiTheme="majorHAnsi"/>
          <w:b/>
          <w:sz w:val="24"/>
          <w:szCs w:val="24"/>
        </w:rPr>
      </w:pPr>
    </w:p>
    <w:p w:rsidR="00C93141" w:rsidRDefault="00C93141" w:rsidP="00C93141">
      <w:pPr>
        <w:pStyle w:val="NoSpacing"/>
        <w:pBdr>
          <w:bottom w:val="single" w:sz="6" w:space="1" w:color="auto"/>
        </w:pBdr>
        <w:jc w:val="both"/>
        <w:rPr>
          <w:rFonts w:asciiTheme="majorHAnsi" w:hAnsiTheme="majorHAnsi"/>
          <w:sz w:val="24"/>
          <w:szCs w:val="24"/>
        </w:rPr>
      </w:pPr>
      <w:r w:rsidRPr="00392321">
        <w:rPr>
          <w:rFonts w:asciiTheme="majorHAnsi" w:hAnsiTheme="majorHAnsi"/>
          <w:b/>
          <w:sz w:val="24"/>
          <w:szCs w:val="24"/>
        </w:rPr>
        <w:t xml:space="preserve">SIAGA 2010 </w:t>
      </w:r>
      <w:r w:rsidRPr="00392321">
        <w:rPr>
          <w:rFonts w:asciiTheme="majorHAnsi" w:hAnsiTheme="majorHAnsi"/>
          <w:sz w:val="24"/>
          <w:szCs w:val="24"/>
        </w:rPr>
        <w:t>–</w:t>
      </w:r>
      <w:r w:rsidR="00D364D1" w:rsidRPr="00392321">
        <w:rPr>
          <w:rFonts w:asciiTheme="majorHAnsi" w:hAnsiTheme="majorHAnsi"/>
          <w:sz w:val="24"/>
          <w:szCs w:val="24"/>
        </w:rPr>
        <w:t xml:space="preserve"> </w:t>
      </w:r>
      <w:r w:rsidRPr="00392321">
        <w:rPr>
          <w:rFonts w:asciiTheme="majorHAnsi" w:hAnsiTheme="majorHAnsi"/>
          <w:sz w:val="24"/>
          <w:szCs w:val="24"/>
        </w:rPr>
        <w:t xml:space="preserve"> Uplink </w:t>
      </w:r>
      <w:r w:rsidR="00D364D1" w:rsidRPr="00392321">
        <w:rPr>
          <w:rFonts w:asciiTheme="majorHAnsi" w:hAnsiTheme="majorHAnsi"/>
          <w:sz w:val="24"/>
          <w:szCs w:val="24"/>
        </w:rPr>
        <w:t xml:space="preserve">Indonesia </w:t>
      </w:r>
      <w:r w:rsidRPr="00392321">
        <w:rPr>
          <w:rFonts w:asciiTheme="majorHAnsi" w:hAnsiTheme="majorHAnsi"/>
          <w:sz w:val="24"/>
          <w:szCs w:val="24"/>
        </w:rPr>
        <w:t>Makassar, PMI Makassar, KPRM</w:t>
      </w:r>
      <w:r w:rsidR="00D364D1" w:rsidRPr="00392321">
        <w:rPr>
          <w:rFonts w:asciiTheme="majorHAnsi" w:hAnsiTheme="majorHAnsi"/>
          <w:sz w:val="24"/>
          <w:szCs w:val="24"/>
        </w:rPr>
        <w:t xml:space="preserve"> Makassar</w:t>
      </w:r>
      <w:r w:rsidRPr="00392321">
        <w:rPr>
          <w:rFonts w:asciiTheme="majorHAnsi" w:hAnsiTheme="majorHAnsi"/>
          <w:sz w:val="24"/>
          <w:szCs w:val="24"/>
        </w:rPr>
        <w:t xml:space="preserve">, Forkom KSR PT, KPA Nazarad, KPB RBN, FPL, Makassar Rescue, Sintalaras UNM. KPA Jelajah Nusantara, PMR Unit 207, Sispala SMU Negeri 7 </w:t>
      </w:r>
      <w:r w:rsidR="00D364D1" w:rsidRPr="00392321">
        <w:rPr>
          <w:rFonts w:asciiTheme="majorHAnsi" w:hAnsiTheme="majorHAnsi"/>
          <w:sz w:val="24"/>
          <w:szCs w:val="24"/>
        </w:rPr>
        <w:t>Makassar</w:t>
      </w:r>
      <w:r w:rsidRPr="00392321">
        <w:rPr>
          <w:rFonts w:asciiTheme="majorHAnsi" w:hAnsiTheme="majorHAnsi"/>
          <w:sz w:val="24"/>
          <w:szCs w:val="24"/>
        </w:rPr>
        <w:t>, Kop</w:t>
      </w:r>
      <w:r w:rsidR="00D364D1" w:rsidRPr="00392321">
        <w:rPr>
          <w:rFonts w:asciiTheme="majorHAnsi" w:hAnsiTheme="majorHAnsi"/>
          <w:sz w:val="24"/>
          <w:szCs w:val="24"/>
        </w:rPr>
        <w:t>i</w:t>
      </w:r>
      <w:r w:rsidRPr="00392321">
        <w:rPr>
          <w:rFonts w:asciiTheme="majorHAnsi" w:hAnsiTheme="majorHAnsi"/>
          <w:sz w:val="24"/>
          <w:szCs w:val="24"/>
        </w:rPr>
        <w:t xml:space="preserve"> Manis.</w:t>
      </w:r>
    </w:p>
    <w:p w:rsidR="004913A2" w:rsidRDefault="004913A2" w:rsidP="00495C55">
      <w:pPr>
        <w:pStyle w:val="NoSpacing"/>
        <w:rPr>
          <w:rFonts w:asciiTheme="majorHAnsi" w:hAnsiTheme="majorHAnsi"/>
          <w:sz w:val="24"/>
          <w:szCs w:val="24"/>
        </w:rPr>
      </w:pPr>
      <w:r>
        <w:rPr>
          <w:rFonts w:asciiTheme="majorHAnsi" w:hAnsiTheme="majorHAnsi"/>
          <w:sz w:val="24"/>
          <w:szCs w:val="24"/>
        </w:rPr>
        <w:t>Kontak: Awi – 08124138480</w:t>
      </w:r>
    </w:p>
    <w:p w:rsidR="004913A2" w:rsidRPr="005856AD" w:rsidRDefault="004913A2" w:rsidP="00495C55">
      <w:pPr>
        <w:pStyle w:val="NoSpacing"/>
        <w:rPr>
          <w:rFonts w:asciiTheme="majorHAnsi" w:hAnsiTheme="majorHAnsi"/>
          <w:sz w:val="24"/>
          <w:szCs w:val="24"/>
        </w:rPr>
      </w:pPr>
      <w:r>
        <w:rPr>
          <w:rFonts w:asciiTheme="majorHAnsi" w:hAnsiTheme="majorHAnsi"/>
          <w:sz w:val="24"/>
          <w:szCs w:val="24"/>
        </w:rPr>
        <w:t xml:space="preserve">Email: </w:t>
      </w:r>
      <w:hyperlink r:id="rId5" w:history="1">
        <w:r w:rsidRPr="001F5B98">
          <w:rPr>
            <w:rStyle w:val="Hyperlink"/>
            <w:rFonts w:asciiTheme="majorHAnsi" w:hAnsiTheme="majorHAnsi"/>
            <w:sz w:val="24"/>
            <w:szCs w:val="24"/>
          </w:rPr>
          <w:t>uplink_mks@yahoo.com</w:t>
        </w:r>
      </w:hyperlink>
      <w:r>
        <w:rPr>
          <w:rFonts w:asciiTheme="majorHAnsi" w:hAnsiTheme="majorHAnsi"/>
          <w:sz w:val="24"/>
          <w:szCs w:val="24"/>
        </w:rPr>
        <w:t xml:space="preserve">; </w:t>
      </w:r>
      <w:hyperlink r:id="rId6" w:history="1">
        <w:r w:rsidRPr="001F5B98">
          <w:rPr>
            <w:rStyle w:val="Hyperlink"/>
            <w:rFonts w:asciiTheme="majorHAnsi" w:hAnsiTheme="majorHAnsi"/>
            <w:sz w:val="24"/>
            <w:szCs w:val="24"/>
          </w:rPr>
          <w:t>panji.reforma@gmail.com</w:t>
        </w:r>
      </w:hyperlink>
      <w:r>
        <w:rPr>
          <w:rFonts w:asciiTheme="majorHAnsi" w:hAnsiTheme="majorHAnsi"/>
          <w:sz w:val="24"/>
          <w:szCs w:val="24"/>
        </w:rPr>
        <w:t xml:space="preserve">; </w:t>
      </w:r>
      <w:hyperlink r:id="rId7" w:history="1">
        <w:r w:rsidRPr="001F5B98">
          <w:rPr>
            <w:rStyle w:val="Hyperlink"/>
            <w:rFonts w:asciiTheme="majorHAnsi" w:hAnsiTheme="majorHAnsi"/>
            <w:sz w:val="24"/>
            <w:szCs w:val="24"/>
          </w:rPr>
          <w:t>aji_reform@yahoo.com</w:t>
        </w:r>
      </w:hyperlink>
      <w:r>
        <w:rPr>
          <w:rFonts w:asciiTheme="majorHAnsi" w:hAnsiTheme="majorHAnsi"/>
          <w:sz w:val="24"/>
          <w:szCs w:val="24"/>
        </w:rPr>
        <w:t xml:space="preserve"> </w:t>
      </w:r>
    </w:p>
    <w:sectPr w:rsidR="004913A2" w:rsidRPr="005856AD" w:rsidSect="00953A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6F29"/>
    <w:multiLevelType w:val="hybridMultilevel"/>
    <w:tmpl w:val="40406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F202F8"/>
    <w:multiLevelType w:val="hybridMultilevel"/>
    <w:tmpl w:val="37320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35B7F"/>
    <w:multiLevelType w:val="hybridMultilevel"/>
    <w:tmpl w:val="CE76370A"/>
    <w:lvl w:ilvl="0" w:tplc="E47AA19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AF2CD9"/>
    <w:multiLevelType w:val="hybridMultilevel"/>
    <w:tmpl w:val="7F487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1F1928"/>
    <w:multiLevelType w:val="hybridMultilevel"/>
    <w:tmpl w:val="A18AD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E50326"/>
    <w:multiLevelType w:val="hybridMultilevel"/>
    <w:tmpl w:val="1F021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AD423E"/>
    <w:multiLevelType w:val="hybridMultilevel"/>
    <w:tmpl w:val="746A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5262B5"/>
    <w:multiLevelType w:val="hybridMultilevel"/>
    <w:tmpl w:val="0E30A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2A0019"/>
    <w:multiLevelType w:val="hybridMultilevel"/>
    <w:tmpl w:val="CC3CA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4"/>
  </w:num>
  <w:num w:numId="5">
    <w:abstractNumId w:val="3"/>
  </w:num>
  <w:num w:numId="6">
    <w:abstractNumId w:val="6"/>
  </w:num>
  <w:num w:numId="7">
    <w:abstractNumId w:val="1"/>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711CC"/>
    <w:rsid w:val="000711CC"/>
    <w:rsid w:val="00076945"/>
    <w:rsid w:val="000D3CDD"/>
    <w:rsid w:val="001014FE"/>
    <w:rsid w:val="0013329B"/>
    <w:rsid w:val="001B3060"/>
    <w:rsid w:val="001E483E"/>
    <w:rsid w:val="00231938"/>
    <w:rsid w:val="002A648B"/>
    <w:rsid w:val="003068A5"/>
    <w:rsid w:val="00317210"/>
    <w:rsid w:val="003226F6"/>
    <w:rsid w:val="00392321"/>
    <w:rsid w:val="003C1D73"/>
    <w:rsid w:val="00420FA2"/>
    <w:rsid w:val="004224CE"/>
    <w:rsid w:val="00434498"/>
    <w:rsid w:val="004809EA"/>
    <w:rsid w:val="004913A2"/>
    <w:rsid w:val="004916A6"/>
    <w:rsid w:val="0049418E"/>
    <w:rsid w:val="00495C55"/>
    <w:rsid w:val="004C7157"/>
    <w:rsid w:val="00535B55"/>
    <w:rsid w:val="005856AD"/>
    <w:rsid w:val="00633927"/>
    <w:rsid w:val="00686E4C"/>
    <w:rsid w:val="006C5884"/>
    <w:rsid w:val="006E1A74"/>
    <w:rsid w:val="006E7206"/>
    <w:rsid w:val="0073495F"/>
    <w:rsid w:val="007D2EC9"/>
    <w:rsid w:val="00872B27"/>
    <w:rsid w:val="008B3D7E"/>
    <w:rsid w:val="008F77E3"/>
    <w:rsid w:val="00953AD4"/>
    <w:rsid w:val="009B648B"/>
    <w:rsid w:val="009F618D"/>
    <w:rsid w:val="00A222A5"/>
    <w:rsid w:val="00B06D86"/>
    <w:rsid w:val="00BA44C2"/>
    <w:rsid w:val="00C93141"/>
    <w:rsid w:val="00D23C02"/>
    <w:rsid w:val="00D364D1"/>
    <w:rsid w:val="00DC0D1D"/>
    <w:rsid w:val="00ED60B9"/>
    <w:rsid w:val="00EE5AB5"/>
    <w:rsid w:val="00F037F0"/>
    <w:rsid w:val="00F4700A"/>
    <w:rsid w:val="00F5051B"/>
    <w:rsid w:val="00FB40C0"/>
    <w:rsid w:val="00FF50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A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F037F0"/>
    <w:rPr>
      <w:rFonts w:cs="Times New Roman"/>
    </w:rPr>
  </w:style>
  <w:style w:type="character" w:customStyle="1" w:styleId="gt-icon-text">
    <w:name w:val="gt-icon-text"/>
    <w:basedOn w:val="DefaultParagraphFont"/>
    <w:rsid w:val="001014FE"/>
  </w:style>
  <w:style w:type="paragraph" w:styleId="NoSpacing">
    <w:name w:val="No Spacing"/>
    <w:uiPriority w:val="1"/>
    <w:qFormat/>
    <w:rsid w:val="001014FE"/>
    <w:pPr>
      <w:spacing w:after="0" w:line="240" w:lineRule="auto"/>
    </w:pPr>
  </w:style>
  <w:style w:type="paragraph" w:styleId="ListParagraph">
    <w:name w:val="List Paragraph"/>
    <w:basedOn w:val="Normal"/>
    <w:uiPriority w:val="34"/>
    <w:qFormat/>
    <w:rsid w:val="003C1D73"/>
    <w:pPr>
      <w:ind w:left="720"/>
      <w:contextualSpacing/>
    </w:pPr>
  </w:style>
  <w:style w:type="character" w:styleId="Hyperlink">
    <w:name w:val="Hyperlink"/>
    <w:basedOn w:val="DefaultParagraphFont"/>
    <w:uiPriority w:val="99"/>
    <w:unhideWhenUsed/>
    <w:rsid w:val="004913A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01615238">
      <w:bodyDiv w:val="1"/>
      <w:marLeft w:val="0"/>
      <w:marRight w:val="0"/>
      <w:marTop w:val="0"/>
      <w:marBottom w:val="0"/>
      <w:divBdr>
        <w:top w:val="none" w:sz="0" w:space="0" w:color="auto"/>
        <w:left w:val="none" w:sz="0" w:space="0" w:color="auto"/>
        <w:bottom w:val="none" w:sz="0" w:space="0" w:color="auto"/>
        <w:right w:val="none" w:sz="0" w:space="0" w:color="auto"/>
      </w:divBdr>
      <w:divsChild>
        <w:div w:id="1655912300">
          <w:marLeft w:val="0"/>
          <w:marRight w:val="0"/>
          <w:marTop w:val="0"/>
          <w:marBottom w:val="0"/>
          <w:divBdr>
            <w:top w:val="none" w:sz="0" w:space="0" w:color="auto"/>
            <w:left w:val="none" w:sz="0" w:space="0" w:color="auto"/>
            <w:bottom w:val="none" w:sz="0" w:space="0" w:color="auto"/>
            <w:right w:val="none" w:sz="0" w:space="0" w:color="auto"/>
          </w:divBdr>
          <w:divsChild>
            <w:div w:id="2484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2608">
      <w:bodyDiv w:val="1"/>
      <w:marLeft w:val="0"/>
      <w:marRight w:val="0"/>
      <w:marTop w:val="0"/>
      <w:marBottom w:val="0"/>
      <w:divBdr>
        <w:top w:val="none" w:sz="0" w:space="0" w:color="auto"/>
        <w:left w:val="none" w:sz="0" w:space="0" w:color="auto"/>
        <w:bottom w:val="none" w:sz="0" w:space="0" w:color="auto"/>
        <w:right w:val="none" w:sz="0" w:space="0" w:color="auto"/>
      </w:divBdr>
      <w:divsChild>
        <w:div w:id="887490932">
          <w:marLeft w:val="0"/>
          <w:marRight w:val="0"/>
          <w:marTop w:val="0"/>
          <w:marBottom w:val="0"/>
          <w:divBdr>
            <w:top w:val="none" w:sz="0" w:space="0" w:color="auto"/>
            <w:left w:val="none" w:sz="0" w:space="0" w:color="auto"/>
            <w:bottom w:val="none" w:sz="0" w:space="0" w:color="auto"/>
            <w:right w:val="none" w:sz="0" w:space="0" w:color="auto"/>
          </w:divBdr>
          <w:divsChild>
            <w:div w:id="1815248379">
              <w:marLeft w:val="0"/>
              <w:marRight w:val="0"/>
              <w:marTop w:val="0"/>
              <w:marBottom w:val="0"/>
              <w:divBdr>
                <w:top w:val="none" w:sz="0" w:space="0" w:color="auto"/>
                <w:left w:val="none" w:sz="0" w:space="0" w:color="auto"/>
                <w:bottom w:val="none" w:sz="0" w:space="0" w:color="auto"/>
                <w:right w:val="none" w:sz="0" w:space="0" w:color="auto"/>
              </w:divBdr>
            </w:div>
          </w:divsChild>
        </w:div>
        <w:div w:id="1437363950">
          <w:marLeft w:val="0"/>
          <w:marRight w:val="0"/>
          <w:marTop w:val="0"/>
          <w:marBottom w:val="0"/>
          <w:divBdr>
            <w:top w:val="none" w:sz="0" w:space="0" w:color="auto"/>
            <w:left w:val="none" w:sz="0" w:space="0" w:color="auto"/>
            <w:bottom w:val="none" w:sz="0" w:space="0" w:color="auto"/>
            <w:right w:val="none" w:sz="0" w:space="0" w:color="auto"/>
          </w:divBdr>
          <w:divsChild>
            <w:div w:id="1017004531">
              <w:marLeft w:val="0"/>
              <w:marRight w:val="0"/>
              <w:marTop w:val="0"/>
              <w:marBottom w:val="0"/>
              <w:divBdr>
                <w:top w:val="none" w:sz="0" w:space="0" w:color="auto"/>
                <w:left w:val="none" w:sz="0" w:space="0" w:color="auto"/>
                <w:bottom w:val="none" w:sz="0" w:space="0" w:color="auto"/>
                <w:right w:val="none" w:sz="0" w:space="0" w:color="auto"/>
              </w:divBdr>
            </w:div>
            <w:div w:id="8565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546">
      <w:bodyDiv w:val="1"/>
      <w:marLeft w:val="0"/>
      <w:marRight w:val="0"/>
      <w:marTop w:val="0"/>
      <w:marBottom w:val="0"/>
      <w:divBdr>
        <w:top w:val="none" w:sz="0" w:space="0" w:color="auto"/>
        <w:left w:val="none" w:sz="0" w:space="0" w:color="auto"/>
        <w:bottom w:val="none" w:sz="0" w:space="0" w:color="auto"/>
        <w:right w:val="none" w:sz="0" w:space="0" w:color="auto"/>
      </w:divBdr>
      <w:divsChild>
        <w:div w:id="1270427780">
          <w:marLeft w:val="0"/>
          <w:marRight w:val="0"/>
          <w:marTop w:val="0"/>
          <w:marBottom w:val="0"/>
          <w:divBdr>
            <w:top w:val="none" w:sz="0" w:space="0" w:color="auto"/>
            <w:left w:val="none" w:sz="0" w:space="0" w:color="auto"/>
            <w:bottom w:val="none" w:sz="0" w:space="0" w:color="auto"/>
            <w:right w:val="none" w:sz="0" w:space="0" w:color="auto"/>
          </w:divBdr>
          <w:divsChild>
            <w:div w:id="6206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ji_reform@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nji.reforma@gmail.com" TargetMode="External"/><Relationship Id="rId5" Type="http://schemas.openxmlformats.org/officeDocument/2006/relationships/hyperlink" Target="mailto:uplink_mks@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agam</dc:creator>
  <cp:keywords/>
  <dc:description/>
  <cp:lastModifiedBy>agam</cp:lastModifiedBy>
  <cp:revision>48</cp:revision>
  <dcterms:created xsi:type="dcterms:W3CDTF">2010-10-12T05:41:00Z</dcterms:created>
  <dcterms:modified xsi:type="dcterms:W3CDTF">2010-10-12T07:30:00Z</dcterms:modified>
</cp:coreProperties>
</file>