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8D" w:rsidRPr="00141EF3" w:rsidRDefault="0037648D" w:rsidP="00141EF3">
      <w:pPr>
        <w:spacing w:after="0" w:line="360" w:lineRule="auto"/>
        <w:jc w:val="center"/>
        <w:rPr>
          <w:rFonts w:ascii="Albertus" w:hAnsi="Albertus" w:cs="Times New Roman"/>
          <w:b/>
          <w:sz w:val="28"/>
          <w:szCs w:val="28"/>
          <w:u w:val="single"/>
        </w:rPr>
      </w:pPr>
      <w:r w:rsidRPr="00141EF3">
        <w:rPr>
          <w:rFonts w:ascii="Albertus" w:hAnsi="Albertus" w:cs="Times New Roman"/>
          <w:b/>
          <w:sz w:val="28"/>
          <w:szCs w:val="28"/>
          <w:u w:val="single"/>
        </w:rPr>
        <w:t>STATEMENT OF THE REPUBLIC OF GHANA</w:t>
      </w:r>
      <w:r w:rsidR="00CC11D5" w:rsidRPr="00141EF3">
        <w:rPr>
          <w:rFonts w:ascii="Albertus" w:hAnsi="Albertus" w:cs="Times New Roman"/>
          <w:b/>
          <w:sz w:val="28"/>
          <w:szCs w:val="28"/>
          <w:u w:val="single"/>
        </w:rPr>
        <w:t xml:space="preserve"> </w:t>
      </w:r>
      <w:r w:rsidRPr="00141EF3">
        <w:rPr>
          <w:rFonts w:ascii="Albertus" w:hAnsi="Albertus" w:cs="Times New Roman"/>
          <w:b/>
          <w:sz w:val="28"/>
          <w:szCs w:val="28"/>
          <w:u w:val="single"/>
        </w:rPr>
        <w:t>AT THE THIRD SESSION OF THE GLOBAL PLATFORM FOR DISASTER RISK REDUCTION GENEVA, SWITZERLAND</w:t>
      </w:r>
      <w:r w:rsidR="00CC11D5" w:rsidRPr="00141EF3">
        <w:rPr>
          <w:rFonts w:ascii="Albertus" w:hAnsi="Albertus" w:cs="Times New Roman"/>
          <w:b/>
          <w:sz w:val="28"/>
          <w:szCs w:val="28"/>
          <w:u w:val="single"/>
        </w:rPr>
        <w:t xml:space="preserve"> </w:t>
      </w:r>
      <w:r w:rsidR="00B805A4" w:rsidRPr="00141EF3">
        <w:rPr>
          <w:rFonts w:ascii="Albertus" w:hAnsi="Albertus" w:cs="Times New Roman"/>
          <w:b/>
          <w:sz w:val="28"/>
          <w:szCs w:val="28"/>
          <w:u w:val="single"/>
        </w:rPr>
        <w:t>8-13 MAY 2011</w:t>
      </w:r>
    </w:p>
    <w:p w:rsidR="0037648D" w:rsidRPr="00141EF3" w:rsidRDefault="00007107" w:rsidP="00141EF3">
      <w:pPr>
        <w:spacing w:after="0" w:line="360" w:lineRule="auto"/>
        <w:jc w:val="center"/>
        <w:rPr>
          <w:rFonts w:ascii="Albertus" w:hAnsi="Albertus" w:cs="Times New Roman"/>
          <w:b/>
          <w:sz w:val="28"/>
          <w:szCs w:val="28"/>
          <w:u w:val="single"/>
        </w:rPr>
      </w:pPr>
      <w:r w:rsidRPr="00141EF3">
        <w:rPr>
          <w:rFonts w:ascii="Albertus" w:hAnsi="Albertus" w:cs="Times New Roman"/>
          <w:b/>
          <w:sz w:val="28"/>
          <w:szCs w:val="28"/>
          <w:u w:val="single"/>
        </w:rPr>
        <w:t>BY HON.</w:t>
      </w:r>
      <w:r w:rsidR="002C7E9D" w:rsidRPr="00141EF3">
        <w:rPr>
          <w:rFonts w:ascii="Albertus" w:hAnsi="Albertus" w:cs="Times New Roman"/>
          <w:b/>
          <w:sz w:val="28"/>
          <w:szCs w:val="28"/>
          <w:u w:val="single"/>
        </w:rPr>
        <w:t xml:space="preserve"> </w:t>
      </w:r>
      <w:r w:rsidR="00706CB2">
        <w:rPr>
          <w:rFonts w:ascii="Albertus" w:hAnsi="Albertus" w:cs="Times New Roman"/>
          <w:b/>
          <w:sz w:val="28"/>
          <w:szCs w:val="28"/>
          <w:u w:val="single"/>
        </w:rPr>
        <w:t xml:space="preserve">DEPUTY </w:t>
      </w:r>
      <w:r w:rsidR="001548E1" w:rsidRPr="00141EF3">
        <w:rPr>
          <w:rFonts w:ascii="Albertus" w:hAnsi="Albertus" w:cs="Times New Roman"/>
          <w:b/>
          <w:sz w:val="28"/>
          <w:szCs w:val="28"/>
          <w:u w:val="single"/>
        </w:rPr>
        <w:t>MINISTER FOR</w:t>
      </w:r>
      <w:r w:rsidR="000D2A94" w:rsidRPr="00141EF3">
        <w:rPr>
          <w:rFonts w:ascii="Albertus" w:hAnsi="Albertus" w:cs="Times New Roman"/>
          <w:b/>
          <w:sz w:val="28"/>
          <w:szCs w:val="28"/>
          <w:u w:val="single"/>
        </w:rPr>
        <w:t xml:space="preserve"> THE</w:t>
      </w:r>
      <w:r w:rsidR="0037648D" w:rsidRPr="00141EF3">
        <w:rPr>
          <w:rFonts w:ascii="Albertus" w:hAnsi="Albertus" w:cs="Times New Roman"/>
          <w:b/>
          <w:sz w:val="28"/>
          <w:szCs w:val="28"/>
          <w:u w:val="single"/>
        </w:rPr>
        <w:t xml:space="preserve"> INTERIOR</w:t>
      </w:r>
      <w:r w:rsidRPr="00141EF3">
        <w:rPr>
          <w:rFonts w:ascii="Albertus" w:hAnsi="Albertus" w:cs="Times New Roman"/>
          <w:b/>
          <w:sz w:val="28"/>
          <w:szCs w:val="28"/>
          <w:u w:val="single"/>
        </w:rPr>
        <w:t xml:space="preserve">, </w:t>
      </w:r>
      <w:r w:rsidR="00706CB2">
        <w:rPr>
          <w:rFonts w:ascii="Albertus" w:hAnsi="Albertus" w:cs="Times New Roman"/>
          <w:b/>
          <w:sz w:val="28"/>
          <w:szCs w:val="28"/>
          <w:u w:val="single"/>
        </w:rPr>
        <w:t>KWABENA AKYEAMPONG</w:t>
      </w:r>
      <w:bookmarkStart w:id="0" w:name="_GoBack"/>
      <w:bookmarkEnd w:id="0"/>
    </w:p>
    <w:p w:rsidR="00C103E9" w:rsidRPr="00141EF3" w:rsidRDefault="00C103E9" w:rsidP="00141EF3">
      <w:pPr>
        <w:spacing w:after="0" w:line="360" w:lineRule="auto"/>
        <w:rPr>
          <w:rFonts w:ascii="Albertus" w:hAnsi="Albertus" w:cs="Times New Roman"/>
          <w:sz w:val="28"/>
          <w:szCs w:val="28"/>
          <w:u w:val="single"/>
        </w:rPr>
      </w:pPr>
    </w:p>
    <w:p w:rsidR="0031033A" w:rsidRPr="00141EF3" w:rsidRDefault="00117DAB" w:rsidP="00141EF3">
      <w:pPr>
        <w:spacing w:after="0" w:line="360" w:lineRule="auto"/>
        <w:jc w:val="both"/>
        <w:rPr>
          <w:rFonts w:ascii="Albertus" w:hAnsi="Albertus" w:cs="Times New Roman"/>
          <w:b/>
          <w:sz w:val="28"/>
          <w:szCs w:val="28"/>
        </w:rPr>
      </w:pPr>
      <w:r w:rsidRPr="00141EF3">
        <w:rPr>
          <w:rFonts w:ascii="Albertus" w:hAnsi="Albertus" w:cs="Times New Roman"/>
          <w:b/>
          <w:sz w:val="28"/>
          <w:szCs w:val="28"/>
        </w:rPr>
        <w:t>Mr.</w:t>
      </w:r>
      <w:r w:rsidR="00C103E9" w:rsidRPr="00141EF3">
        <w:rPr>
          <w:rFonts w:ascii="Albertus" w:hAnsi="Albertus" w:cs="Times New Roman"/>
          <w:b/>
          <w:sz w:val="28"/>
          <w:szCs w:val="28"/>
        </w:rPr>
        <w:t xml:space="preserve"> </w:t>
      </w:r>
      <w:r w:rsidRPr="00141EF3">
        <w:rPr>
          <w:rFonts w:ascii="Albertus" w:hAnsi="Albertus" w:cs="Times New Roman"/>
          <w:b/>
          <w:sz w:val="28"/>
          <w:szCs w:val="28"/>
        </w:rPr>
        <w:t>Chairman</w:t>
      </w:r>
      <w:r w:rsidR="00C103E9" w:rsidRPr="00141EF3">
        <w:rPr>
          <w:rFonts w:ascii="Albertus" w:hAnsi="Albertus" w:cs="Times New Roman"/>
          <w:b/>
          <w:sz w:val="28"/>
          <w:szCs w:val="28"/>
        </w:rPr>
        <w:t>,</w:t>
      </w:r>
    </w:p>
    <w:p w:rsidR="00117DAB" w:rsidRPr="00141EF3" w:rsidRDefault="00117DAB" w:rsidP="00141EF3">
      <w:pPr>
        <w:spacing w:after="0" w:line="360" w:lineRule="auto"/>
        <w:jc w:val="both"/>
        <w:rPr>
          <w:rFonts w:ascii="Albertus" w:hAnsi="Albertus" w:cs="Times New Roman"/>
          <w:b/>
          <w:sz w:val="28"/>
          <w:szCs w:val="28"/>
        </w:rPr>
      </w:pPr>
      <w:proofErr w:type="spellStart"/>
      <w:r w:rsidRPr="00141EF3">
        <w:rPr>
          <w:rFonts w:ascii="Albertus" w:hAnsi="Albertus" w:cs="Times New Roman"/>
          <w:b/>
          <w:sz w:val="28"/>
          <w:szCs w:val="28"/>
        </w:rPr>
        <w:t>Excellencies</w:t>
      </w:r>
      <w:proofErr w:type="spellEnd"/>
      <w:r w:rsidR="00C103E9" w:rsidRPr="00141EF3">
        <w:rPr>
          <w:rFonts w:ascii="Albertus" w:hAnsi="Albertus" w:cs="Times New Roman"/>
          <w:b/>
          <w:sz w:val="28"/>
          <w:szCs w:val="28"/>
        </w:rPr>
        <w:t>,</w:t>
      </w:r>
    </w:p>
    <w:p w:rsidR="00117DAB" w:rsidRPr="00141EF3" w:rsidRDefault="00117DAB" w:rsidP="00141EF3">
      <w:pPr>
        <w:spacing w:after="0" w:line="360" w:lineRule="auto"/>
        <w:jc w:val="both"/>
        <w:rPr>
          <w:rFonts w:ascii="Albertus" w:hAnsi="Albertus" w:cs="Times New Roman"/>
          <w:b/>
          <w:sz w:val="28"/>
          <w:szCs w:val="28"/>
        </w:rPr>
      </w:pPr>
      <w:r w:rsidRPr="00141EF3">
        <w:rPr>
          <w:rFonts w:ascii="Albertus" w:hAnsi="Albertus" w:cs="Times New Roman"/>
          <w:b/>
          <w:sz w:val="28"/>
          <w:szCs w:val="28"/>
        </w:rPr>
        <w:t>Distinguished Participants</w:t>
      </w:r>
      <w:r w:rsidR="00C103E9" w:rsidRPr="00141EF3">
        <w:rPr>
          <w:rFonts w:ascii="Albertus" w:hAnsi="Albertus" w:cs="Times New Roman"/>
          <w:b/>
          <w:sz w:val="28"/>
          <w:szCs w:val="28"/>
        </w:rPr>
        <w:t>,</w:t>
      </w:r>
    </w:p>
    <w:p w:rsidR="00117DAB" w:rsidRPr="00141EF3" w:rsidRDefault="00117DAB" w:rsidP="00141EF3">
      <w:pPr>
        <w:spacing w:after="0" w:line="360" w:lineRule="auto"/>
        <w:jc w:val="both"/>
        <w:rPr>
          <w:rFonts w:ascii="Albertus" w:hAnsi="Albertus" w:cs="Times New Roman"/>
          <w:b/>
          <w:sz w:val="28"/>
          <w:szCs w:val="28"/>
        </w:rPr>
      </w:pPr>
      <w:r w:rsidRPr="00141EF3">
        <w:rPr>
          <w:rFonts w:ascii="Albertus" w:hAnsi="Albertus" w:cs="Times New Roman"/>
          <w:b/>
          <w:sz w:val="28"/>
          <w:szCs w:val="28"/>
        </w:rPr>
        <w:t>Distinguished Ladies and Gentlemen</w:t>
      </w:r>
      <w:r w:rsidR="00C103E9" w:rsidRPr="00141EF3">
        <w:rPr>
          <w:rFonts w:ascii="Albertus" w:hAnsi="Albertus" w:cs="Times New Roman"/>
          <w:b/>
          <w:sz w:val="28"/>
          <w:szCs w:val="28"/>
        </w:rPr>
        <w:t>,</w:t>
      </w:r>
    </w:p>
    <w:p w:rsidR="00014274" w:rsidRPr="00141EF3" w:rsidRDefault="00014274" w:rsidP="00141EF3">
      <w:pPr>
        <w:spacing w:after="0" w:line="360" w:lineRule="auto"/>
        <w:jc w:val="both"/>
        <w:rPr>
          <w:rFonts w:ascii="Albertus" w:hAnsi="Albertus" w:cs="Times New Roman"/>
          <w:b/>
          <w:sz w:val="28"/>
          <w:szCs w:val="28"/>
          <w:u w:val="single"/>
        </w:rPr>
      </w:pPr>
    </w:p>
    <w:p w:rsidR="00014274" w:rsidRPr="00141EF3" w:rsidRDefault="00014274"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It is my singul</w:t>
      </w:r>
      <w:r w:rsidR="0035328E" w:rsidRPr="00141EF3">
        <w:rPr>
          <w:rFonts w:ascii="Albertus" w:hAnsi="Albertus" w:cs="Times New Roman"/>
          <w:sz w:val="28"/>
          <w:szCs w:val="28"/>
        </w:rPr>
        <w:t xml:space="preserve">ar </w:t>
      </w:r>
      <w:proofErr w:type="spellStart"/>
      <w:r w:rsidR="0035328E" w:rsidRPr="00141EF3">
        <w:rPr>
          <w:rFonts w:ascii="Albertus" w:hAnsi="Albertus" w:cs="Times New Roman"/>
          <w:sz w:val="28"/>
          <w:szCs w:val="28"/>
        </w:rPr>
        <w:t>honour</w:t>
      </w:r>
      <w:proofErr w:type="spellEnd"/>
      <w:r w:rsidR="0035328E" w:rsidRPr="00141EF3">
        <w:rPr>
          <w:rFonts w:ascii="Albertus" w:hAnsi="Albertus" w:cs="Times New Roman"/>
          <w:sz w:val="28"/>
          <w:szCs w:val="28"/>
        </w:rPr>
        <w:t xml:space="preserve"> to be given the </w:t>
      </w:r>
      <w:r w:rsidR="00856C11" w:rsidRPr="00141EF3">
        <w:rPr>
          <w:rFonts w:ascii="Albertus" w:hAnsi="Albertus" w:cs="Times New Roman"/>
          <w:sz w:val="28"/>
          <w:szCs w:val="28"/>
        </w:rPr>
        <w:t>privilege</w:t>
      </w:r>
      <w:r w:rsidRPr="00141EF3">
        <w:rPr>
          <w:rFonts w:ascii="Albertus" w:hAnsi="Albertus" w:cs="Times New Roman"/>
          <w:sz w:val="28"/>
          <w:szCs w:val="28"/>
        </w:rPr>
        <w:t xml:space="preserve"> to address the Third Global Platform for Disaster Risk Reduction.</w:t>
      </w:r>
    </w:p>
    <w:p w:rsidR="00014274" w:rsidRPr="00141EF3" w:rsidRDefault="00014274" w:rsidP="00141EF3">
      <w:pPr>
        <w:spacing w:after="0" w:line="360" w:lineRule="auto"/>
        <w:jc w:val="both"/>
        <w:rPr>
          <w:rFonts w:ascii="Albertus" w:hAnsi="Albertus" w:cs="Times New Roman"/>
          <w:sz w:val="28"/>
          <w:szCs w:val="28"/>
        </w:rPr>
      </w:pPr>
    </w:p>
    <w:p w:rsidR="00014274" w:rsidRPr="00141EF3" w:rsidRDefault="00014274"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First of all, I wish to, on behalf of the Government and people of Ghana, express my profound appreciation to the United Nations for convening this global meeting for us to assess strides made in reducing risks in our resp</w:t>
      </w:r>
      <w:r w:rsidR="0035328E" w:rsidRPr="00141EF3">
        <w:rPr>
          <w:rFonts w:ascii="Albertus" w:hAnsi="Albertus" w:cs="Times New Roman"/>
          <w:sz w:val="28"/>
          <w:szCs w:val="28"/>
        </w:rPr>
        <w:t>ective countries and to re-affir</w:t>
      </w:r>
      <w:r w:rsidRPr="00141EF3">
        <w:rPr>
          <w:rFonts w:ascii="Albertus" w:hAnsi="Albertus" w:cs="Times New Roman"/>
          <w:sz w:val="28"/>
          <w:szCs w:val="28"/>
        </w:rPr>
        <w:t>m our commitment to global disaster risk reduction.</w:t>
      </w:r>
    </w:p>
    <w:p w:rsidR="00014274" w:rsidRPr="00141EF3" w:rsidRDefault="00014274" w:rsidP="00141EF3">
      <w:pPr>
        <w:spacing w:after="0" w:line="360" w:lineRule="auto"/>
        <w:jc w:val="both"/>
        <w:rPr>
          <w:rFonts w:ascii="Albertus" w:hAnsi="Albertus" w:cs="Times New Roman"/>
          <w:sz w:val="28"/>
          <w:szCs w:val="28"/>
        </w:rPr>
      </w:pPr>
    </w:p>
    <w:p w:rsidR="00014274" w:rsidRPr="00141EF3" w:rsidRDefault="0035328E"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May I also use this P</w:t>
      </w:r>
      <w:r w:rsidR="00014274" w:rsidRPr="00141EF3">
        <w:rPr>
          <w:rFonts w:ascii="Albertus" w:hAnsi="Albertus" w:cs="Times New Roman"/>
          <w:sz w:val="28"/>
          <w:szCs w:val="28"/>
        </w:rPr>
        <w:t xml:space="preserve">latform to commend all member countries for their continuous efforts towards Disaster Risk Reduction and Climate Change </w:t>
      </w:r>
      <w:proofErr w:type="gramStart"/>
      <w:r w:rsidR="00B45936" w:rsidRPr="00141EF3">
        <w:rPr>
          <w:rFonts w:ascii="Albertus" w:hAnsi="Albertus" w:cs="Times New Roman"/>
          <w:sz w:val="28"/>
          <w:szCs w:val="28"/>
        </w:rPr>
        <w:t>Adaptation</w:t>
      </w:r>
      <w:r w:rsidR="00914C18" w:rsidRPr="00141EF3">
        <w:rPr>
          <w:rFonts w:ascii="Albertus" w:hAnsi="Albertus" w:cs="Times New Roman"/>
          <w:sz w:val="28"/>
          <w:szCs w:val="28"/>
        </w:rPr>
        <w:t>.</w:t>
      </w:r>
      <w:proofErr w:type="gramEnd"/>
    </w:p>
    <w:p w:rsidR="00EF7BA0" w:rsidRDefault="00EF7BA0" w:rsidP="00141EF3">
      <w:pPr>
        <w:spacing w:after="0" w:line="360" w:lineRule="auto"/>
        <w:jc w:val="both"/>
        <w:rPr>
          <w:rFonts w:ascii="Albertus" w:hAnsi="Albertus" w:cs="Times New Roman"/>
          <w:sz w:val="28"/>
          <w:szCs w:val="28"/>
        </w:rPr>
      </w:pPr>
    </w:p>
    <w:p w:rsidR="00141EF3" w:rsidRDefault="00141EF3" w:rsidP="00141EF3">
      <w:pPr>
        <w:spacing w:after="0" w:line="360" w:lineRule="auto"/>
        <w:jc w:val="both"/>
        <w:rPr>
          <w:rFonts w:ascii="Albertus" w:hAnsi="Albertus" w:cs="Times New Roman"/>
          <w:sz w:val="28"/>
          <w:szCs w:val="28"/>
        </w:rPr>
      </w:pPr>
    </w:p>
    <w:p w:rsidR="00141EF3" w:rsidRPr="00141EF3" w:rsidRDefault="00141EF3" w:rsidP="00141EF3">
      <w:pPr>
        <w:spacing w:after="0" w:line="360" w:lineRule="auto"/>
        <w:jc w:val="both"/>
        <w:rPr>
          <w:rFonts w:ascii="Albertus" w:hAnsi="Albertus" w:cs="Times New Roman"/>
          <w:sz w:val="28"/>
          <w:szCs w:val="28"/>
        </w:rPr>
      </w:pPr>
    </w:p>
    <w:p w:rsidR="001F7922" w:rsidRPr="00141EF3" w:rsidRDefault="00016E51"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Mr. Chairman,</w:t>
      </w:r>
    </w:p>
    <w:p w:rsidR="004649FC" w:rsidRDefault="004649FC"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lastRenderedPageBreak/>
        <w:t>Ghana is prone to natural and man-m</w:t>
      </w:r>
      <w:r w:rsidR="00DF39A9" w:rsidRPr="00141EF3">
        <w:rPr>
          <w:rFonts w:ascii="Albertus" w:hAnsi="Albertus" w:cs="Times New Roman"/>
          <w:sz w:val="28"/>
          <w:szCs w:val="28"/>
        </w:rPr>
        <w:t>ade disasters inc</w:t>
      </w:r>
      <w:r w:rsidR="00007107" w:rsidRPr="00141EF3">
        <w:rPr>
          <w:rFonts w:ascii="Albertus" w:hAnsi="Albertus" w:cs="Times New Roman"/>
          <w:sz w:val="28"/>
          <w:szCs w:val="28"/>
        </w:rPr>
        <w:t>l</w:t>
      </w:r>
      <w:r w:rsidR="00DF39A9" w:rsidRPr="00141EF3">
        <w:rPr>
          <w:rFonts w:ascii="Albertus" w:hAnsi="Albertus" w:cs="Times New Roman"/>
          <w:sz w:val="28"/>
          <w:szCs w:val="28"/>
        </w:rPr>
        <w:t>uding floods, earthquakes</w:t>
      </w:r>
      <w:r w:rsidR="00141EF3">
        <w:rPr>
          <w:rFonts w:ascii="Albertus" w:hAnsi="Albertus" w:cs="Times New Roman"/>
          <w:sz w:val="28"/>
          <w:szCs w:val="28"/>
        </w:rPr>
        <w:t>,</w:t>
      </w:r>
      <w:r w:rsidR="00DF39A9" w:rsidRPr="00141EF3">
        <w:rPr>
          <w:rFonts w:ascii="Albertus" w:hAnsi="Albertus" w:cs="Times New Roman"/>
          <w:sz w:val="28"/>
          <w:szCs w:val="28"/>
        </w:rPr>
        <w:t xml:space="preserve"> domestic</w:t>
      </w:r>
      <w:r w:rsidR="00141EF3">
        <w:rPr>
          <w:rFonts w:ascii="Albertus" w:hAnsi="Albertus" w:cs="Times New Roman"/>
          <w:sz w:val="28"/>
          <w:szCs w:val="28"/>
        </w:rPr>
        <w:t>,</w:t>
      </w:r>
      <w:r w:rsidR="00DF39A9" w:rsidRPr="00141EF3">
        <w:rPr>
          <w:rFonts w:ascii="Albertus" w:hAnsi="Albertus" w:cs="Times New Roman"/>
          <w:sz w:val="28"/>
          <w:szCs w:val="28"/>
        </w:rPr>
        <w:t xml:space="preserve"> industrial and bushfires, rain and windstorms</w:t>
      </w:r>
      <w:r w:rsidR="00BB0DBF" w:rsidRPr="00141EF3">
        <w:rPr>
          <w:rFonts w:ascii="Albertus" w:hAnsi="Albertus" w:cs="Times New Roman"/>
          <w:sz w:val="28"/>
          <w:szCs w:val="28"/>
        </w:rPr>
        <w:t>,</w:t>
      </w:r>
      <w:r w:rsidR="00DF39A9" w:rsidRPr="00141EF3">
        <w:rPr>
          <w:rFonts w:ascii="Albertus" w:hAnsi="Albertus" w:cs="Times New Roman"/>
          <w:sz w:val="28"/>
          <w:szCs w:val="28"/>
        </w:rPr>
        <w:t xml:space="preserve"> disease epidemics</w:t>
      </w:r>
      <w:r w:rsidR="00BB0DBF" w:rsidRPr="00141EF3">
        <w:rPr>
          <w:rFonts w:ascii="Albertus" w:hAnsi="Albertus" w:cs="Times New Roman"/>
          <w:sz w:val="28"/>
          <w:szCs w:val="28"/>
        </w:rPr>
        <w:t>,</w:t>
      </w:r>
      <w:r w:rsidR="00DF39A9" w:rsidRPr="00141EF3">
        <w:rPr>
          <w:rFonts w:ascii="Albertus" w:hAnsi="Albertus" w:cs="Times New Roman"/>
          <w:sz w:val="28"/>
          <w:szCs w:val="28"/>
        </w:rPr>
        <w:t xml:space="preserve"> pest and insect infestation, boat accidents</w:t>
      </w:r>
      <w:r w:rsidR="00BB0DBF" w:rsidRPr="00141EF3">
        <w:rPr>
          <w:rFonts w:ascii="Albertus" w:hAnsi="Albertus" w:cs="Times New Roman"/>
          <w:sz w:val="28"/>
          <w:szCs w:val="28"/>
        </w:rPr>
        <w:t>,</w:t>
      </w:r>
      <w:r w:rsidR="00DF39A9" w:rsidRPr="00141EF3">
        <w:rPr>
          <w:rFonts w:ascii="Albertus" w:hAnsi="Albertus" w:cs="Times New Roman"/>
          <w:sz w:val="28"/>
          <w:szCs w:val="28"/>
        </w:rPr>
        <w:t xml:space="preserve"> road traffic accidents and many others</w:t>
      </w:r>
      <w:r w:rsidR="00B805A4" w:rsidRPr="00141EF3">
        <w:rPr>
          <w:rFonts w:ascii="Albertus" w:hAnsi="Albertus" w:cs="Times New Roman"/>
          <w:sz w:val="28"/>
          <w:szCs w:val="28"/>
        </w:rPr>
        <w:t>.</w:t>
      </w:r>
      <w:r w:rsidR="00DF39A9" w:rsidRPr="00141EF3">
        <w:rPr>
          <w:rFonts w:ascii="Albertus" w:hAnsi="Albertus" w:cs="Times New Roman"/>
          <w:sz w:val="28"/>
          <w:szCs w:val="28"/>
        </w:rPr>
        <w:t xml:space="preserve"> </w:t>
      </w:r>
      <w:r w:rsidRPr="00141EF3">
        <w:rPr>
          <w:rFonts w:ascii="Albertus" w:hAnsi="Albertus" w:cs="Times New Roman"/>
          <w:sz w:val="28"/>
          <w:szCs w:val="28"/>
        </w:rPr>
        <w:t>Causes of disasters include climate change, rapid urbanization, rapid population growth, environmental degradation, poverty and so on.</w:t>
      </w:r>
    </w:p>
    <w:p w:rsidR="00141EF3" w:rsidRPr="00141EF3" w:rsidRDefault="00141EF3" w:rsidP="00141EF3">
      <w:pPr>
        <w:spacing w:after="0" w:line="360" w:lineRule="auto"/>
        <w:jc w:val="both"/>
        <w:rPr>
          <w:rFonts w:ascii="Albertus" w:hAnsi="Albertus" w:cs="Times New Roman"/>
          <w:sz w:val="28"/>
          <w:szCs w:val="28"/>
        </w:rPr>
      </w:pPr>
    </w:p>
    <w:p w:rsidR="00DF39A9" w:rsidRDefault="004649FC"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The nature and frequency of disasters is changing at an alarming rate.</w:t>
      </w:r>
      <w:r w:rsidR="00294BB1" w:rsidRPr="00141EF3">
        <w:rPr>
          <w:rFonts w:ascii="Albertus" w:hAnsi="Albertus" w:cs="Times New Roman"/>
          <w:sz w:val="28"/>
          <w:szCs w:val="28"/>
        </w:rPr>
        <w:t xml:space="preserve"> As a result of climate change, weather related disasters are increasing in intensity. Our country has suffered excessive rainfall leading to overflow of our major water bodies. </w:t>
      </w:r>
      <w:r w:rsidRPr="00141EF3">
        <w:rPr>
          <w:rFonts w:ascii="Albertus" w:hAnsi="Albertus" w:cs="Times New Roman"/>
          <w:sz w:val="28"/>
          <w:szCs w:val="28"/>
        </w:rPr>
        <w:t>For example, for the first time in twenty (20) years,</w:t>
      </w:r>
      <w:r w:rsidR="002C3A12" w:rsidRPr="00141EF3">
        <w:rPr>
          <w:rFonts w:ascii="Albertus" w:hAnsi="Albertus" w:cs="Times New Roman"/>
          <w:sz w:val="28"/>
          <w:szCs w:val="28"/>
        </w:rPr>
        <w:t xml:space="preserve"> the level of the </w:t>
      </w:r>
      <w:proofErr w:type="spellStart"/>
      <w:r w:rsidR="002C3A12" w:rsidRPr="00141EF3">
        <w:rPr>
          <w:rFonts w:ascii="Albertus" w:hAnsi="Albertus" w:cs="Times New Roman"/>
          <w:sz w:val="28"/>
          <w:szCs w:val="28"/>
        </w:rPr>
        <w:t>Akosombo</w:t>
      </w:r>
      <w:proofErr w:type="spellEnd"/>
      <w:r w:rsidR="002C3A12" w:rsidRPr="00141EF3">
        <w:rPr>
          <w:rFonts w:ascii="Albertus" w:hAnsi="Albertus" w:cs="Times New Roman"/>
          <w:sz w:val="28"/>
          <w:szCs w:val="28"/>
        </w:rPr>
        <w:t xml:space="preserve"> Dam</w:t>
      </w:r>
      <w:r w:rsidR="0008056E" w:rsidRPr="00141EF3">
        <w:rPr>
          <w:rFonts w:ascii="Albertus" w:hAnsi="Albertus" w:cs="Times New Roman"/>
          <w:sz w:val="28"/>
          <w:szCs w:val="28"/>
        </w:rPr>
        <w:t xml:space="preserve"> </w:t>
      </w:r>
      <w:r w:rsidR="00141EF3" w:rsidRPr="00141EF3">
        <w:rPr>
          <w:rFonts w:ascii="Albertus" w:hAnsi="Albertus" w:cs="Times New Roman"/>
          <w:sz w:val="28"/>
          <w:szCs w:val="28"/>
        </w:rPr>
        <w:t>Reservoir</w:t>
      </w:r>
      <w:r w:rsidR="002C3A12" w:rsidRPr="00141EF3">
        <w:rPr>
          <w:rFonts w:ascii="Albertus" w:hAnsi="Albertus" w:cs="Times New Roman"/>
          <w:sz w:val="28"/>
          <w:szCs w:val="28"/>
        </w:rPr>
        <w:t xml:space="preserve"> which provides</w:t>
      </w:r>
      <w:r w:rsidRPr="00141EF3">
        <w:rPr>
          <w:rFonts w:ascii="Albertus" w:hAnsi="Albertus" w:cs="Times New Roman"/>
          <w:sz w:val="28"/>
          <w:szCs w:val="28"/>
        </w:rPr>
        <w:t xml:space="preserve"> electricity to Ghana and its </w:t>
      </w:r>
      <w:proofErr w:type="spellStart"/>
      <w:r w:rsidR="00B805A4" w:rsidRPr="00141EF3">
        <w:rPr>
          <w:rFonts w:ascii="Albertus" w:hAnsi="Albertus" w:cs="Times New Roman"/>
          <w:sz w:val="28"/>
          <w:szCs w:val="28"/>
        </w:rPr>
        <w:t>neighbouring</w:t>
      </w:r>
      <w:proofErr w:type="spellEnd"/>
      <w:r w:rsidR="0002401D" w:rsidRPr="00141EF3">
        <w:rPr>
          <w:rFonts w:ascii="Albertus" w:hAnsi="Albertus" w:cs="Times New Roman"/>
          <w:sz w:val="28"/>
          <w:szCs w:val="28"/>
        </w:rPr>
        <w:t xml:space="preserve"> West</w:t>
      </w:r>
      <w:r w:rsidRPr="00141EF3">
        <w:rPr>
          <w:rFonts w:ascii="Albertus" w:hAnsi="Albertus" w:cs="Times New Roman"/>
          <w:sz w:val="28"/>
          <w:szCs w:val="28"/>
        </w:rPr>
        <w:t xml:space="preserve"> African </w:t>
      </w:r>
      <w:r w:rsidR="0002401D" w:rsidRPr="00141EF3">
        <w:rPr>
          <w:rFonts w:ascii="Albertus" w:hAnsi="Albertus" w:cs="Times New Roman"/>
          <w:sz w:val="28"/>
          <w:szCs w:val="28"/>
        </w:rPr>
        <w:t>countries including Benin and Togo</w:t>
      </w:r>
      <w:r w:rsidR="002C3A12" w:rsidRPr="00141EF3">
        <w:rPr>
          <w:rFonts w:ascii="Albertus" w:hAnsi="Albertus" w:cs="Times New Roman"/>
          <w:sz w:val="28"/>
          <w:szCs w:val="28"/>
        </w:rPr>
        <w:t xml:space="preserve"> rose to 274.8 </w:t>
      </w:r>
      <w:proofErr w:type="spellStart"/>
      <w:r w:rsidR="002C3A12" w:rsidRPr="00141EF3">
        <w:rPr>
          <w:rFonts w:ascii="Albertus" w:hAnsi="Albertus" w:cs="Times New Roman"/>
          <w:sz w:val="28"/>
          <w:szCs w:val="28"/>
        </w:rPr>
        <w:t>ft</w:t>
      </w:r>
      <w:proofErr w:type="spellEnd"/>
      <w:r w:rsidR="002C3A12" w:rsidRPr="00141EF3">
        <w:rPr>
          <w:rFonts w:ascii="Albertus" w:hAnsi="Albertus" w:cs="Times New Roman"/>
          <w:sz w:val="28"/>
          <w:szCs w:val="28"/>
        </w:rPr>
        <w:t xml:space="preserve">, close to the maximum of 278 </w:t>
      </w:r>
      <w:proofErr w:type="spellStart"/>
      <w:r w:rsidR="002C3A12" w:rsidRPr="00141EF3">
        <w:rPr>
          <w:rFonts w:ascii="Albertus" w:hAnsi="Albertus" w:cs="Times New Roman"/>
          <w:sz w:val="28"/>
          <w:szCs w:val="28"/>
        </w:rPr>
        <w:t>ft</w:t>
      </w:r>
      <w:proofErr w:type="spellEnd"/>
      <w:r w:rsidR="00410644" w:rsidRPr="00141EF3">
        <w:rPr>
          <w:rFonts w:ascii="Albertus" w:hAnsi="Albertus" w:cs="Times New Roman"/>
          <w:sz w:val="28"/>
          <w:szCs w:val="28"/>
        </w:rPr>
        <w:t xml:space="preserve"> in 2010. </w:t>
      </w:r>
      <w:r w:rsidR="0002401D" w:rsidRPr="00141EF3">
        <w:rPr>
          <w:rFonts w:ascii="Albertus" w:hAnsi="Albertus" w:cs="Times New Roman"/>
          <w:sz w:val="28"/>
          <w:szCs w:val="28"/>
        </w:rPr>
        <w:t xml:space="preserve"> Regions which have communities either close to the Volta River or lying along the path of the river towards the south of the Hydro Electric Power Generator in the country were flooded by the spill.</w:t>
      </w:r>
      <w:r w:rsidRPr="00141EF3">
        <w:rPr>
          <w:rFonts w:ascii="Albertus" w:hAnsi="Albertus" w:cs="Times New Roman"/>
          <w:sz w:val="28"/>
          <w:szCs w:val="28"/>
        </w:rPr>
        <w:t xml:space="preserve"> </w:t>
      </w:r>
    </w:p>
    <w:p w:rsidR="00823888" w:rsidRPr="00141EF3" w:rsidRDefault="00823888" w:rsidP="00141EF3">
      <w:pPr>
        <w:spacing w:after="0" w:line="360" w:lineRule="auto"/>
        <w:jc w:val="both"/>
        <w:rPr>
          <w:rFonts w:ascii="Albertus" w:hAnsi="Albertus" w:cs="Times New Roman"/>
          <w:sz w:val="28"/>
          <w:szCs w:val="28"/>
        </w:rPr>
      </w:pPr>
    </w:p>
    <w:p w:rsidR="00E862CF" w:rsidRPr="00141EF3" w:rsidRDefault="005D736B"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In 2010</w:t>
      </w:r>
      <w:r w:rsidR="00823888">
        <w:rPr>
          <w:rFonts w:ascii="Albertus" w:hAnsi="Albertus" w:cs="Times New Roman"/>
          <w:sz w:val="28"/>
          <w:szCs w:val="28"/>
        </w:rPr>
        <w:t>,</w:t>
      </w:r>
      <w:r w:rsidRPr="00141EF3">
        <w:rPr>
          <w:rFonts w:ascii="Albertus" w:hAnsi="Albertus" w:cs="Times New Roman"/>
          <w:sz w:val="28"/>
          <w:szCs w:val="28"/>
        </w:rPr>
        <w:t xml:space="preserve"> over </w:t>
      </w:r>
      <w:r w:rsidR="00E93CFD" w:rsidRPr="00141EF3">
        <w:rPr>
          <w:rFonts w:ascii="Albertus" w:hAnsi="Albertus" w:cs="Times New Roman"/>
          <w:sz w:val="28"/>
          <w:szCs w:val="28"/>
        </w:rPr>
        <w:t>377,652</w:t>
      </w:r>
      <w:r w:rsidRPr="00141EF3">
        <w:rPr>
          <w:rFonts w:ascii="Albertus" w:hAnsi="Albertus" w:cs="Times New Roman"/>
          <w:sz w:val="28"/>
          <w:szCs w:val="28"/>
        </w:rPr>
        <w:t xml:space="preserve"> people were internally displaced due to the floods</w:t>
      </w:r>
      <w:r w:rsidR="00E93CFD" w:rsidRPr="00141EF3">
        <w:rPr>
          <w:rFonts w:ascii="Albertus" w:hAnsi="Albertus" w:cs="Times New Roman"/>
          <w:sz w:val="28"/>
          <w:szCs w:val="28"/>
        </w:rPr>
        <w:t>.</w:t>
      </w:r>
      <w:r w:rsidRPr="00141EF3">
        <w:rPr>
          <w:rFonts w:ascii="Albertus" w:hAnsi="Albertus" w:cs="Times New Roman"/>
          <w:sz w:val="28"/>
          <w:szCs w:val="28"/>
        </w:rPr>
        <w:t xml:space="preserve"> The 2010 floods was one of the most severe catastrophes Ghana ever had to face and a good tes</w:t>
      </w:r>
      <w:r w:rsidR="00C63800" w:rsidRPr="00141EF3">
        <w:rPr>
          <w:rFonts w:ascii="Albertus" w:hAnsi="Albertus" w:cs="Times New Roman"/>
          <w:sz w:val="28"/>
          <w:szCs w:val="28"/>
        </w:rPr>
        <w:t>t for Disaster Preparedness</w:t>
      </w:r>
      <w:r w:rsidRPr="00141EF3">
        <w:rPr>
          <w:rFonts w:ascii="Albertus" w:hAnsi="Albertus" w:cs="Times New Roman"/>
          <w:sz w:val="28"/>
          <w:szCs w:val="28"/>
        </w:rPr>
        <w:t xml:space="preserve"> </w:t>
      </w:r>
      <w:r w:rsidR="00BF7CCA" w:rsidRPr="00141EF3">
        <w:rPr>
          <w:rFonts w:ascii="Albertus" w:hAnsi="Albertus" w:cs="Times New Roman"/>
          <w:sz w:val="28"/>
          <w:szCs w:val="28"/>
        </w:rPr>
        <w:t>and R</w:t>
      </w:r>
      <w:r w:rsidR="00C63800" w:rsidRPr="00141EF3">
        <w:rPr>
          <w:rFonts w:ascii="Albertus" w:hAnsi="Albertus" w:cs="Times New Roman"/>
          <w:sz w:val="28"/>
          <w:szCs w:val="28"/>
        </w:rPr>
        <w:t>esponse.</w:t>
      </w:r>
      <w:r w:rsidR="00AA6DA5" w:rsidRPr="00141EF3">
        <w:rPr>
          <w:rFonts w:ascii="Albertus" w:hAnsi="Albertus" w:cs="Times New Roman"/>
          <w:sz w:val="28"/>
          <w:szCs w:val="28"/>
        </w:rPr>
        <w:t xml:space="preserve"> Two dams on the same river in the Greater Accra Region collapsed causing massive flooding at </w:t>
      </w:r>
      <w:proofErr w:type="spellStart"/>
      <w:r w:rsidR="00AA6DA5" w:rsidRPr="00141EF3">
        <w:rPr>
          <w:rFonts w:ascii="Albertus" w:hAnsi="Albertus" w:cs="Times New Roman"/>
          <w:sz w:val="28"/>
          <w:szCs w:val="28"/>
        </w:rPr>
        <w:t>Ashiaman</w:t>
      </w:r>
      <w:proofErr w:type="spellEnd"/>
      <w:r w:rsidR="00AA6DA5" w:rsidRPr="00141EF3">
        <w:rPr>
          <w:rFonts w:ascii="Albertus" w:hAnsi="Albertus" w:cs="Times New Roman"/>
          <w:sz w:val="28"/>
          <w:szCs w:val="28"/>
        </w:rPr>
        <w:t>.</w:t>
      </w:r>
      <w:r w:rsidR="00E862CF" w:rsidRPr="00141EF3">
        <w:rPr>
          <w:rFonts w:ascii="Albertus" w:hAnsi="Albertus" w:cs="Times New Roman"/>
          <w:sz w:val="28"/>
          <w:szCs w:val="28"/>
        </w:rPr>
        <w:t xml:space="preserve"> </w:t>
      </w:r>
      <w:r w:rsidR="00AA6DA5" w:rsidRPr="00141EF3">
        <w:rPr>
          <w:rFonts w:ascii="Albertus" w:hAnsi="Albertus" w:cs="Times New Roman"/>
          <w:sz w:val="28"/>
          <w:szCs w:val="28"/>
        </w:rPr>
        <w:t>The sa</w:t>
      </w:r>
      <w:r w:rsidR="00E862CF" w:rsidRPr="00141EF3">
        <w:rPr>
          <w:rFonts w:ascii="Albertus" w:hAnsi="Albertus" w:cs="Times New Roman"/>
          <w:sz w:val="28"/>
          <w:szCs w:val="28"/>
        </w:rPr>
        <w:t>me rain affected the Western part</w:t>
      </w:r>
      <w:r w:rsidR="00AA6DA5" w:rsidRPr="00141EF3">
        <w:rPr>
          <w:rFonts w:ascii="Albertus" w:hAnsi="Albertus" w:cs="Times New Roman"/>
          <w:sz w:val="28"/>
          <w:szCs w:val="28"/>
        </w:rPr>
        <w:t xml:space="preserve"> of the country washing away a major bridge at </w:t>
      </w:r>
      <w:proofErr w:type="spellStart"/>
      <w:r w:rsidR="00AA6DA5" w:rsidRPr="00141EF3">
        <w:rPr>
          <w:rFonts w:ascii="Albertus" w:hAnsi="Albertus" w:cs="Times New Roman"/>
          <w:sz w:val="28"/>
          <w:szCs w:val="28"/>
        </w:rPr>
        <w:t>Agona</w:t>
      </w:r>
      <w:proofErr w:type="spellEnd"/>
      <w:r w:rsidR="00AA6DA5" w:rsidRPr="00141EF3">
        <w:rPr>
          <w:rFonts w:ascii="Albertus" w:hAnsi="Albertus" w:cs="Times New Roman"/>
          <w:sz w:val="28"/>
          <w:szCs w:val="28"/>
        </w:rPr>
        <w:t xml:space="preserve"> </w:t>
      </w:r>
      <w:proofErr w:type="spellStart"/>
      <w:r w:rsidR="00AA6DA5" w:rsidRPr="00141EF3">
        <w:rPr>
          <w:rFonts w:ascii="Albertus" w:hAnsi="Albertus" w:cs="Times New Roman"/>
          <w:sz w:val="28"/>
          <w:szCs w:val="28"/>
        </w:rPr>
        <w:t>Swedru</w:t>
      </w:r>
      <w:proofErr w:type="spellEnd"/>
      <w:r w:rsidR="00AA6DA5" w:rsidRPr="00141EF3">
        <w:rPr>
          <w:rFonts w:ascii="Albertus" w:hAnsi="Albertus" w:cs="Times New Roman"/>
          <w:sz w:val="28"/>
          <w:szCs w:val="28"/>
        </w:rPr>
        <w:t xml:space="preserve"> </w:t>
      </w:r>
      <w:r w:rsidR="00E862CF" w:rsidRPr="00141EF3">
        <w:rPr>
          <w:rFonts w:ascii="Albertus" w:hAnsi="Albertus" w:cs="Times New Roman"/>
          <w:sz w:val="28"/>
          <w:szCs w:val="28"/>
        </w:rPr>
        <w:t>in the Central Region. In all</w:t>
      </w:r>
      <w:r w:rsidR="00900720" w:rsidRPr="00141EF3">
        <w:rPr>
          <w:rFonts w:ascii="Albertus" w:hAnsi="Albertus" w:cs="Times New Roman"/>
          <w:sz w:val="28"/>
          <w:szCs w:val="28"/>
        </w:rPr>
        <w:t>,</w:t>
      </w:r>
      <w:r w:rsidR="00E862CF" w:rsidRPr="00141EF3">
        <w:rPr>
          <w:rFonts w:ascii="Albertus" w:hAnsi="Albertus" w:cs="Times New Roman"/>
          <w:sz w:val="28"/>
          <w:szCs w:val="28"/>
        </w:rPr>
        <w:t xml:space="preserve"> sixty three (63) deaths were recorded with nine (9) injuries. </w:t>
      </w:r>
    </w:p>
    <w:p w:rsidR="005E5989" w:rsidRPr="00141EF3" w:rsidRDefault="00132443"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lastRenderedPageBreak/>
        <w:t xml:space="preserve">The devastation caused by the floods was unprecedented in view of the fact that some areas which were affected by the </w:t>
      </w:r>
      <w:proofErr w:type="spellStart"/>
      <w:r w:rsidRPr="00141EF3">
        <w:rPr>
          <w:rFonts w:ascii="Albertus" w:hAnsi="Albertus" w:cs="Times New Roman"/>
          <w:sz w:val="28"/>
          <w:szCs w:val="28"/>
        </w:rPr>
        <w:t>Akosombo</w:t>
      </w:r>
      <w:proofErr w:type="spellEnd"/>
      <w:r w:rsidR="00F15F66" w:rsidRPr="00141EF3">
        <w:rPr>
          <w:rFonts w:ascii="Albertus" w:hAnsi="Albertus" w:cs="Times New Roman"/>
          <w:sz w:val="28"/>
          <w:szCs w:val="28"/>
        </w:rPr>
        <w:t xml:space="preserve"> </w:t>
      </w:r>
      <w:r w:rsidRPr="00141EF3">
        <w:rPr>
          <w:rFonts w:ascii="Albertus" w:hAnsi="Albertus" w:cs="Times New Roman"/>
          <w:sz w:val="28"/>
          <w:szCs w:val="28"/>
        </w:rPr>
        <w:t xml:space="preserve">spillage had already </w:t>
      </w:r>
      <w:r w:rsidR="00F15F66" w:rsidRPr="00141EF3">
        <w:rPr>
          <w:rFonts w:ascii="Albertus" w:hAnsi="Albertus" w:cs="Times New Roman"/>
          <w:sz w:val="28"/>
          <w:szCs w:val="28"/>
        </w:rPr>
        <w:t xml:space="preserve">been hit by flood waters from the </w:t>
      </w:r>
      <w:proofErr w:type="spellStart"/>
      <w:r w:rsidR="00F15F66" w:rsidRPr="00141EF3">
        <w:rPr>
          <w:rFonts w:ascii="Albertus" w:hAnsi="Albertus" w:cs="Times New Roman"/>
          <w:sz w:val="28"/>
          <w:szCs w:val="28"/>
        </w:rPr>
        <w:t>Bagre</w:t>
      </w:r>
      <w:proofErr w:type="spellEnd"/>
      <w:r w:rsidR="00F15F66" w:rsidRPr="00141EF3">
        <w:rPr>
          <w:rFonts w:ascii="Albertus" w:hAnsi="Albertus" w:cs="Times New Roman"/>
          <w:sz w:val="28"/>
          <w:szCs w:val="28"/>
        </w:rPr>
        <w:t xml:space="preserve"> and </w:t>
      </w:r>
      <w:proofErr w:type="spellStart"/>
      <w:r w:rsidR="00F15F66" w:rsidRPr="00141EF3">
        <w:rPr>
          <w:rFonts w:ascii="Albertus" w:hAnsi="Albertus" w:cs="Times New Roman"/>
          <w:sz w:val="28"/>
          <w:szCs w:val="28"/>
        </w:rPr>
        <w:t>Ko</w:t>
      </w:r>
      <w:r w:rsidR="00C63800" w:rsidRPr="00141EF3">
        <w:rPr>
          <w:rFonts w:ascii="Albertus" w:hAnsi="Albertus" w:cs="Times New Roman"/>
          <w:sz w:val="28"/>
          <w:szCs w:val="28"/>
        </w:rPr>
        <w:t>m</w:t>
      </w:r>
      <w:r w:rsidR="00AA6DA5" w:rsidRPr="00141EF3">
        <w:rPr>
          <w:rFonts w:ascii="Albertus" w:hAnsi="Albertus" w:cs="Times New Roman"/>
          <w:sz w:val="28"/>
          <w:szCs w:val="28"/>
        </w:rPr>
        <w:t>pe</w:t>
      </w:r>
      <w:r w:rsidR="00D07293" w:rsidRPr="00141EF3">
        <w:rPr>
          <w:rFonts w:ascii="Albertus" w:hAnsi="Albertus" w:cs="Times New Roman"/>
          <w:sz w:val="28"/>
          <w:szCs w:val="28"/>
        </w:rPr>
        <w:t>anga</w:t>
      </w:r>
      <w:proofErr w:type="spellEnd"/>
      <w:r w:rsidR="00D07293" w:rsidRPr="00141EF3">
        <w:rPr>
          <w:rFonts w:ascii="Albertus" w:hAnsi="Albertus" w:cs="Times New Roman"/>
          <w:sz w:val="28"/>
          <w:szCs w:val="28"/>
        </w:rPr>
        <w:t xml:space="preserve"> dams in </w:t>
      </w:r>
      <w:r w:rsidR="00F15F66" w:rsidRPr="00141EF3">
        <w:rPr>
          <w:rFonts w:ascii="Albertus" w:hAnsi="Albertus" w:cs="Times New Roman"/>
          <w:sz w:val="28"/>
          <w:szCs w:val="28"/>
        </w:rPr>
        <w:t>neighboring Burkina F</w:t>
      </w:r>
      <w:r w:rsidR="00D07293" w:rsidRPr="00141EF3">
        <w:rPr>
          <w:rFonts w:ascii="Albertus" w:hAnsi="Albertus" w:cs="Times New Roman"/>
          <w:sz w:val="28"/>
          <w:szCs w:val="28"/>
        </w:rPr>
        <w:t>aso</w:t>
      </w:r>
      <w:r w:rsidR="00E862CF" w:rsidRPr="00141EF3">
        <w:rPr>
          <w:rFonts w:ascii="Albertus" w:hAnsi="Albertus" w:cs="Times New Roman"/>
          <w:sz w:val="28"/>
          <w:szCs w:val="28"/>
        </w:rPr>
        <w:t xml:space="preserve">. </w:t>
      </w:r>
      <w:r w:rsidR="00F15F66" w:rsidRPr="00141EF3">
        <w:rPr>
          <w:rFonts w:ascii="Albertus" w:hAnsi="Albertus" w:cs="Times New Roman"/>
          <w:sz w:val="28"/>
          <w:szCs w:val="28"/>
        </w:rPr>
        <w:t xml:space="preserve"> </w:t>
      </w:r>
      <w:r w:rsidR="00410644" w:rsidRPr="00141EF3">
        <w:rPr>
          <w:rFonts w:ascii="Albertus" w:hAnsi="Albertus" w:cs="Times New Roman"/>
          <w:sz w:val="28"/>
          <w:szCs w:val="28"/>
        </w:rPr>
        <w:t>According to Volta</w:t>
      </w:r>
      <w:r w:rsidR="005D736B" w:rsidRPr="00141EF3">
        <w:rPr>
          <w:rFonts w:ascii="Albertus" w:hAnsi="Albertus" w:cs="Times New Roman"/>
          <w:sz w:val="28"/>
          <w:szCs w:val="28"/>
        </w:rPr>
        <w:t xml:space="preserve"> River Authority, (VRA) t</w:t>
      </w:r>
      <w:r w:rsidR="00F15F66" w:rsidRPr="00141EF3">
        <w:rPr>
          <w:rFonts w:ascii="Albertus" w:hAnsi="Albertus" w:cs="Times New Roman"/>
          <w:sz w:val="28"/>
          <w:szCs w:val="28"/>
        </w:rPr>
        <w:t>here is a 20</w:t>
      </w:r>
      <w:r w:rsidR="002439E7">
        <w:rPr>
          <w:rFonts w:ascii="Albertus" w:hAnsi="Albertus" w:cs="Times New Roman"/>
          <w:sz w:val="28"/>
          <w:szCs w:val="28"/>
        </w:rPr>
        <w:t xml:space="preserve"> </w:t>
      </w:r>
      <w:r w:rsidR="00F15F66" w:rsidRPr="00141EF3">
        <w:rPr>
          <w:rFonts w:ascii="Albertus" w:hAnsi="Albertus" w:cs="Times New Roman"/>
          <w:sz w:val="28"/>
          <w:szCs w:val="28"/>
        </w:rPr>
        <w:t>-</w:t>
      </w:r>
      <w:r w:rsidR="002439E7">
        <w:rPr>
          <w:rFonts w:ascii="Albertus" w:hAnsi="Albertus" w:cs="Times New Roman"/>
          <w:sz w:val="28"/>
          <w:szCs w:val="28"/>
        </w:rPr>
        <w:t xml:space="preserve"> </w:t>
      </w:r>
      <w:r w:rsidR="00F15F66" w:rsidRPr="00141EF3">
        <w:rPr>
          <w:rFonts w:ascii="Albertus" w:hAnsi="Albertus" w:cs="Times New Roman"/>
          <w:sz w:val="28"/>
          <w:szCs w:val="28"/>
        </w:rPr>
        <w:t xml:space="preserve">30 percent chance of a spillage next year if the rainfall </w:t>
      </w:r>
      <w:r w:rsidR="005E5989" w:rsidRPr="00141EF3">
        <w:rPr>
          <w:rFonts w:ascii="Albertus" w:hAnsi="Albertus" w:cs="Times New Roman"/>
          <w:sz w:val="28"/>
          <w:szCs w:val="28"/>
        </w:rPr>
        <w:t>pattern</w:t>
      </w:r>
      <w:r w:rsidR="00F15F66" w:rsidRPr="00141EF3">
        <w:rPr>
          <w:rFonts w:ascii="Albertus" w:hAnsi="Albertus" w:cs="Times New Roman"/>
          <w:sz w:val="28"/>
          <w:szCs w:val="28"/>
        </w:rPr>
        <w:t xml:space="preserve"> remains the same</w:t>
      </w:r>
      <w:r w:rsidR="00410644" w:rsidRPr="00141EF3">
        <w:rPr>
          <w:rFonts w:ascii="Albertus" w:hAnsi="Albertus" w:cs="Times New Roman"/>
          <w:sz w:val="28"/>
          <w:szCs w:val="28"/>
        </w:rPr>
        <w:t>.</w:t>
      </w:r>
      <w:r w:rsidR="00F15F66" w:rsidRPr="00141EF3">
        <w:rPr>
          <w:rFonts w:ascii="Albertus" w:hAnsi="Albertus" w:cs="Times New Roman"/>
          <w:sz w:val="28"/>
          <w:szCs w:val="28"/>
        </w:rPr>
        <w:t xml:space="preserve"> </w:t>
      </w:r>
    </w:p>
    <w:p w:rsidR="002439E7" w:rsidRDefault="002439E7" w:rsidP="00141EF3">
      <w:pPr>
        <w:spacing w:after="0" w:line="360" w:lineRule="auto"/>
        <w:jc w:val="both"/>
        <w:rPr>
          <w:rFonts w:ascii="Albertus" w:hAnsi="Albertus" w:cs="Times New Roman"/>
          <w:sz w:val="28"/>
          <w:szCs w:val="28"/>
        </w:rPr>
      </w:pPr>
    </w:p>
    <w:p w:rsidR="00CC11D5" w:rsidRPr="00141EF3" w:rsidRDefault="00016E51"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Mr. Chairman,</w:t>
      </w:r>
    </w:p>
    <w:p w:rsidR="00CC11D5" w:rsidRPr="00141EF3" w:rsidRDefault="005E5989"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In l</w:t>
      </w:r>
      <w:r w:rsidR="0035328E" w:rsidRPr="00141EF3">
        <w:rPr>
          <w:rFonts w:ascii="Albertus" w:hAnsi="Albertus" w:cs="Times New Roman"/>
          <w:sz w:val="28"/>
          <w:szCs w:val="28"/>
        </w:rPr>
        <w:t xml:space="preserve">ine with the Hyogo Framework for </w:t>
      </w:r>
      <w:r w:rsidRPr="00141EF3">
        <w:rPr>
          <w:rFonts w:ascii="Albertus" w:hAnsi="Albertus" w:cs="Times New Roman"/>
          <w:sz w:val="28"/>
          <w:szCs w:val="28"/>
        </w:rPr>
        <w:t>Action,</w:t>
      </w:r>
      <w:r w:rsidR="004444C7" w:rsidRPr="00141EF3">
        <w:rPr>
          <w:rFonts w:ascii="Albertus" w:hAnsi="Albertus" w:cs="Times New Roman"/>
          <w:sz w:val="28"/>
          <w:szCs w:val="28"/>
        </w:rPr>
        <w:t xml:space="preserve"> </w:t>
      </w:r>
      <w:r w:rsidR="00C63800" w:rsidRPr="00141EF3">
        <w:rPr>
          <w:rFonts w:ascii="Albertus" w:hAnsi="Albertus" w:cs="Times New Roman"/>
          <w:sz w:val="28"/>
          <w:szCs w:val="28"/>
        </w:rPr>
        <w:t xml:space="preserve">(HFA) </w:t>
      </w:r>
      <w:r w:rsidR="00AE1DFE" w:rsidRPr="00141EF3">
        <w:rPr>
          <w:rFonts w:ascii="Albertus" w:hAnsi="Albertus" w:cs="Times New Roman"/>
          <w:sz w:val="28"/>
          <w:szCs w:val="28"/>
        </w:rPr>
        <w:t>th</w:t>
      </w:r>
      <w:r w:rsidR="00331965" w:rsidRPr="00141EF3">
        <w:rPr>
          <w:rFonts w:ascii="Albertus" w:hAnsi="Albertus" w:cs="Times New Roman"/>
          <w:sz w:val="28"/>
          <w:szCs w:val="28"/>
        </w:rPr>
        <w:t>e government of Ghana has demonstrated its commitment to ensuring the mainstreaming of D</w:t>
      </w:r>
      <w:r w:rsidR="00D11CF5" w:rsidRPr="00141EF3">
        <w:rPr>
          <w:rFonts w:ascii="Albertus" w:hAnsi="Albertus" w:cs="Times New Roman"/>
          <w:sz w:val="28"/>
          <w:szCs w:val="28"/>
        </w:rPr>
        <w:t xml:space="preserve">isaster </w:t>
      </w:r>
      <w:r w:rsidR="00331965" w:rsidRPr="00141EF3">
        <w:rPr>
          <w:rFonts w:ascii="Albertus" w:hAnsi="Albertus" w:cs="Times New Roman"/>
          <w:sz w:val="28"/>
          <w:szCs w:val="28"/>
        </w:rPr>
        <w:t>R</w:t>
      </w:r>
      <w:r w:rsidR="00D11CF5" w:rsidRPr="00141EF3">
        <w:rPr>
          <w:rFonts w:ascii="Albertus" w:hAnsi="Albertus" w:cs="Times New Roman"/>
          <w:sz w:val="28"/>
          <w:szCs w:val="28"/>
        </w:rPr>
        <w:t xml:space="preserve">isk </w:t>
      </w:r>
      <w:r w:rsidR="00331965" w:rsidRPr="00141EF3">
        <w:rPr>
          <w:rFonts w:ascii="Albertus" w:hAnsi="Albertus" w:cs="Times New Roman"/>
          <w:sz w:val="28"/>
          <w:szCs w:val="28"/>
        </w:rPr>
        <w:t>R</w:t>
      </w:r>
      <w:r w:rsidR="00D11CF5" w:rsidRPr="00141EF3">
        <w:rPr>
          <w:rFonts w:ascii="Albertus" w:hAnsi="Albertus" w:cs="Times New Roman"/>
          <w:sz w:val="28"/>
          <w:szCs w:val="28"/>
        </w:rPr>
        <w:t>eduction</w:t>
      </w:r>
      <w:r w:rsidR="00331965" w:rsidRPr="00141EF3">
        <w:rPr>
          <w:rFonts w:ascii="Albertus" w:hAnsi="Albertus" w:cs="Times New Roman"/>
          <w:sz w:val="28"/>
          <w:szCs w:val="28"/>
        </w:rPr>
        <w:t xml:space="preserve"> in its o</w:t>
      </w:r>
      <w:r w:rsidR="00EF3CEA" w:rsidRPr="00141EF3">
        <w:rPr>
          <w:rFonts w:ascii="Albertus" w:hAnsi="Albertus" w:cs="Times New Roman"/>
          <w:sz w:val="28"/>
          <w:szCs w:val="28"/>
        </w:rPr>
        <w:t>verall development agenda.</w:t>
      </w:r>
      <w:r w:rsidR="003078A7" w:rsidRPr="00141EF3">
        <w:rPr>
          <w:rFonts w:ascii="Albertus" w:hAnsi="Albertus" w:cs="Times New Roman"/>
          <w:sz w:val="28"/>
          <w:szCs w:val="28"/>
        </w:rPr>
        <w:t xml:space="preserve"> </w:t>
      </w:r>
      <w:r w:rsidR="00331965" w:rsidRPr="00141EF3">
        <w:rPr>
          <w:rFonts w:ascii="Albertus" w:hAnsi="Albertus" w:cs="Times New Roman"/>
          <w:sz w:val="28"/>
          <w:szCs w:val="28"/>
        </w:rPr>
        <w:t>The need for this drive has become even more necessary, now that the country has</w:t>
      </w:r>
      <w:r w:rsidR="004444C7" w:rsidRPr="00141EF3">
        <w:rPr>
          <w:rFonts w:ascii="Albertus" w:hAnsi="Albertus" w:cs="Times New Roman"/>
          <w:sz w:val="28"/>
          <w:szCs w:val="28"/>
        </w:rPr>
        <w:t xml:space="preserve"> achieved</w:t>
      </w:r>
      <w:r w:rsidR="00331965" w:rsidRPr="00141EF3">
        <w:rPr>
          <w:rFonts w:ascii="Albertus" w:hAnsi="Albertus" w:cs="Times New Roman"/>
          <w:sz w:val="28"/>
          <w:szCs w:val="28"/>
        </w:rPr>
        <w:t xml:space="preserve"> the middle income</w:t>
      </w:r>
      <w:r w:rsidR="004444C7" w:rsidRPr="00141EF3">
        <w:rPr>
          <w:rFonts w:ascii="Albertus" w:hAnsi="Albertus" w:cs="Times New Roman"/>
          <w:sz w:val="28"/>
          <w:szCs w:val="28"/>
        </w:rPr>
        <w:t xml:space="preserve"> status. </w:t>
      </w:r>
      <w:r w:rsidR="00331965" w:rsidRPr="00141EF3">
        <w:rPr>
          <w:rFonts w:ascii="Albertus" w:hAnsi="Albertus" w:cs="Times New Roman"/>
          <w:sz w:val="28"/>
          <w:szCs w:val="28"/>
        </w:rPr>
        <w:t xml:space="preserve"> The need therefore to sustain the economic gains cannot be overemphasized.  Again, at a time that the country is set to produce oil, it is imperative to ensure that all possible risks are identified and steps taken to reduce their impacts. Disaster Risk Reduction is now among the </w:t>
      </w:r>
      <w:r w:rsidR="004444C7" w:rsidRPr="00141EF3">
        <w:rPr>
          <w:rFonts w:ascii="Albertus" w:hAnsi="Albertus" w:cs="Times New Roman"/>
          <w:sz w:val="28"/>
          <w:szCs w:val="28"/>
        </w:rPr>
        <w:t>key factors in considering g</w:t>
      </w:r>
      <w:r w:rsidR="00331965" w:rsidRPr="00141EF3">
        <w:rPr>
          <w:rFonts w:ascii="Albertus" w:hAnsi="Albertus" w:cs="Times New Roman"/>
          <w:sz w:val="28"/>
          <w:szCs w:val="28"/>
        </w:rPr>
        <w:t>ood governance and sustainable development.</w:t>
      </w:r>
      <w:r w:rsidR="004444C7" w:rsidRPr="00141EF3">
        <w:rPr>
          <w:rFonts w:ascii="Albertus" w:hAnsi="Albertus" w:cs="Times New Roman"/>
          <w:sz w:val="28"/>
          <w:szCs w:val="28"/>
        </w:rPr>
        <w:t xml:space="preserve"> </w:t>
      </w:r>
    </w:p>
    <w:p w:rsidR="00CC11D5" w:rsidRPr="00141EF3" w:rsidRDefault="00410644"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To this end, se</w:t>
      </w:r>
      <w:r w:rsidR="00EF3CEA" w:rsidRPr="00141EF3">
        <w:rPr>
          <w:rFonts w:ascii="Albertus" w:hAnsi="Albertus" w:cs="Times New Roman"/>
          <w:sz w:val="28"/>
          <w:szCs w:val="28"/>
        </w:rPr>
        <w:t>veral key Disaster Risk Reduction</w:t>
      </w:r>
      <w:r w:rsidR="00907957" w:rsidRPr="00141EF3">
        <w:rPr>
          <w:rFonts w:ascii="Albertus" w:hAnsi="Albertus" w:cs="Times New Roman"/>
          <w:sz w:val="28"/>
          <w:szCs w:val="28"/>
        </w:rPr>
        <w:t xml:space="preserve"> (DRR)</w:t>
      </w:r>
      <w:r w:rsidR="00EF3CEA" w:rsidRPr="00141EF3">
        <w:rPr>
          <w:rFonts w:ascii="Albertus" w:hAnsi="Albertus" w:cs="Times New Roman"/>
          <w:sz w:val="28"/>
          <w:szCs w:val="28"/>
        </w:rPr>
        <w:t xml:space="preserve"> initiatives h</w:t>
      </w:r>
      <w:r w:rsidRPr="00141EF3">
        <w:rPr>
          <w:rFonts w:ascii="Albertus" w:hAnsi="Albertus" w:cs="Times New Roman"/>
          <w:sz w:val="28"/>
          <w:szCs w:val="28"/>
        </w:rPr>
        <w:t>ave been undertaken</w:t>
      </w:r>
      <w:r w:rsidR="004444C7" w:rsidRPr="00141EF3">
        <w:rPr>
          <w:rFonts w:ascii="Albertus" w:hAnsi="Albertus" w:cs="Times New Roman"/>
          <w:sz w:val="28"/>
          <w:szCs w:val="28"/>
        </w:rPr>
        <w:t xml:space="preserve"> with the aim of building the resilience of communities to disasters. They include the following:</w:t>
      </w:r>
    </w:p>
    <w:p w:rsidR="00914C18" w:rsidRPr="00141EF3" w:rsidRDefault="00914C18" w:rsidP="00141EF3">
      <w:pPr>
        <w:spacing w:after="0" w:line="360" w:lineRule="auto"/>
        <w:jc w:val="both"/>
        <w:rPr>
          <w:rFonts w:ascii="Albertus" w:hAnsi="Albertus" w:cs="Times New Roman"/>
          <w:b/>
          <w:bCs/>
          <w:sz w:val="28"/>
          <w:szCs w:val="28"/>
        </w:rPr>
      </w:pPr>
    </w:p>
    <w:p w:rsidR="00914C18" w:rsidRPr="00141EF3" w:rsidRDefault="00914C18" w:rsidP="00141EF3">
      <w:pPr>
        <w:spacing w:after="0" w:line="360" w:lineRule="auto"/>
        <w:jc w:val="both"/>
        <w:rPr>
          <w:rFonts w:ascii="Albertus" w:hAnsi="Albertus" w:cs="Times New Roman"/>
          <w:b/>
          <w:bCs/>
          <w:sz w:val="28"/>
          <w:szCs w:val="28"/>
        </w:rPr>
      </w:pPr>
    </w:p>
    <w:p w:rsidR="00580075" w:rsidRPr="00141EF3" w:rsidRDefault="00580075" w:rsidP="00141EF3">
      <w:pPr>
        <w:spacing w:after="0" w:line="360" w:lineRule="auto"/>
        <w:jc w:val="both"/>
        <w:rPr>
          <w:rFonts w:ascii="Albertus" w:hAnsi="Albertus" w:cs="Times New Roman"/>
          <w:b/>
          <w:bCs/>
          <w:sz w:val="28"/>
          <w:szCs w:val="28"/>
        </w:rPr>
      </w:pPr>
    </w:p>
    <w:p w:rsidR="009C7C10" w:rsidRPr="00141EF3" w:rsidRDefault="009C7C10" w:rsidP="00141EF3">
      <w:pPr>
        <w:spacing w:after="0" w:line="360" w:lineRule="auto"/>
        <w:jc w:val="both"/>
        <w:rPr>
          <w:rFonts w:ascii="Albertus" w:hAnsi="Albertus" w:cs="Times New Roman"/>
          <w:sz w:val="28"/>
          <w:szCs w:val="28"/>
        </w:rPr>
      </w:pPr>
      <w:r w:rsidRPr="00141EF3">
        <w:rPr>
          <w:rFonts w:ascii="Albertus" w:hAnsi="Albertus" w:cs="Times New Roman"/>
          <w:b/>
          <w:bCs/>
          <w:sz w:val="28"/>
          <w:szCs w:val="28"/>
        </w:rPr>
        <w:t>Policy Framework</w:t>
      </w:r>
    </w:p>
    <w:p w:rsidR="005D390D" w:rsidRPr="00141EF3" w:rsidRDefault="00331965" w:rsidP="00141EF3">
      <w:pPr>
        <w:numPr>
          <w:ilvl w:val="0"/>
          <w:numId w:val="15"/>
        </w:numPr>
        <w:spacing w:after="0" w:line="360" w:lineRule="auto"/>
        <w:jc w:val="both"/>
        <w:rPr>
          <w:rFonts w:ascii="Albertus" w:hAnsi="Albertus" w:cs="Times New Roman"/>
          <w:sz w:val="28"/>
          <w:szCs w:val="28"/>
        </w:rPr>
      </w:pPr>
      <w:r w:rsidRPr="00141EF3">
        <w:rPr>
          <w:rFonts w:ascii="Albertus" w:hAnsi="Albertus" w:cs="Times New Roman"/>
          <w:sz w:val="28"/>
          <w:szCs w:val="28"/>
        </w:rPr>
        <w:t>In pursuance of its commitment to ensuring that D</w:t>
      </w:r>
      <w:r w:rsidR="00023095" w:rsidRPr="00141EF3">
        <w:rPr>
          <w:rFonts w:ascii="Albertus" w:hAnsi="Albertus" w:cs="Times New Roman"/>
          <w:sz w:val="28"/>
          <w:szCs w:val="28"/>
        </w:rPr>
        <w:t xml:space="preserve">isaster </w:t>
      </w:r>
      <w:r w:rsidRPr="00141EF3">
        <w:rPr>
          <w:rFonts w:ascii="Albertus" w:hAnsi="Albertus" w:cs="Times New Roman"/>
          <w:sz w:val="28"/>
          <w:szCs w:val="28"/>
        </w:rPr>
        <w:t>R</w:t>
      </w:r>
      <w:r w:rsidR="00023095" w:rsidRPr="00141EF3">
        <w:rPr>
          <w:rFonts w:ascii="Albertus" w:hAnsi="Albertus" w:cs="Times New Roman"/>
          <w:sz w:val="28"/>
          <w:szCs w:val="28"/>
        </w:rPr>
        <w:t xml:space="preserve">isk </w:t>
      </w:r>
      <w:r w:rsidRPr="00141EF3">
        <w:rPr>
          <w:rFonts w:ascii="Albertus" w:hAnsi="Albertus" w:cs="Times New Roman"/>
          <w:sz w:val="28"/>
          <w:szCs w:val="28"/>
        </w:rPr>
        <w:t>R</w:t>
      </w:r>
      <w:r w:rsidR="00023095" w:rsidRPr="00141EF3">
        <w:rPr>
          <w:rFonts w:ascii="Albertus" w:hAnsi="Albertus" w:cs="Times New Roman"/>
          <w:sz w:val="28"/>
          <w:szCs w:val="28"/>
        </w:rPr>
        <w:t>eduction</w:t>
      </w:r>
      <w:r w:rsidRPr="00141EF3">
        <w:rPr>
          <w:rFonts w:ascii="Albertus" w:hAnsi="Albertus" w:cs="Times New Roman"/>
          <w:sz w:val="28"/>
          <w:szCs w:val="28"/>
        </w:rPr>
        <w:t xml:space="preserve"> is rooted into the national fabric, the go</w:t>
      </w:r>
      <w:r w:rsidR="00EF3CEA" w:rsidRPr="00141EF3">
        <w:rPr>
          <w:rFonts w:ascii="Albertus" w:hAnsi="Albertus" w:cs="Times New Roman"/>
          <w:sz w:val="28"/>
          <w:szCs w:val="28"/>
        </w:rPr>
        <w:t xml:space="preserve">vernment of Ghana </w:t>
      </w:r>
      <w:r w:rsidR="00F33194" w:rsidRPr="00141EF3">
        <w:rPr>
          <w:rFonts w:ascii="Albertus" w:hAnsi="Albertus" w:cs="Times New Roman"/>
          <w:sz w:val="28"/>
          <w:szCs w:val="28"/>
        </w:rPr>
        <w:t xml:space="preserve">has </w:t>
      </w:r>
      <w:r w:rsidR="00F33194" w:rsidRPr="00141EF3">
        <w:rPr>
          <w:rFonts w:ascii="Albertus" w:hAnsi="Albertus" w:cs="Times New Roman"/>
          <w:sz w:val="28"/>
          <w:szCs w:val="28"/>
        </w:rPr>
        <w:lastRenderedPageBreak/>
        <w:t>strengthened the</w:t>
      </w:r>
      <w:r w:rsidRPr="00141EF3">
        <w:rPr>
          <w:rFonts w:ascii="Albertus" w:hAnsi="Albertus" w:cs="Times New Roman"/>
          <w:sz w:val="28"/>
          <w:szCs w:val="28"/>
        </w:rPr>
        <w:t xml:space="preserve"> Disaster Management System in the country.  This is being done</w:t>
      </w:r>
      <w:r w:rsidR="00565F4A" w:rsidRPr="00141EF3">
        <w:rPr>
          <w:rFonts w:ascii="Albertus" w:hAnsi="Albertus" w:cs="Times New Roman"/>
          <w:sz w:val="28"/>
          <w:szCs w:val="28"/>
        </w:rPr>
        <w:t xml:space="preserve"> through a new legislation that</w:t>
      </w:r>
      <w:r w:rsidRPr="00141EF3">
        <w:rPr>
          <w:rFonts w:ascii="Albertus" w:hAnsi="Albertus" w:cs="Times New Roman"/>
          <w:sz w:val="28"/>
          <w:szCs w:val="28"/>
        </w:rPr>
        <w:t xml:space="preserve"> will make the disaster management system more proactive.  For example</w:t>
      </w:r>
      <w:r w:rsidR="00565F4A" w:rsidRPr="00141EF3">
        <w:rPr>
          <w:rFonts w:ascii="Albertus" w:hAnsi="Albertus" w:cs="Times New Roman"/>
          <w:sz w:val="28"/>
          <w:szCs w:val="28"/>
        </w:rPr>
        <w:t xml:space="preserve">, the proposed new law seeks to establish a disaster management fund to manage disasters effectively and efficiently.  </w:t>
      </w:r>
      <w:r w:rsidR="00233445" w:rsidRPr="00141EF3">
        <w:rPr>
          <w:rFonts w:ascii="Albertus" w:hAnsi="Albertus" w:cs="Times New Roman"/>
          <w:sz w:val="28"/>
          <w:szCs w:val="28"/>
        </w:rPr>
        <w:t xml:space="preserve"> </w:t>
      </w:r>
    </w:p>
    <w:p w:rsidR="00EF3CEA" w:rsidRPr="00141EF3" w:rsidRDefault="00233445" w:rsidP="00141EF3">
      <w:pPr>
        <w:numPr>
          <w:ilvl w:val="0"/>
          <w:numId w:val="15"/>
        </w:numPr>
        <w:spacing w:after="0" w:line="360" w:lineRule="auto"/>
        <w:jc w:val="both"/>
        <w:rPr>
          <w:rFonts w:ascii="Albertus" w:hAnsi="Albertus" w:cs="Times New Roman"/>
          <w:sz w:val="28"/>
          <w:szCs w:val="28"/>
        </w:rPr>
      </w:pPr>
      <w:r w:rsidRPr="00141EF3">
        <w:rPr>
          <w:rFonts w:ascii="Albertus" w:hAnsi="Albertus" w:cs="Times New Roman"/>
          <w:sz w:val="28"/>
          <w:szCs w:val="28"/>
        </w:rPr>
        <w:t>A National Disaster Risk Reduction P</w:t>
      </w:r>
      <w:r w:rsidR="00331965" w:rsidRPr="00141EF3">
        <w:rPr>
          <w:rFonts w:ascii="Albertus" w:hAnsi="Albertus" w:cs="Times New Roman"/>
          <w:sz w:val="28"/>
          <w:szCs w:val="28"/>
        </w:rPr>
        <w:t>olicy has been developed, validated and adopted by disaster management stakeholders.</w:t>
      </w:r>
      <w:r w:rsidR="00F33194" w:rsidRPr="00141EF3">
        <w:rPr>
          <w:rFonts w:ascii="Albertus" w:hAnsi="Albertus" w:cs="Times New Roman"/>
          <w:sz w:val="28"/>
          <w:szCs w:val="28"/>
        </w:rPr>
        <w:t xml:space="preserve"> </w:t>
      </w:r>
      <w:r w:rsidRPr="00141EF3">
        <w:rPr>
          <w:rFonts w:ascii="Albertus" w:hAnsi="Albertus" w:cs="Times New Roman"/>
          <w:sz w:val="28"/>
          <w:szCs w:val="28"/>
        </w:rPr>
        <w:t xml:space="preserve">The purpose of the </w:t>
      </w:r>
      <w:r w:rsidR="00331965" w:rsidRPr="00141EF3">
        <w:rPr>
          <w:rFonts w:ascii="Albertus" w:hAnsi="Albertus" w:cs="Times New Roman"/>
          <w:sz w:val="28"/>
          <w:szCs w:val="28"/>
        </w:rPr>
        <w:t xml:space="preserve">Policy is to ensure that all public institutions and </w:t>
      </w:r>
      <w:proofErr w:type="spellStart"/>
      <w:r w:rsidR="00331965" w:rsidRPr="00141EF3">
        <w:rPr>
          <w:rFonts w:ascii="Albertus" w:hAnsi="Albertus" w:cs="Times New Roman"/>
          <w:sz w:val="28"/>
          <w:szCs w:val="28"/>
        </w:rPr>
        <w:t>non governmental</w:t>
      </w:r>
      <w:proofErr w:type="spellEnd"/>
      <w:r w:rsidR="00331965" w:rsidRPr="00141EF3">
        <w:rPr>
          <w:rFonts w:ascii="Albertus" w:hAnsi="Albertus" w:cs="Times New Roman"/>
          <w:sz w:val="28"/>
          <w:szCs w:val="28"/>
        </w:rPr>
        <w:t xml:space="preserve"> institutions/organizations factor D</w:t>
      </w:r>
      <w:r w:rsidR="00D57015" w:rsidRPr="00141EF3">
        <w:rPr>
          <w:rFonts w:ascii="Albertus" w:hAnsi="Albertus" w:cs="Times New Roman"/>
          <w:sz w:val="28"/>
          <w:szCs w:val="28"/>
        </w:rPr>
        <w:t xml:space="preserve">isaster </w:t>
      </w:r>
      <w:r w:rsidR="00331965" w:rsidRPr="00141EF3">
        <w:rPr>
          <w:rFonts w:ascii="Albertus" w:hAnsi="Albertus" w:cs="Times New Roman"/>
          <w:sz w:val="28"/>
          <w:szCs w:val="28"/>
        </w:rPr>
        <w:t>R</w:t>
      </w:r>
      <w:r w:rsidR="00D57015" w:rsidRPr="00141EF3">
        <w:rPr>
          <w:rFonts w:ascii="Albertus" w:hAnsi="Albertus" w:cs="Times New Roman"/>
          <w:sz w:val="28"/>
          <w:szCs w:val="28"/>
        </w:rPr>
        <w:t xml:space="preserve">isk </w:t>
      </w:r>
      <w:r w:rsidR="00331965" w:rsidRPr="00141EF3">
        <w:rPr>
          <w:rFonts w:ascii="Albertus" w:hAnsi="Albertus" w:cs="Times New Roman"/>
          <w:sz w:val="28"/>
          <w:szCs w:val="28"/>
        </w:rPr>
        <w:t>R</w:t>
      </w:r>
      <w:r w:rsidR="00D57015" w:rsidRPr="00141EF3">
        <w:rPr>
          <w:rFonts w:ascii="Albertus" w:hAnsi="Albertus" w:cs="Times New Roman"/>
          <w:sz w:val="28"/>
          <w:szCs w:val="28"/>
        </w:rPr>
        <w:t>eduction</w:t>
      </w:r>
      <w:r w:rsidR="00331965" w:rsidRPr="00141EF3">
        <w:rPr>
          <w:rFonts w:ascii="Albertus" w:hAnsi="Albertus" w:cs="Times New Roman"/>
          <w:sz w:val="28"/>
          <w:szCs w:val="28"/>
        </w:rPr>
        <w:t xml:space="preserve"> into their individual organizational </w:t>
      </w:r>
      <w:r w:rsidR="00B805A4" w:rsidRPr="00141EF3">
        <w:rPr>
          <w:rFonts w:ascii="Albertus" w:hAnsi="Albertus" w:cs="Times New Roman"/>
          <w:sz w:val="28"/>
          <w:szCs w:val="28"/>
        </w:rPr>
        <w:t>.</w:t>
      </w:r>
      <w:r w:rsidR="00CC11D5" w:rsidRPr="00141EF3">
        <w:rPr>
          <w:rFonts w:ascii="Albertus" w:hAnsi="Albertus" w:cs="Times New Roman"/>
          <w:sz w:val="28"/>
          <w:szCs w:val="28"/>
        </w:rPr>
        <w:t>planning budgeting</w:t>
      </w:r>
      <w:r w:rsidR="00580075" w:rsidRPr="00141EF3">
        <w:rPr>
          <w:rFonts w:ascii="Albertus" w:hAnsi="Albertus" w:cs="Times New Roman"/>
          <w:sz w:val="28"/>
          <w:szCs w:val="28"/>
        </w:rPr>
        <w:t xml:space="preserve"> and</w:t>
      </w:r>
      <w:r w:rsidR="00551119" w:rsidRPr="00141EF3">
        <w:rPr>
          <w:rFonts w:ascii="Albertus" w:hAnsi="Albertus" w:cs="Times New Roman"/>
          <w:sz w:val="28"/>
          <w:szCs w:val="28"/>
        </w:rPr>
        <w:t xml:space="preserve"> operations. </w:t>
      </w:r>
      <w:r w:rsidR="00331965" w:rsidRPr="00141EF3">
        <w:rPr>
          <w:rFonts w:ascii="Albertus" w:hAnsi="Albertus" w:cs="Times New Roman"/>
          <w:sz w:val="28"/>
          <w:szCs w:val="28"/>
        </w:rPr>
        <w:t xml:space="preserve"> The DRR policy seeks also to enjoin the local Government to take ownership of DRR and support such </w:t>
      </w:r>
      <w:proofErr w:type="spellStart"/>
      <w:r w:rsidR="00331965" w:rsidRPr="00141EF3">
        <w:rPr>
          <w:rFonts w:ascii="Albertus" w:hAnsi="Albertus" w:cs="Times New Roman"/>
          <w:sz w:val="28"/>
          <w:szCs w:val="28"/>
        </w:rPr>
        <w:t>programmes</w:t>
      </w:r>
      <w:proofErr w:type="spellEnd"/>
      <w:r w:rsidR="00331965" w:rsidRPr="00141EF3">
        <w:rPr>
          <w:rFonts w:ascii="Albertus" w:hAnsi="Albertus" w:cs="Times New Roman"/>
          <w:sz w:val="28"/>
          <w:szCs w:val="28"/>
        </w:rPr>
        <w:t xml:space="preserve"> and issues by means of budgetary allocation byelaws and the incorporation into development initiatives</w:t>
      </w:r>
      <w:r w:rsidR="00551119" w:rsidRPr="00141EF3">
        <w:rPr>
          <w:rFonts w:ascii="Albertus" w:hAnsi="Albertus" w:cs="Times New Roman"/>
          <w:sz w:val="28"/>
          <w:szCs w:val="28"/>
        </w:rPr>
        <w:t>.</w:t>
      </w:r>
    </w:p>
    <w:p w:rsidR="005D390D" w:rsidRPr="00141EF3" w:rsidRDefault="00EF3CEA" w:rsidP="00141EF3">
      <w:pPr>
        <w:numPr>
          <w:ilvl w:val="0"/>
          <w:numId w:val="15"/>
        </w:numPr>
        <w:spacing w:after="0" w:line="360" w:lineRule="auto"/>
        <w:jc w:val="both"/>
        <w:rPr>
          <w:rFonts w:ascii="Albertus" w:hAnsi="Albertus" w:cs="Times New Roman"/>
          <w:sz w:val="28"/>
          <w:szCs w:val="28"/>
        </w:rPr>
      </w:pPr>
      <w:r w:rsidRPr="00141EF3">
        <w:rPr>
          <w:rFonts w:ascii="Albertus" w:hAnsi="Albertus" w:cs="Times New Roman"/>
          <w:sz w:val="28"/>
          <w:szCs w:val="28"/>
        </w:rPr>
        <w:t xml:space="preserve">A </w:t>
      </w:r>
      <w:r w:rsidR="00551119" w:rsidRPr="00141EF3">
        <w:rPr>
          <w:rFonts w:ascii="Albertus" w:hAnsi="Albertus" w:cs="Times New Roman"/>
          <w:sz w:val="28"/>
          <w:szCs w:val="28"/>
        </w:rPr>
        <w:t>draft National Environmental Policy and a</w:t>
      </w:r>
      <w:r w:rsidR="009C7C10" w:rsidRPr="00141EF3">
        <w:rPr>
          <w:rFonts w:ascii="Albertus" w:hAnsi="Albertus" w:cs="Times New Roman"/>
          <w:sz w:val="28"/>
          <w:szCs w:val="28"/>
        </w:rPr>
        <w:t xml:space="preserve"> National Climate Change Policy Framework</w:t>
      </w:r>
      <w:r w:rsidR="00F33194" w:rsidRPr="00141EF3">
        <w:rPr>
          <w:rFonts w:ascii="Albertus" w:hAnsi="Albertus" w:cs="Times New Roman"/>
          <w:sz w:val="28"/>
          <w:szCs w:val="28"/>
        </w:rPr>
        <w:t xml:space="preserve"> have been developed which</w:t>
      </w:r>
      <w:r w:rsidR="00E51581" w:rsidRPr="00141EF3">
        <w:rPr>
          <w:rFonts w:ascii="Albertus" w:hAnsi="Albertus" w:cs="Times New Roman"/>
          <w:sz w:val="28"/>
          <w:szCs w:val="28"/>
        </w:rPr>
        <w:t xml:space="preserve"> fuses Disaster Risk Reduction and Climate Change A</w:t>
      </w:r>
      <w:r w:rsidR="009C7C10" w:rsidRPr="00141EF3">
        <w:rPr>
          <w:rFonts w:ascii="Albertus" w:hAnsi="Albertus" w:cs="Times New Roman"/>
          <w:sz w:val="28"/>
          <w:szCs w:val="28"/>
        </w:rPr>
        <w:t>daptation.  In this direction</w:t>
      </w:r>
      <w:r w:rsidR="00E51581" w:rsidRPr="00141EF3">
        <w:rPr>
          <w:rFonts w:ascii="Albertus" w:hAnsi="Albertus" w:cs="Times New Roman"/>
          <w:sz w:val="28"/>
          <w:szCs w:val="28"/>
        </w:rPr>
        <w:t>,</w:t>
      </w:r>
      <w:r w:rsidR="009C7C10" w:rsidRPr="00141EF3">
        <w:rPr>
          <w:rFonts w:ascii="Albertus" w:hAnsi="Albertus" w:cs="Times New Roman"/>
          <w:sz w:val="28"/>
          <w:szCs w:val="28"/>
        </w:rPr>
        <w:t xml:space="preserve"> the National Disaster Management Organization</w:t>
      </w:r>
      <w:r w:rsidR="00E51581" w:rsidRPr="00141EF3">
        <w:rPr>
          <w:rFonts w:ascii="Albertus" w:hAnsi="Albertus" w:cs="Times New Roman"/>
          <w:sz w:val="28"/>
          <w:szCs w:val="28"/>
        </w:rPr>
        <w:t xml:space="preserve"> (NADMO)</w:t>
      </w:r>
      <w:r w:rsidR="009C7C10" w:rsidRPr="00141EF3">
        <w:rPr>
          <w:rFonts w:ascii="Albertus" w:hAnsi="Albertus" w:cs="Times New Roman"/>
          <w:sz w:val="28"/>
          <w:szCs w:val="28"/>
        </w:rPr>
        <w:t xml:space="preserve"> and the Environmental Protection Agency </w:t>
      </w:r>
      <w:r w:rsidR="00E51581" w:rsidRPr="00141EF3">
        <w:rPr>
          <w:rFonts w:ascii="Albertus" w:hAnsi="Albertus" w:cs="Times New Roman"/>
          <w:sz w:val="28"/>
          <w:szCs w:val="28"/>
        </w:rPr>
        <w:t>(EPA)</w:t>
      </w:r>
      <w:r w:rsidR="00907957" w:rsidRPr="00141EF3">
        <w:rPr>
          <w:rFonts w:ascii="Albertus" w:hAnsi="Albertus" w:cs="Times New Roman"/>
          <w:sz w:val="28"/>
          <w:szCs w:val="28"/>
        </w:rPr>
        <w:t xml:space="preserve"> </w:t>
      </w:r>
      <w:r w:rsidR="009C7C10" w:rsidRPr="00141EF3">
        <w:rPr>
          <w:rFonts w:ascii="Albertus" w:hAnsi="Albertus" w:cs="Times New Roman"/>
          <w:sz w:val="28"/>
          <w:szCs w:val="28"/>
        </w:rPr>
        <w:t>are working closely in the area of Disaster Risk Reduction and Climate Change Adaptati</w:t>
      </w:r>
      <w:r w:rsidRPr="00141EF3">
        <w:rPr>
          <w:rFonts w:ascii="Albertus" w:hAnsi="Albertus" w:cs="Times New Roman"/>
          <w:sz w:val="28"/>
          <w:szCs w:val="28"/>
        </w:rPr>
        <w:t xml:space="preserve">on. </w:t>
      </w:r>
      <w:r w:rsidR="00331965" w:rsidRPr="00141EF3">
        <w:rPr>
          <w:rFonts w:ascii="Albertus" w:hAnsi="Albertus" w:cs="Times New Roman"/>
          <w:sz w:val="28"/>
          <w:szCs w:val="28"/>
        </w:rPr>
        <w:t>Last year</w:t>
      </w:r>
      <w:r w:rsidR="00D546FA" w:rsidRPr="00141EF3">
        <w:rPr>
          <w:rFonts w:ascii="Albertus" w:hAnsi="Albertus" w:cs="Times New Roman"/>
          <w:sz w:val="28"/>
          <w:szCs w:val="28"/>
        </w:rPr>
        <w:t>,</w:t>
      </w:r>
      <w:r w:rsidR="00331965" w:rsidRPr="00141EF3">
        <w:rPr>
          <w:rFonts w:ascii="Albertus" w:hAnsi="Albertus" w:cs="Times New Roman"/>
          <w:sz w:val="28"/>
          <w:szCs w:val="28"/>
        </w:rPr>
        <w:t xml:space="preserve"> </w:t>
      </w:r>
      <w:proofErr w:type="spellStart"/>
      <w:r w:rsidR="00331965" w:rsidRPr="00141EF3">
        <w:rPr>
          <w:rFonts w:ascii="Albertus" w:hAnsi="Albertus" w:cs="Times New Roman"/>
          <w:sz w:val="28"/>
          <w:szCs w:val="28"/>
        </w:rPr>
        <w:t>programmes</w:t>
      </w:r>
      <w:proofErr w:type="spellEnd"/>
      <w:r w:rsidR="00331965" w:rsidRPr="00141EF3">
        <w:rPr>
          <w:rFonts w:ascii="Albertus" w:hAnsi="Albertus" w:cs="Times New Roman"/>
          <w:sz w:val="28"/>
          <w:szCs w:val="28"/>
        </w:rPr>
        <w:t xml:space="preserve"> were carried out jointly by the two organizations to build the capacity of District Assemblies (Local Government) on Disaster Risk Reduction and Climate </w:t>
      </w:r>
      <w:r w:rsidR="00E51581" w:rsidRPr="00141EF3">
        <w:rPr>
          <w:rFonts w:ascii="Albertus" w:hAnsi="Albertus" w:cs="Times New Roman"/>
          <w:sz w:val="28"/>
          <w:szCs w:val="28"/>
        </w:rPr>
        <w:t xml:space="preserve">Change Adaptation </w:t>
      </w:r>
      <w:r w:rsidR="00331965" w:rsidRPr="00141EF3">
        <w:rPr>
          <w:rFonts w:ascii="Albertus" w:hAnsi="Albertus" w:cs="Times New Roman"/>
          <w:sz w:val="28"/>
          <w:szCs w:val="28"/>
        </w:rPr>
        <w:t>mainstreaming. This was done in the area of budgeting, planning an</w:t>
      </w:r>
      <w:r w:rsidR="00E51581" w:rsidRPr="00141EF3">
        <w:rPr>
          <w:rFonts w:ascii="Albertus" w:hAnsi="Albertus" w:cs="Times New Roman"/>
          <w:sz w:val="28"/>
          <w:szCs w:val="28"/>
        </w:rPr>
        <w:t>d designing of structural works as well as implementation.</w:t>
      </w:r>
      <w:r w:rsidR="00331965" w:rsidRPr="00141EF3">
        <w:rPr>
          <w:rFonts w:ascii="Albertus" w:hAnsi="Albertus" w:cs="Times New Roman"/>
          <w:sz w:val="28"/>
          <w:szCs w:val="28"/>
        </w:rPr>
        <w:t xml:space="preserve"> </w:t>
      </w:r>
    </w:p>
    <w:p w:rsidR="005D390D" w:rsidRPr="00141EF3" w:rsidRDefault="00331965" w:rsidP="00141EF3">
      <w:pPr>
        <w:numPr>
          <w:ilvl w:val="0"/>
          <w:numId w:val="15"/>
        </w:numPr>
        <w:spacing w:after="0" w:line="360" w:lineRule="auto"/>
        <w:jc w:val="both"/>
        <w:rPr>
          <w:rFonts w:ascii="Albertus" w:hAnsi="Albertus" w:cs="Times New Roman"/>
          <w:sz w:val="28"/>
          <w:szCs w:val="28"/>
        </w:rPr>
      </w:pPr>
      <w:r w:rsidRPr="00141EF3">
        <w:rPr>
          <w:rFonts w:ascii="Albertus" w:hAnsi="Albertus" w:cs="Times New Roman"/>
          <w:sz w:val="28"/>
          <w:szCs w:val="28"/>
        </w:rPr>
        <w:lastRenderedPageBreak/>
        <w:t>Ghana has</w:t>
      </w:r>
      <w:r w:rsidR="00E51581" w:rsidRPr="00141EF3">
        <w:rPr>
          <w:rFonts w:ascii="Albertus" w:hAnsi="Albertus" w:cs="Times New Roman"/>
          <w:sz w:val="28"/>
          <w:szCs w:val="28"/>
        </w:rPr>
        <w:t xml:space="preserve"> initiated moves to review the National Building Regulation and the Building Code</w:t>
      </w:r>
      <w:r w:rsidRPr="00141EF3">
        <w:rPr>
          <w:rFonts w:ascii="Albertus" w:hAnsi="Albertus" w:cs="Times New Roman"/>
          <w:sz w:val="28"/>
          <w:szCs w:val="28"/>
        </w:rPr>
        <w:t xml:space="preserve"> to ensure that the issues of DRR are brought to bear on all construction projects in the country.</w:t>
      </w:r>
      <w:r w:rsidR="00E51581" w:rsidRPr="00141EF3">
        <w:rPr>
          <w:rFonts w:ascii="Albertus" w:hAnsi="Albertus" w:cs="Times New Roman"/>
          <w:sz w:val="28"/>
          <w:szCs w:val="28"/>
        </w:rPr>
        <w:t xml:space="preserve"> Build</w:t>
      </w:r>
      <w:r w:rsidR="00382C82" w:rsidRPr="00141EF3">
        <w:rPr>
          <w:rFonts w:ascii="Albertus" w:hAnsi="Albertus" w:cs="Times New Roman"/>
          <w:sz w:val="28"/>
          <w:szCs w:val="28"/>
        </w:rPr>
        <w:t>ing Guides are also being developed to simplify construction concepts for local builders.</w:t>
      </w:r>
    </w:p>
    <w:p w:rsidR="00AE1DFE" w:rsidRPr="00141EF3" w:rsidRDefault="00AE1DFE" w:rsidP="00141EF3">
      <w:pPr>
        <w:spacing w:after="0" w:line="360" w:lineRule="auto"/>
        <w:jc w:val="both"/>
        <w:rPr>
          <w:rFonts w:ascii="Albertus" w:hAnsi="Albertus" w:cs="Times New Roman"/>
          <w:b/>
          <w:bCs/>
          <w:sz w:val="28"/>
          <w:szCs w:val="28"/>
        </w:rPr>
      </w:pPr>
    </w:p>
    <w:p w:rsidR="00CC11D5" w:rsidRPr="002824F8" w:rsidRDefault="00382C82" w:rsidP="00141EF3">
      <w:pPr>
        <w:spacing w:after="0" w:line="360" w:lineRule="auto"/>
        <w:jc w:val="both"/>
        <w:rPr>
          <w:rFonts w:ascii="Albertus" w:hAnsi="Albertus" w:cs="Times New Roman"/>
          <w:b/>
          <w:bCs/>
          <w:color w:val="000000" w:themeColor="text1"/>
          <w:sz w:val="28"/>
          <w:szCs w:val="28"/>
          <w:u w:val="single"/>
        </w:rPr>
      </w:pPr>
      <w:r w:rsidRPr="00141EF3">
        <w:rPr>
          <w:rFonts w:ascii="Albertus" w:hAnsi="Albertus" w:cs="Times New Roman"/>
          <w:b/>
          <w:bCs/>
          <w:color w:val="000000" w:themeColor="text1"/>
          <w:sz w:val="28"/>
          <w:szCs w:val="28"/>
        </w:rPr>
        <w:t xml:space="preserve"> </w:t>
      </w:r>
      <w:r w:rsidRPr="002824F8">
        <w:rPr>
          <w:rFonts w:ascii="Albertus" w:hAnsi="Albertus" w:cs="Times New Roman"/>
          <w:b/>
          <w:bCs/>
          <w:color w:val="000000" w:themeColor="text1"/>
          <w:sz w:val="28"/>
          <w:szCs w:val="28"/>
          <w:u w:val="single"/>
        </w:rPr>
        <w:t>P</w:t>
      </w:r>
      <w:r w:rsidR="00AE1DFE" w:rsidRPr="002824F8">
        <w:rPr>
          <w:rFonts w:ascii="Albertus" w:hAnsi="Albertus" w:cs="Times New Roman"/>
          <w:b/>
          <w:bCs/>
          <w:color w:val="000000" w:themeColor="text1"/>
          <w:sz w:val="28"/>
          <w:szCs w:val="28"/>
          <w:u w:val="single"/>
        </w:rPr>
        <w:t>latform</w:t>
      </w:r>
      <w:r w:rsidRPr="002824F8">
        <w:rPr>
          <w:rFonts w:ascii="Albertus" w:hAnsi="Albertus" w:cs="Times New Roman"/>
          <w:b/>
          <w:bCs/>
          <w:color w:val="000000" w:themeColor="text1"/>
          <w:sz w:val="28"/>
          <w:szCs w:val="28"/>
          <w:u w:val="single"/>
        </w:rPr>
        <w:t>s</w:t>
      </w:r>
      <w:r w:rsidR="00AE1DFE" w:rsidRPr="002824F8">
        <w:rPr>
          <w:rFonts w:ascii="Albertus" w:hAnsi="Albertus" w:cs="Times New Roman"/>
          <w:b/>
          <w:bCs/>
          <w:color w:val="000000" w:themeColor="text1"/>
          <w:sz w:val="28"/>
          <w:szCs w:val="28"/>
          <w:u w:val="single"/>
        </w:rPr>
        <w:t xml:space="preserve"> for D</w:t>
      </w:r>
      <w:r w:rsidRPr="002824F8">
        <w:rPr>
          <w:rFonts w:ascii="Albertus" w:hAnsi="Albertus" w:cs="Times New Roman"/>
          <w:b/>
          <w:bCs/>
          <w:color w:val="000000" w:themeColor="text1"/>
          <w:sz w:val="28"/>
          <w:szCs w:val="28"/>
          <w:u w:val="single"/>
        </w:rPr>
        <w:t xml:space="preserve">isaster </w:t>
      </w:r>
      <w:r w:rsidR="00AE1DFE" w:rsidRPr="002824F8">
        <w:rPr>
          <w:rFonts w:ascii="Albertus" w:hAnsi="Albertus" w:cs="Times New Roman"/>
          <w:b/>
          <w:bCs/>
          <w:color w:val="000000" w:themeColor="text1"/>
          <w:sz w:val="28"/>
          <w:szCs w:val="28"/>
          <w:u w:val="single"/>
        </w:rPr>
        <w:t>R</w:t>
      </w:r>
      <w:r w:rsidRPr="002824F8">
        <w:rPr>
          <w:rFonts w:ascii="Albertus" w:hAnsi="Albertus" w:cs="Times New Roman"/>
          <w:b/>
          <w:bCs/>
          <w:color w:val="000000" w:themeColor="text1"/>
          <w:sz w:val="28"/>
          <w:szCs w:val="28"/>
          <w:u w:val="single"/>
        </w:rPr>
        <w:t xml:space="preserve">isk </w:t>
      </w:r>
      <w:r w:rsidR="00AE1DFE" w:rsidRPr="002824F8">
        <w:rPr>
          <w:rFonts w:ascii="Albertus" w:hAnsi="Albertus" w:cs="Times New Roman"/>
          <w:b/>
          <w:bCs/>
          <w:color w:val="000000" w:themeColor="text1"/>
          <w:sz w:val="28"/>
          <w:szCs w:val="28"/>
          <w:u w:val="single"/>
        </w:rPr>
        <w:t>R</w:t>
      </w:r>
      <w:r w:rsidRPr="002824F8">
        <w:rPr>
          <w:rFonts w:ascii="Albertus" w:hAnsi="Albertus" w:cs="Times New Roman"/>
          <w:b/>
          <w:bCs/>
          <w:color w:val="000000" w:themeColor="text1"/>
          <w:sz w:val="28"/>
          <w:szCs w:val="28"/>
          <w:u w:val="single"/>
        </w:rPr>
        <w:t>eduction (DRR) and Climate Change</w:t>
      </w:r>
    </w:p>
    <w:p w:rsidR="009C7C10" w:rsidRPr="002824F8" w:rsidRDefault="00CC11D5" w:rsidP="00141EF3">
      <w:pPr>
        <w:spacing w:after="0" w:line="360" w:lineRule="auto"/>
        <w:jc w:val="both"/>
        <w:rPr>
          <w:rFonts w:ascii="Albertus" w:hAnsi="Albertus" w:cs="Times New Roman"/>
          <w:b/>
          <w:bCs/>
          <w:color w:val="000000" w:themeColor="text1"/>
          <w:sz w:val="28"/>
          <w:szCs w:val="28"/>
          <w:u w:val="single"/>
        </w:rPr>
      </w:pPr>
      <w:r w:rsidRPr="002824F8">
        <w:rPr>
          <w:rFonts w:ascii="Albertus" w:hAnsi="Albertus" w:cs="Times New Roman"/>
          <w:b/>
          <w:bCs/>
          <w:color w:val="000000" w:themeColor="text1"/>
          <w:sz w:val="28"/>
          <w:szCs w:val="28"/>
          <w:u w:val="single"/>
        </w:rPr>
        <w:t xml:space="preserve"> </w:t>
      </w:r>
      <w:r w:rsidR="00382C82" w:rsidRPr="002824F8">
        <w:rPr>
          <w:rFonts w:ascii="Albertus" w:hAnsi="Albertus" w:cs="Times New Roman"/>
          <w:b/>
          <w:bCs/>
          <w:color w:val="000000" w:themeColor="text1"/>
          <w:sz w:val="28"/>
          <w:szCs w:val="28"/>
          <w:u w:val="single"/>
        </w:rPr>
        <w:t xml:space="preserve"> Adaptation</w:t>
      </w:r>
      <w:r w:rsidR="00A11103" w:rsidRPr="002824F8">
        <w:rPr>
          <w:rFonts w:ascii="Albertus" w:hAnsi="Albertus" w:cs="Times New Roman"/>
          <w:b/>
          <w:bCs/>
          <w:color w:val="000000" w:themeColor="text1"/>
          <w:sz w:val="28"/>
          <w:szCs w:val="28"/>
          <w:u w:val="single"/>
        </w:rPr>
        <w:t xml:space="preserve"> </w:t>
      </w:r>
      <w:r w:rsidR="00382C82" w:rsidRPr="002824F8">
        <w:rPr>
          <w:rFonts w:ascii="Albertus" w:hAnsi="Albertus" w:cs="Times New Roman"/>
          <w:b/>
          <w:bCs/>
          <w:color w:val="000000" w:themeColor="text1"/>
          <w:sz w:val="28"/>
          <w:szCs w:val="28"/>
          <w:u w:val="single"/>
        </w:rPr>
        <w:t>(CCA)</w:t>
      </w:r>
    </w:p>
    <w:p w:rsidR="00AE1DFE" w:rsidRPr="00141EF3" w:rsidRDefault="00331965" w:rsidP="00141EF3">
      <w:pPr>
        <w:numPr>
          <w:ilvl w:val="0"/>
          <w:numId w:val="15"/>
        </w:numPr>
        <w:spacing w:after="0" w:line="360" w:lineRule="auto"/>
        <w:jc w:val="both"/>
        <w:rPr>
          <w:rFonts w:ascii="Albertus" w:hAnsi="Albertus" w:cs="Times New Roman"/>
          <w:sz w:val="28"/>
          <w:szCs w:val="28"/>
        </w:rPr>
      </w:pPr>
      <w:r w:rsidRPr="00141EF3">
        <w:rPr>
          <w:rFonts w:ascii="Albertus" w:hAnsi="Albertus" w:cs="Times New Roman"/>
          <w:sz w:val="28"/>
          <w:szCs w:val="28"/>
        </w:rPr>
        <w:t>In response to the UN’s recommendation f</w:t>
      </w:r>
      <w:r w:rsidR="00382C82" w:rsidRPr="00141EF3">
        <w:rPr>
          <w:rFonts w:ascii="Albertus" w:hAnsi="Albertus" w:cs="Times New Roman"/>
          <w:sz w:val="28"/>
          <w:szCs w:val="28"/>
        </w:rPr>
        <w:t xml:space="preserve">or nations to </w:t>
      </w:r>
      <w:r w:rsidR="00A11103" w:rsidRPr="00141EF3">
        <w:rPr>
          <w:rFonts w:ascii="Albertus" w:hAnsi="Albertus" w:cs="Times New Roman"/>
          <w:sz w:val="28"/>
          <w:szCs w:val="28"/>
        </w:rPr>
        <w:t>establish Platforms</w:t>
      </w:r>
      <w:r w:rsidR="00AE1DFE" w:rsidRPr="00141EF3">
        <w:rPr>
          <w:rFonts w:ascii="Albertus" w:hAnsi="Albertus" w:cs="Times New Roman"/>
          <w:sz w:val="28"/>
          <w:szCs w:val="28"/>
        </w:rPr>
        <w:t xml:space="preserve"> for Disaster Risk Re</w:t>
      </w:r>
      <w:r w:rsidR="00382C82" w:rsidRPr="00141EF3">
        <w:rPr>
          <w:rFonts w:ascii="Albertus" w:hAnsi="Albertus" w:cs="Times New Roman"/>
          <w:sz w:val="28"/>
          <w:szCs w:val="28"/>
        </w:rPr>
        <w:t>duction and Climate Change Adaptation</w:t>
      </w:r>
      <w:r w:rsidR="004803D3" w:rsidRPr="00141EF3">
        <w:rPr>
          <w:rFonts w:ascii="Albertus" w:hAnsi="Albertus" w:cs="Times New Roman"/>
          <w:sz w:val="28"/>
          <w:szCs w:val="28"/>
        </w:rPr>
        <w:t>,</w:t>
      </w:r>
      <w:r w:rsidR="007121DC" w:rsidRPr="00141EF3">
        <w:rPr>
          <w:rFonts w:ascii="Albertus" w:hAnsi="Albertus" w:cs="Times New Roman"/>
          <w:sz w:val="28"/>
          <w:szCs w:val="28"/>
        </w:rPr>
        <w:t xml:space="preserve"> t</w:t>
      </w:r>
      <w:r w:rsidR="00382C82" w:rsidRPr="00141EF3">
        <w:rPr>
          <w:rFonts w:ascii="Albertus" w:hAnsi="Albertus" w:cs="Times New Roman"/>
          <w:sz w:val="28"/>
          <w:szCs w:val="28"/>
        </w:rPr>
        <w:t xml:space="preserve">he </w:t>
      </w:r>
      <w:r w:rsidR="00A11103" w:rsidRPr="00141EF3">
        <w:rPr>
          <w:rFonts w:ascii="Albertus" w:hAnsi="Albertus" w:cs="Times New Roman"/>
          <w:sz w:val="28"/>
          <w:szCs w:val="28"/>
        </w:rPr>
        <w:t>Republic</w:t>
      </w:r>
      <w:r w:rsidR="00382C82" w:rsidRPr="00141EF3">
        <w:rPr>
          <w:rFonts w:ascii="Albertus" w:hAnsi="Albertus" w:cs="Times New Roman"/>
          <w:sz w:val="28"/>
          <w:szCs w:val="28"/>
        </w:rPr>
        <w:t xml:space="preserve"> of Ghana</w:t>
      </w:r>
      <w:r w:rsidRPr="00141EF3">
        <w:rPr>
          <w:rFonts w:ascii="Albertus" w:hAnsi="Albertus" w:cs="Times New Roman"/>
          <w:sz w:val="28"/>
          <w:szCs w:val="28"/>
        </w:rPr>
        <w:t xml:space="preserve"> launch</w:t>
      </w:r>
      <w:r w:rsidR="00D546FA" w:rsidRPr="00141EF3">
        <w:rPr>
          <w:rFonts w:ascii="Albertus" w:hAnsi="Albertus" w:cs="Times New Roman"/>
          <w:sz w:val="28"/>
          <w:szCs w:val="28"/>
        </w:rPr>
        <w:t xml:space="preserve">ed its </w:t>
      </w:r>
      <w:r w:rsidR="00AE1DFE" w:rsidRPr="00141EF3">
        <w:rPr>
          <w:rFonts w:ascii="Albertus" w:hAnsi="Albertus" w:cs="Times New Roman"/>
          <w:sz w:val="28"/>
          <w:szCs w:val="28"/>
        </w:rPr>
        <w:t xml:space="preserve">National </w:t>
      </w:r>
      <w:r w:rsidR="00D546FA" w:rsidRPr="00141EF3">
        <w:rPr>
          <w:rFonts w:ascii="Albertus" w:hAnsi="Albertus" w:cs="Times New Roman"/>
          <w:sz w:val="28"/>
          <w:szCs w:val="28"/>
        </w:rPr>
        <w:t xml:space="preserve">Platform in May 2006. </w:t>
      </w:r>
      <w:r w:rsidRPr="00141EF3">
        <w:rPr>
          <w:rFonts w:ascii="Albertus" w:hAnsi="Albertus" w:cs="Times New Roman"/>
          <w:sz w:val="28"/>
          <w:szCs w:val="28"/>
        </w:rPr>
        <w:t>Apa</w:t>
      </w:r>
      <w:r w:rsidR="00382C82" w:rsidRPr="00141EF3">
        <w:rPr>
          <w:rFonts w:ascii="Albertus" w:hAnsi="Albertus" w:cs="Times New Roman"/>
          <w:sz w:val="28"/>
          <w:szCs w:val="28"/>
        </w:rPr>
        <w:t xml:space="preserve">rt from the National Platform, the country </w:t>
      </w:r>
      <w:r w:rsidR="00D546FA" w:rsidRPr="00141EF3">
        <w:rPr>
          <w:rFonts w:ascii="Albertus" w:hAnsi="Albertus" w:cs="Times New Roman"/>
          <w:sz w:val="28"/>
          <w:szCs w:val="28"/>
        </w:rPr>
        <w:t xml:space="preserve">has </w:t>
      </w:r>
      <w:r w:rsidR="00A11103" w:rsidRPr="00141EF3">
        <w:rPr>
          <w:rFonts w:ascii="Albertus" w:hAnsi="Albertus" w:cs="Times New Roman"/>
          <w:sz w:val="28"/>
          <w:szCs w:val="28"/>
        </w:rPr>
        <w:t>established Sub</w:t>
      </w:r>
      <w:r w:rsidR="00382C82" w:rsidRPr="00141EF3">
        <w:rPr>
          <w:rFonts w:ascii="Albertus" w:hAnsi="Albertus" w:cs="Times New Roman"/>
          <w:sz w:val="28"/>
          <w:szCs w:val="28"/>
        </w:rPr>
        <w:t xml:space="preserve"> </w:t>
      </w:r>
      <w:r w:rsidR="00A11103" w:rsidRPr="00141EF3">
        <w:rPr>
          <w:rFonts w:ascii="Albertus" w:hAnsi="Albertus" w:cs="Times New Roman"/>
          <w:sz w:val="28"/>
          <w:szCs w:val="28"/>
        </w:rPr>
        <w:t>National Platforms</w:t>
      </w:r>
      <w:r w:rsidR="00382C82" w:rsidRPr="00141EF3">
        <w:rPr>
          <w:rFonts w:ascii="Albertus" w:hAnsi="Albertus" w:cs="Times New Roman"/>
          <w:sz w:val="28"/>
          <w:szCs w:val="28"/>
        </w:rPr>
        <w:t xml:space="preserve"> in</w:t>
      </w:r>
      <w:r w:rsidR="00076EBA" w:rsidRPr="00141EF3">
        <w:rPr>
          <w:rFonts w:ascii="Albertus" w:hAnsi="Albertus" w:cs="Times New Roman"/>
          <w:sz w:val="28"/>
          <w:szCs w:val="28"/>
        </w:rPr>
        <w:t xml:space="preserve"> nine out of</w:t>
      </w:r>
      <w:r w:rsidR="00382C82" w:rsidRPr="00141EF3">
        <w:rPr>
          <w:rFonts w:ascii="Albertus" w:hAnsi="Albertus" w:cs="Times New Roman"/>
          <w:sz w:val="28"/>
          <w:szCs w:val="28"/>
        </w:rPr>
        <w:t xml:space="preserve"> the ten administrative regions of Ghana.</w:t>
      </w:r>
      <w:r w:rsidR="007121DC" w:rsidRPr="00141EF3">
        <w:rPr>
          <w:rFonts w:ascii="Albertus" w:hAnsi="Albertus" w:cs="Times New Roman"/>
          <w:sz w:val="28"/>
          <w:szCs w:val="28"/>
        </w:rPr>
        <w:t xml:space="preserve"> </w:t>
      </w:r>
      <w:r w:rsidR="00382C82" w:rsidRPr="00141EF3">
        <w:rPr>
          <w:rFonts w:ascii="Albertus" w:hAnsi="Albertus" w:cs="Times New Roman"/>
          <w:sz w:val="28"/>
          <w:szCs w:val="28"/>
        </w:rPr>
        <w:t>The</w:t>
      </w:r>
      <w:r w:rsidRPr="00141EF3">
        <w:rPr>
          <w:rFonts w:ascii="Albertus" w:hAnsi="Albertus" w:cs="Times New Roman"/>
          <w:sz w:val="28"/>
          <w:szCs w:val="28"/>
        </w:rPr>
        <w:t xml:space="preserve"> Government</w:t>
      </w:r>
      <w:r w:rsidR="00382C82" w:rsidRPr="00141EF3">
        <w:rPr>
          <w:rFonts w:ascii="Albertus" w:hAnsi="Albertus" w:cs="Times New Roman"/>
          <w:sz w:val="28"/>
          <w:szCs w:val="28"/>
        </w:rPr>
        <w:t xml:space="preserve"> plans</w:t>
      </w:r>
      <w:r w:rsidR="00A11103" w:rsidRPr="00141EF3">
        <w:rPr>
          <w:rFonts w:ascii="Albertus" w:hAnsi="Albertus" w:cs="Times New Roman"/>
          <w:sz w:val="28"/>
          <w:szCs w:val="28"/>
        </w:rPr>
        <w:t xml:space="preserve"> to establish </w:t>
      </w:r>
      <w:r w:rsidRPr="00141EF3">
        <w:rPr>
          <w:rFonts w:ascii="Albertus" w:hAnsi="Albertus" w:cs="Times New Roman"/>
          <w:sz w:val="28"/>
          <w:szCs w:val="28"/>
        </w:rPr>
        <w:t>district platforms in all the 170 districts in the countr</w:t>
      </w:r>
      <w:r w:rsidR="00AE1DFE" w:rsidRPr="00141EF3">
        <w:rPr>
          <w:rFonts w:ascii="Albertus" w:hAnsi="Albertus" w:cs="Times New Roman"/>
          <w:sz w:val="28"/>
          <w:szCs w:val="28"/>
        </w:rPr>
        <w:t>y</w:t>
      </w:r>
      <w:r w:rsidR="00A11103" w:rsidRPr="00141EF3">
        <w:rPr>
          <w:rFonts w:ascii="Albertus" w:hAnsi="Albertus" w:cs="Times New Roman"/>
          <w:sz w:val="28"/>
          <w:szCs w:val="28"/>
        </w:rPr>
        <w:t>.</w:t>
      </w:r>
    </w:p>
    <w:p w:rsidR="00CC11D5" w:rsidRPr="00141EF3" w:rsidRDefault="00CC11D5" w:rsidP="00141EF3">
      <w:pPr>
        <w:spacing w:after="0" w:line="360" w:lineRule="auto"/>
        <w:jc w:val="both"/>
        <w:rPr>
          <w:rFonts w:ascii="Albertus" w:hAnsi="Albertus" w:cs="Times New Roman"/>
          <w:sz w:val="28"/>
          <w:szCs w:val="28"/>
        </w:rPr>
      </w:pPr>
    </w:p>
    <w:p w:rsidR="00CC11D5" w:rsidRPr="00141EF3" w:rsidRDefault="0053744F" w:rsidP="00141EF3">
      <w:pPr>
        <w:spacing w:after="0" w:line="360" w:lineRule="auto"/>
        <w:jc w:val="both"/>
        <w:rPr>
          <w:rFonts w:ascii="Albertus" w:hAnsi="Albertus" w:cs="Times New Roman"/>
          <w:b/>
          <w:bCs/>
          <w:sz w:val="28"/>
          <w:szCs w:val="28"/>
        </w:rPr>
      </w:pPr>
      <w:r w:rsidRPr="00141EF3">
        <w:rPr>
          <w:rFonts w:ascii="Albertus" w:hAnsi="Albertus" w:cs="Times New Roman"/>
          <w:b/>
          <w:bCs/>
          <w:sz w:val="28"/>
          <w:szCs w:val="28"/>
        </w:rPr>
        <w:t>Building Gender Responsive Culture in Disaster Risk Reduction in Ghana</w:t>
      </w:r>
    </w:p>
    <w:p w:rsidR="005D390D" w:rsidRPr="00141EF3" w:rsidRDefault="00331965"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 xml:space="preserve"> Women and children are the most affected when disaster strike</w:t>
      </w:r>
      <w:r w:rsidR="00A11103" w:rsidRPr="00141EF3">
        <w:rPr>
          <w:rFonts w:ascii="Albertus" w:hAnsi="Albertus" w:cs="Times New Roman"/>
          <w:sz w:val="28"/>
          <w:szCs w:val="28"/>
        </w:rPr>
        <w:t>s</w:t>
      </w:r>
      <w:r w:rsidRPr="00141EF3">
        <w:rPr>
          <w:rFonts w:ascii="Albertus" w:hAnsi="Albertus" w:cs="Times New Roman"/>
          <w:sz w:val="28"/>
          <w:szCs w:val="28"/>
        </w:rPr>
        <w:t xml:space="preserve">, yet they are more often than not marginalized from decision-making processes at all levels.  As an effort to sensitize and increase women's understanding of Disaster Risk Reduction, the National Disaster Management Organization (NADMO) in collaboration with ABANTU for Development, with support from the United Nations Development </w:t>
      </w:r>
      <w:proofErr w:type="spellStart"/>
      <w:r w:rsidRPr="00141EF3">
        <w:rPr>
          <w:rFonts w:ascii="Albertus" w:hAnsi="Albertus" w:cs="Times New Roman"/>
          <w:sz w:val="28"/>
          <w:szCs w:val="28"/>
        </w:rPr>
        <w:t>Programme</w:t>
      </w:r>
      <w:proofErr w:type="spellEnd"/>
      <w:r w:rsidRPr="00141EF3">
        <w:rPr>
          <w:rFonts w:ascii="Albertus" w:hAnsi="Albertus" w:cs="Times New Roman"/>
          <w:sz w:val="28"/>
          <w:szCs w:val="28"/>
        </w:rPr>
        <w:t xml:space="preserve"> (UNDP) organized regional forums on the theme “Promoting Gender Responsiveness in Disaster Risk Management/Reduction”. The</w:t>
      </w:r>
      <w:r w:rsidR="00BE190D" w:rsidRPr="00141EF3">
        <w:rPr>
          <w:rFonts w:ascii="Albertus" w:hAnsi="Albertus" w:cs="Times New Roman"/>
          <w:sz w:val="28"/>
          <w:szCs w:val="28"/>
        </w:rPr>
        <w:t xml:space="preserve">se Forums were </w:t>
      </w:r>
      <w:r w:rsidR="00FF3742" w:rsidRPr="00141EF3">
        <w:rPr>
          <w:rFonts w:ascii="Albertus" w:hAnsi="Albertus" w:cs="Times New Roman"/>
          <w:sz w:val="28"/>
          <w:szCs w:val="28"/>
        </w:rPr>
        <w:t>organized in</w:t>
      </w:r>
      <w:r w:rsidRPr="00141EF3">
        <w:rPr>
          <w:rFonts w:ascii="Albertus" w:hAnsi="Albertus" w:cs="Times New Roman"/>
          <w:sz w:val="28"/>
          <w:szCs w:val="28"/>
        </w:rPr>
        <w:t xml:space="preserve"> all the ten regions of Ghana.</w:t>
      </w:r>
    </w:p>
    <w:p w:rsidR="00CC11D5" w:rsidRPr="00141EF3" w:rsidRDefault="00A11103"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lastRenderedPageBreak/>
        <w:t>Furtherance to this</w:t>
      </w:r>
      <w:r w:rsidR="00E14A9C" w:rsidRPr="00141EF3">
        <w:rPr>
          <w:rFonts w:ascii="Albertus" w:hAnsi="Albertus" w:cs="Times New Roman"/>
          <w:sz w:val="28"/>
          <w:szCs w:val="28"/>
        </w:rPr>
        <w:t>,</w:t>
      </w:r>
      <w:r w:rsidRPr="00141EF3">
        <w:rPr>
          <w:rFonts w:ascii="Albertus" w:hAnsi="Albertus" w:cs="Times New Roman"/>
          <w:sz w:val="28"/>
          <w:szCs w:val="28"/>
        </w:rPr>
        <w:t xml:space="preserve"> fifteen most affected districts in the worst disaster prone regions in the country </w:t>
      </w:r>
      <w:proofErr w:type="gramStart"/>
      <w:r w:rsidRPr="00141EF3">
        <w:rPr>
          <w:rFonts w:ascii="Albertus" w:hAnsi="Albertus" w:cs="Times New Roman"/>
          <w:sz w:val="28"/>
          <w:szCs w:val="28"/>
        </w:rPr>
        <w:t>have</w:t>
      </w:r>
      <w:proofErr w:type="gramEnd"/>
      <w:r w:rsidRPr="00141EF3">
        <w:rPr>
          <w:rFonts w:ascii="Albertus" w:hAnsi="Albertus" w:cs="Times New Roman"/>
          <w:sz w:val="28"/>
          <w:szCs w:val="28"/>
        </w:rPr>
        <w:t xml:space="preserve"> been selected for sensitization in Gender mainstreaming </w:t>
      </w:r>
      <w:r w:rsidR="007554B3" w:rsidRPr="00141EF3">
        <w:rPr>
          <w:rFonts w:ascii="Albertus" w:hAnsi="Albertus" w:cs="Times New Roman"/>
          <w:sz w:val="28"/>
          <w:szCs w:val="28"/>
        </w:rPr>
        <w:t>in DRR.</w:t>
      </w:r>
    </w:p>
    <w:p w:rsidR="00262E05" w:rsidRPr="00141EF3" w:rsidRDefault="00A11103"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 xml:space="preserve"> </w:t>
      </w:r>
    </w:p>
    <w:p w:rsidR="00706E9B" w:rsidRPr="002824F8" w:rsidRDefault="002238AE" w:rsidP="00141EF3">
      <w:pPr>
        <w:spacing w:after="0" w:line="360" w:lineRule="auto"/>
        <w:jc w:val="both"/>
        <w:rPr>
          <w:rFonts w:ascii="Albertus" w:hAnsi="Albertus" w:cs="Times New Roman"/>
          <w:sz w:val="28"/>
          <w:szCs w:val="28"/>
          <w:u w:val="single"/>
        </w:rPr>
      </w:pPr>
      <w:r w:rsidRPr="002824F8">
        <w:rPr>
          <w:rFonts w:ascii="Albertus" w:hAnsi="Albertus" w:cs="Times New Roman"/>
          <w:b/>
          <w:bCs/>
          <w:sz w:val="28"/>
          <w:szCs w:val="28"/>
          <w:u w:val="single"/>
          <w:lang w:bidi="ar-SA"/>
        </w:rPr>
        <w:t>Strengt</w:t>
      </w:r>
      <w:r w:rsidR="007554B3" w:rsidRPr="002824F8">
        <w:rPr>
          <w:rFonts w:ascii="Albertus" w:hAnsi="Albertus" w:cs="Times New Roman"/>
          <w:b/>
          <w:bCs/>
          <w:sz w:val="28"/>
          <w:szCs w:val="28"/>
          <w:u w:val="single"/>
          <w:lang w:bidi="ar-SA"/>
        </w:rPr>
        <w:t>hening Early Warning S</w:t>
      </w:r>
      <w:r w:rsidRPr="002824F8">
        <w:rPr>
          <w:rFonts w:ascii="Albertus" w:hAnsi="Albertus" w:cs="Times New Roman"/>
          <w:b/>
          <w:bCs/>
          <w:sz w:val="28"/>
          <w:szCs w:val="28"/>
          <w:u w:val="single"/>
          <w:lang w:bidi="ar-SA"/>
        </w:rPr>
        <w:t>ystem in Ghana</w:t>
      </w:r>
    </w:p>
    <w:p w:rsidR="009C7C10" w:rsidRPr="00141EF3" w:rsidRDefault="0053744F" w:rsidP="00141EF3">
      <w:pPr>
        <w:spacing w:after="0" w:line="360" w:lineRule="auto"/>
        <w:jc w:val="both"/>
        <w:rPr>
          <w:rFonts w:ascii="Albertus" w:hAnsi="Albertus" w:cs="Times New Roman"/>
          <w:sz w:val="28"/>
          <w:szCs w:val="28"/>
          <w:lang w:bidi="ar-SA"/>
        </w:rPr>
      </w:pPr>
      <w:r w:rsidRPr="00141EF3">
        <w:rPr>
          <w:rFonts w:ascii="Albertus" w:hAnsi="Albertus" w:cs="Times New Roman"/>
          <w:sz w:val="28"/>
          <w:szCs w:val="28"/>
          <w:lang w:bidi="ar-SA"/>
        </w:rPr>
        <w:t>The Ghana Meteorological Agency</w:t>
      </w:r>
      <w:r w:rsidR="007554B3" w:rsidRPr="00141EF3">
        <w:rPr>
          <w:rFonts w:ascii="Albertus" w:hAnsi="Albertus" w:cs="Times New Roman"/>
          <w:sz w:val="28"/>
          <w:szCs w:val="28"/>
          <w:lang w:bidi="ar-SA"/>
        </w:rPr>
        <w:t xml:space="preserve"> has acquired </w:t>
      </w:r>
      <w:r w:rsidRPr="00141EF3">
        <w:rPr>
          <w:rFonts w:ascii="Albertus" w:hAnsi="Albertus" w:cs="Times New Roman"/>
          <w:sz w:val="28"/>
          <w:szCs w:val="28"/>
          <w:lang w:bidi="ar-SA"/>
        </w:rPr>
        <w:t>Automatic Weather Stations to improve the</w:t>
      </w:r>
      <w:r w:rsidR="00706E9B" w:rsidRPr="00141EF3">
        <w:rPr>
          <w:rFonts w:ascii="Albertus" w:hAnsi="Albertus" w:cs="Times New Roman"/>
          <w:sz w:val="28"/>
          <w:szCs w:val="28"/>
          <w:lang w:bidi="ar-SA"/>
        </w:rPr>
        <w:t xml:space="preserve"> </w:t>
      </w:r>
      <w:r w:rsidRPr="00141EF3">
        <w:rPr>
          <w:rFonts w:ascii="Albertus" w:hAnsi="Albertus" w:cs="Times New Roman"/>
          <w:sz w:val="28"/>
          <w:szCs w:val="28"/>
          <w:lang w:bidi="ar-SA"/>
        </w:rPr>
        <w:t>data gathering syste</w:t>
      </w:r>
      <w:r w:rsidR="007554B3" w:rsidRPr="00141EF3">
        <w:rPr>
          <w:rFonts w:ascii="Albertus" w:hAnsi="Albertus" w:cs="Times New Roman"/>
          <w:sz w:val="28"/>
          <w:szCs w:val="28"/>
          <w:lang w:bidi="ar-SA"/>
        </w:rPr>
        <w:t xml:space="preserve">m. </w:t>
      </w:r>
      <w:r w:rsidRPr="00141EF3">
        <w:rPr>
          <w:rFonts w:ascii="Albertus" w:hAnsi="Albertus" w:cs="Times New Roman"/>
          <w:sz w:val="28"/>
          <w:szCs w:val="28"/>
          <w:lang w:bidi="ar-SA"/>
        </w:rPr>
        <w:t>Also, to improve the</w:t>
      </w:r>
      <w:r w:rsidR="007554B3" w:rsidRPr="00141EF3">
        <w:rPr>
          <w:rFonts w:ascii="Albertus" w:hAnsi="Albertus" w:cs="Times New Roman"/>
          <w:sz w:val="28"/>
          <w:szCs w:val="28"/>
          <w:lang w:bidi="ar-SA"/>
        </w:rPr>
        <w:t xml:space="preserve"> weather </w:t>
      </w:r>
      <w:r w:rsidR="00FD6777" w:rsidRPr="00141EF3">
        <w:rPr>
          <w:rFonts w:ascii="Albertus" w:hAnsi="Albertus" w:cs="Times New Roman"/>
          <w:sz w:val="28"/>
          <w:szCs w:val="28"/>
          <w:lang w:bidi="ar-SA"/>
        </w:rPr>
        <w:t>surveillance, Government is procuring radar to locate areas of severe</w:t>
      </w:r>
      <w:r w:rsidRPr="00141EF3">
        <w:rPr>
          <w:rFonts w:ascii="Albertus" w:hAnsi="Albertus" w:cs="Times New Roman"/>
          <w:sz w:val="28"/>
          <w:szCs w:val="28"/>
          <w:lang w:bidi="ar-SA"/>
        </w:rPr>
        <w:t xml:space="preserve"> weather and precipitation</w:t>
      </w:r>
      <w:r w:rsidR="00FD6777" w:rsidRPr="00141EF3">
        <w:rPr>
          <w:rFonts w:ascii="Albertus" w:hAnsi="Albertus" w:cs="Times New Roman"/>
          <w:sz w:val="28"/>
          <w:szCs w:val="28"/>
          <w:lang w:bidi="ar-SA"/>
        </w:rPr>
        <w:t xml:space="preserve">. Government has also procured </w:t>
      </w:r>
      <w:proofErr w:type="spellStart"/>
      <w:r w:rsidR="00FD6777" w:rsidRPr="00141EF3">
        <w:rPr>
          <w:rFonts w:ascii="Albertus" w:hAnsi="Albertus" w:cs="Times New Roman"/>
          <w:sz w:val="28"/>
          <w:szCs w:val="28"/>
          <w:lang w:bidi="ar-SA"/>
        </w:rPr>
        <w:t>seismograghs</w:t>
      </w:r>
      <w:proofErr w:type="spellEnd"/>
      <w:r w:rsidR="00FD6777" w:rsidRPr="00141EF3">
        <w:rPr>
          <w:rFonts w:ascii="Albertus" w:hAnsi="Albertus" w:cs="Times New Roman"/>
          <w:sz w:val="28"/>
          <w:szCs w:val="28"/>
          <w:lang w:bidi="ar-SA"/>
        </w:rPr>
        <w:t xml:space="preserve"> for effective earthquake monitoring.</w:t>
      </w:r>
    </w:p>
    <w:p w:rsidR="00CC11D5" w:rsidRPr="00141EF3" w:rsidRDefault="00FD6777" w:rsidP="00141EF3">
      <w:pPr>
        <w:spacing w:after="0" w:line="360" w:lineRule="auto"/>
        <w:jc w:val="both"/>
        <w:rPr>
          <w:rFonts w:ascii="Albertus" w:hAnsi="Albertus" w:cs="Times New Roman"/>
          <w:sz w:val="28"/>
          <w:szCs w:val="28"/>
          <w:lang w:bidi="ar-SA"/>
        </w:rPr>
      </w:pPr>
      <w:r w:rsidRPr="00141EF3">
        <w:rPr>
          <w:rFonts w:ascii="Albertus" w:hAnsi="Albertus" w:cs="Times New Roman"/>
          <w:sz w:val="28"/>
          <w:szCs w:val="28"/>
          <w:lang w:bidi="ar-SA"/>
        </w:rPr>
        <w:t>Indigenous and scientific methods are being used and promoted to step up monitoring and early warning for Pest and</w:t>
      </w:r>
      <w:r w:rsidR="00900720" w:rsidRPr="00141EF3">
        <w:rPr>
          <w:rFonts w:ascii="Albertus" w:hAnsi="Albertus" w:cs="Times New Roman"/>
          <w:sz w:val="28"/>
          <w:szCs w:val="28"/>
          <w:lang w:bidi="ar-SA"/>
        </w:rPr>
        <w:t xml:space="preserve"> Insect</w:t>
      </w:r>
      <w:r w:rsidRPr="00141EF3">
        <w:rPr>
          <w:rFonts w:ascii="Albertus" w:hAnsi="Albertus" w:cs="Times New Roman"/>
          <w:sz w:val="28"/>
          <w:szCs w:val="28"/>
          <w:lang w:bidi="ar-SA"/>
        </w:rPr>
        <w:t xml:space="preserve"> Infestations</w:t>
      </w:r>
      <w:r w:rsidR="00CC11D5" w:rsidRPr="00141EF3">
        <w:rPr>
          <w:rFonts w:ascii="Albertus" w:hAnsi="Albertus" w:cs="Times New Roman"/>
          <w:sz w:val="28"/>
          <w:szCs w:val="28"/>
          <w:lang w:bidi="ar-SA"/>
        </w:rPr>
        <w:t>.</w:t>
      </w:r>
    </w:p>
    <w:p w:rsidR="00FD6777" w:rsidRPr="00141EF3" w:rsidRDefault="00FD6777" w:rsidP="00141EF3">
      <w:pPr>
        <w:spacing w:after="0" w:line="360" w:lineRule="auto"/>
        <w:jc w:val="both"/>
        <w:rPr>
          <w:rFonts w:ascii="Albertus" w:hAnsi="Albertus" w:cs="Times New Roman"/>
          <w:sz w:val="28"/>
          <w:szCs w:val="28"/>
          <w:lang w:bidi="ar-SA"/>
        </w:rPr>
      </w:pPr>
      <w:r w:rsidRPr="00141EF3">
        <w:rPr>
          <w:rFonts w:ascii="Albertus" w:hAnsi="Albertus" w:cs="Times New Roman"/>
          <w:sz w:val="28"/>
          <w:szCs w:val="28"/>
          <w:lang w:bidi="ar-SA"/>
        </w:rPr>
        <w:t xml:space="preserve">  </w:t>
      </w:r>
    </w:p>
    <w:p w:rsidR="00F33194" w:rsidRPr="00141EF3" w:rsidRDefault="00FD6777" w:rsidP="00141EF3">
      <w:pPr>
        <w:spacing w:after="0" w:line="360" w:lineRule="auto"/>
        <w:jc w:val="both"/>
        <w:rPr>
          <w:rFonts w:ascii="Albertus" w:hAnsi="Albertus" w:cs="Times New Roman"/>
          <w:b/>
          <w:sz w:val="28"/>
          <w:szCs w:val="28"/>
        </w:rPr>
      </w:pPr>
      <w:r w:rsidRPr="00141EF3">
        <w:rPr>
          <w:rFonts w:ascii="Albertus" w:hAnsi="Albertus" w:cs="Times New Roman"/>
          <w:b/>
          <w:sz w:val="28"/>
          <w:szCs w:val="28"/>
        </w:rPr>
        <w:t>Strengthening Disaster Preparedness for Effective R</w:t>
      </w:r>
      <w:r w:rsidR="002238AE" w:rsidRPr="00141EF3">
        <w:rPr>
          <w:rFonts w:ascii="Albertus" w:hAnsi="Albertus" w:cs="Times New Roman"/>
          <w:b/>
          <w:sz w:val="28"/>
          <w:szCs w:val="28"/>
        </w:rPr>
        <w:t>esponse at all levels</w:t>
      </w:r>
    </w:p>
    <w:p w:rsidR="00E14A9C" w:rsidRDefault="00FD6777"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I</w:t>
      </w:r>
      <w:r w:rsidR="00FC5899" w:rsidRPr="00141EF3">
        <w:rPr>
          <w:rFonts w:ascii="Albertus" w:hAnsi="Albertus" w:cs="Times New Roman"/>
          <w:sz w:val="28"/>
          <w:szCs w:val="28"/>
        </w:rPr>
        <w:t xml:space="preserve">n order to ensure an integrated national response </w:t>
      </w:r>
      <w:r w:rsidR="00DF39A9" w:rsidRPr="00141EF3">
        <w:rPr>
          <w:rFonts w:ascii="Albertus" w:hAnsi="Albertus" w:cs="Times New Roman"/>
          <w:sz w:val="28"/>
          <w:szCs w:val="28"/>
        </w:rPr>
        <w:t>for disasters</w:t>
      </w:r>
      <w:r w:rsidR="00FF3742" w:rsidRPr="00141EF3">
        <w:rPr>
          <w:rFonts w:ascii="Albertus" w:hAnsi="Albertus" w:cs="Times New Roman"/>
          <w:sz w:val="28"/>
          <w:szCs w:val="28"/>
        </w:rPr>
        <w:t>,</w:t>
      </w:r>
      <w:r w:rsidR="00DF39A9" w:rsidRPr="00141EF3">
        <w:rPr>
          <w:rFonts w:ascii="Albertus" w:hAnsi="Albertus" w:cs="Times New Roman"/>
          <w:sz w:val="28"/>
          <w:szCs w:val="28"/>
        </w:rPr>
        <w:t xml:space="preserve"> the Nationa</w:t>
      </w:r>
      <w:r w:rsidR="00F33194" w:rsidRPr="00141EF3">
        <w:rPr>
          <w:rFonts w:ascii="Albertus" w:hAnsi="Albertus" w:cs="Times New Roman"/>
          <w:sz w:val="28"/>
          <w:szCs w:val="28"/>
        </w:rPr>
        <w:t>l Conting</w:t>
      </w:r>
      <w:r w:rsidRPr="00141EF3">
        <w:rPr>
          <w:rFonts w:ascii="Albertus" w:hAnsi="Albertus" w:cs="Times New Roman"/>
          <w:sz w:val="28"/>
          <w:szCs w:val="28"/>
        </w:rPr>
        <w:t>ency Plan captures</w:t>
      </w:r>
      <w:r w:rsidR="00DF39A9" w:rsidRPr="00141EF3">
        <w:rPr>
          <w:rFonts w:ascii="Albertus" w:hAnsi="Albertus" w:cs="Times New Roman"/>
          <w:sz w:val="28"/>
          <w:szCs w:val="28"/>
        </w:rPr>
        <w:t xml:space="preserve"> potential disasters such as floods, earthquakes, Pandemic Influenza </w:t>
      </w:r>
      <w:r w:rsidR="00900720" w:rsidRPr="00141EF3">
        <w:rPr>
          <w:rFonts w:ascii="Albertus" w:hAnsi="Albertus" w:cs="Times New Roman"/>
          <w:sz w:val="28"/>
          <w:szCs w:val="28"/>
        </w:rPr>
        <w:t>(</w:t>
      </w:r>
      <w:r w:rsidR="00DF39A9" w:rsidRPr="00141EF3">
        <w:rPr>
          <w:rFonts w:ascii="Albertus" w:hAnsi="Albertus" w:cs="Times New Roman"/>
          <w:sz w:val="28"/>
          <w:szCs w:val="28"/>
        </w:rPr>
        <w:t>H1N1</w:t>
      </w:r>
      <w:r w:rsidR="00900720" w:rsidRPr="00141EF3">
        <w:rPr>
          <w:rFonts w:ascii="Albertus" w:hAnsi="Albertus" w:cs="Times New Roman"/>
          <w:sz w:val="28"/>
          <w:szCs w:val="28"/>
        </w:rPr>
        <w:t>)</w:t>
      </w:r>
      <w:r w:rsidR="00DF39A9" w:rsidRPr="00141EF3">
        <w:rPr>
          <w:rFonts w:ascii="Albertus" w:hAnsi="Albertus" w:cs="Times New Roman"/>
          <w:sz w:val="28"/>
          <w:szCs w:val="28"/>
        </w:rPr>
        <w:t xml:space="preserve"> and oil spillage</w:t>
      </w:r>
      <w:r w:rsidRPr="00141EF3">
        <w:rPr>
          <w:rFonts w:ascii="Albertus" w:hAnsi="Albertus" w:cs="Times New Roman"/>
          <w:sz w:val="28"/>
          <w:szCs w:val="28"/>
        </w:rPr>
        <w:t xml:space="preserve">. The </w:t>
      </w:r>
      <w:r w:rsidR="00BC6F30" w:rsidRPr="00141EF3">
        <w:rPr>
          <w:rFonts w:ascii="Albertus" w:hAnsi="Albertus" w:cs="Times New Roman"/>
          <w:sz w:val="28"/>
          <w:szCs w:val="28"/>
        </w:rPr>
        <w:t>document is</w:t>
      </w:r>
      <w:r w:rsidR="0076070A" w:rsidRPr="00141EF3">
        <w:rPr>
          <w:rFonts w:ascii="Albertus" w:hAnsi="Albertus" w:cs="Times New Roman"/>
          <w:sz w:val="28"/>
          <w:szCs w:val="28"/>
        </w:rPr>
        <w:t xml:space="preserve"> used together with the National Disaster Management Plan and the National Standard Operating Procedures</w:t>
      </w:r>
      <w:r w:rsidR="00BC6F30" w:rsidRPr="00141EF3">
        <w:rPr>
          <w:rFonts w:ascii="Albertus" w:hAnsi="Albertus" w:cs="Times New Roman"/>
          <w:sz w:val="28"/>
          <w:szCs w:val="28"/>
        </w:rPr>
        <w:t>.</w:t>
      </w:r>
      <w:r w:rsidR="00E14A9C" w:rsidRPr="00141EF3">
        <w:rPr>
          <w:rFonts w:ascii="Albertus" w:hAnsi="Albertus" w:cs="Times New Roman"/>
          <w:sz w:val="28"/>
          <w:szCs w:val="28"/>
        </w:rPr>
        <w:t xml:space="preserve"> Furthermore, with the support of UNDP, Ghana has prepared District Disaster Management Plans for some of the most vulnerable districts in the country.</w:t>
      </w:r>
      <w:r w:rsidR="0076070A" w:rsidRPr="00141EF3">
        <w:rPr>
          <w:rFonts w:ascii="Albertus" w:hAnsi="Albertus" w:cs="Times New Roman"/>
          <w:sz w:val="28"/>
          <w:szCs w:val="28"/>
        </w:rPr>
        <w:t xml:space="preserve"> </w:t>
      </w:r>
    </w:p>
    <w:p w:rsidR="002439E7" w:rsidRPr="00141EF3" w:rsidRDefault="002439E7" w:rsidP="00141EF3">
      <w:pPr>
        <w:spacing w:after="0" w:line="360" w:lineRule="auto"/>
        <w:jc w:val="both"/>
        <w:rPr>
          <w:rFonts w:ascii="Albertus" w:hAnsi="Albertus" w:cs="Times New Roman"/>
          <w:sz w:val="28"/>
          <w:szCs w:val="28"/>
        </w:rPr>
      </w:pPr>
    </w:p>
    <w:p w:rsidR="00D07293" w:rsidRPr="002824F8" w:rsidRDefault="00E14A9C" w:rsidP="00141EF3">
      <w:pPr>
        <w:spacing w:after="0" w:line="360" w:lineRule="auto"/>
        <w:jc w:val="both"/>
        <w:rPr>
          <w:rFonts w:ascii="Albertus" w:hAnsi="Albertus" w:cs="Times New Roman"/>
          <w:sz w:val="28"/>
          <w:szCs w:val="28"/>
          <w:u w:val="single"/>
        </w:rPr>
      </w:pPr>
      <w:r w:rsidRPr="002824F8">
        <w:rPr>
          <w:rFonts w:ascii="Albertus" w:hAnsi="Albertus" w:cs="Times New Roman"/>
          <w:b/>
          <w:sz w:val="28"/>
          <w:szCs w:val="28"/>
          <w:u w:val="single"/>
        </w:rPr>
        <w:t>Disaster Risk Reduction in the School Curriculum</w:t>
      </w:r>
    </w:p>
    <w:p w:rsidR="00D07293" w:rsidRDefault="00D07293"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An assessment of the extent to which DRR issues are addressed in the Ghanaian school curriculum</w:t>
      </w:r>
      <w:r w:rsidR="00E14A9C" w:rsidRPr="00141EF3">
        <w:rPr>
          <w:rFonts w:ascii="Albertus" w:hAnsi="Albertus" w:cs="Times New Roman"/>
          <w:sz w:val="28"/>
          <w:szCs w:val="28"/>
        </w:rPr>
        <w:t xml:space="preserve"> </w:t>
      </w:r>
      <w:r w:rsidRPr="00141EF3">
        <w:rPr>
          <w:rFonts w:ascii="Albertus" w:hAnsi="Albertus" w:cs="Times New Roman"/>
          <w:sz w:val="28"/>
          <w:szCs w:val="28"/>
        </w:rPr>
        <w:t>is underway.</w:t>
      </w:r>
      <w:r w:rsidR="00E14A9C" w:rsidRPr="00141EF3">
        <w:rPr>
          <w:rFonts w:ascii="Albertus" w:hAnsi="Albertus" w:cs="Times New Roman"/>
          <w:sz w:val="28"/>
          <w:szCs w:val="28"/>
        </w:rPr>
        <w:t xml:space="preserve"> </w:t>
      </w:r>
      <w:r w:rsidRPr="00141EF3">
        <w:rPr>
          <w:rFonts w:ascii="Albertus" w:hAnsi="Albertus" w:cs="Times New Roman"/>
          <w:sz w:val="28"/>
          <w:szCs w:val="28"/>
        </w:rPr>
        <w:t xml:space="preserve">The result of the assessment will </w:t>
      </w:r>
      <w:r w:rsidRPr="00141EF3">
        <w:rPr>
          <w:rFonts w:ascii="Albertus" w:hAnsi="Albertus" w:cs="Times New Roman"/>
          <w:sz w:val="28"/>
          <w:szCs w:val="28"/>
        </w:rPr>
        <w:lastRenderedPageBreak/>
        <w:t xml:space="preserve">enable the country develop guidelines </w:t>
      </w:r>
      <w:r w:rsidR="00E14A9C" w:rsidRPr="00141EF3">
        <w:rPr>
          <w:rFonts w:ascii="Albertus" w:hAnsi="Albertus" w:cs="Times New Roman"/>
          <w:sz w:val="28"/>
          <w:szCs w:val="28"/>
        </w:rPr>
        <w:t>to appropriately incorporate DRR into the school curriculum.</w:t>
      </w:r>
    </w:p>
    <w:p w:rsidR="002439E7" w:rsidRPr="00141EF3" w:rsidRDefault="002439E7" w:rsidP="00141EF3">
      <w:pPr>
        <w:spacing w:after="0" w:line="360" w:lineRule="auto"/>
        <w:jc w:val="both"/>
        <w:rPr>
          <w:rFonts w:ascii="Albertus" w:hAnsi="Albertus" w:cs="Times New Roman"/>
          <w:sz w:val="28"/>
          <w:szCs w:val="28"/>
        </w:rPr>
      </w:pPr>
    </w:p>
    <w:p w:rsidR="00F84C04" w:rsidRPr="002824F8" w:rsidRDefault="00F84C04" w:rsidP="00141EF3">
      <w:pPr>
        <w:spacing w:after="0" w:line="360" w:lineRule="auto"/>
        <w:jc w:val="both"/>
        <w:rPr>
          <w:rFonts w:ascii="Albertus" w:hAnsi="Albertus" w:cs="Times New Roman"/>
          <w:sz w:val="28"/>
          <w:szCs w:val="28"/>
          <w:u w:val="single"/>
        </w:rPr>
      </w:pPr>
      <w:r w:rsidRPr="002824F8">
        <w:rPr>
          <w:rFonts w:ascii="Albertus" w:hAnsi="Albertus" w:cs="Times New Roman"/>
          <w:b/>
          <w:bCs/>
          <w:sz w:val="28"/>
          <w:szCs w:val="28"/>
          <w:u w:val="single"/>
        </w:rPr>
        <w:t>National Climate Change Adaptation Strategies</w:t>
      </w:r>
    </w:p>
    <w:p w:rsidR="00AD58E1" w:rsidRDefault="00F84C04"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Ghana has developed a National Climate Change Adaptation strategy document. The strategies amongst others touche</w:t>
      </w:r>
      <w:r w:rsidR="006F49ED" w:rsidRPr="00141EF3">
        <w:rPr>
          <w:rFonts w:ascii="Albertus" w:hAnsi="Albertus" w:cs="Times New Roman"/>
          <w:sz w:val="28"/>
          <w:szCs w:val="28"/>
        </w:rPr>
        <w:t>d on Water resources management;</w:t>
      </w:r>
      <w:r w:rsidRPr="00141EF3">
        <w:rPr>
          <w:rFonts w:ascii="Albertus" w:hAnsi="Albertus" w:cs="Times New Roman"/>
          <w:sz w:val="28"/>
          <w:szCs w:val="28"/>
        </w:rPr>
        <w:t xml:space="preserve"> Energy; Health; Agriculture; Afforestation/Reforestation and Coastal zone Protection</w:t>
      </w:r>
    </w:p>
    <w:p w:rsidR="002439E7" w:rsidRPr="00141EF3" w:rsidRDefault="002439E7" w:rsidP="00141EF3">
      <w:pPr>
        <w:spacing w:after="0" w:line="360" w:lineRule="auto"/>
        <w:jc w:val="both"/>
        <w:rPr>
          <w:rFonts w:ascii="Albertus" w:hAnsi="Albertus" w:cs="Times New Roman"/>
          <w:sz w:val="28"/>
          <w:szCs w:val="28"/>
        </w:rPr>
      </w:pPr>
    </w:p>
    <w:p w:rsidR="00AD58E1" w:rsidRPr="002439E7" w:rsidRDefault="00AD58E1" w:rsidP="00141EF3">
      <w:pPr>
        <w:tabs>
          <w:tab w:val="left" w:pos="6431"/>
        </w:tabs>
        <w:spacing w:after="0" w:line="360" w:lineRule="auto"/>
        <w:jc w:val="both"/>
        <w:rPr>
          <w:rFonts w:ascii="Albertus" w:hAnsi="Albertus" w:cs="Times New Roman"/>
          <w:sz w:val="28"/>
          <w:szCs w:val="28"/>
        </w:rPr>
      </w:pPr>
      <w:r w:rsidRPr="002439E7">
        <w:rPr>
          <w:rFonts w:ascii="Albertus" w:hAnsi="Albertus"/>
          <w:b/>
          <w:sz w:val="28"/>
          <w:szCs w:val="28"/>
          <w:u w:val="single"/>
        </w:rPr>
        <w:t>Challenges</w:t>
      </w:r>
      <w:r w:rsidR="00AC6BD6" w:rsidRPr="002439E7">
        <w:rPr>
          <w:rFonts w:ascii="Albertus" w:hAnsi="Albertus"/>
          <w:b/>
          <w:sz w:val="28"/>
          <w:szCs w:val="28"/>
        </w:rPr>
        <w:tab/>
      </w:r>
    </w:p>
    <w:p w:rsidR="00621E78" w:rsidRPr="002439E7" w:rsidRDefault="00621E78" w:rsidP="002439E7">
      <w:pPr>
        <w:pStyle w:val="Paragraphedeliste"/>
        <w:numPr>
          <w:ilvl w:val="0"/>
          <w:numId w:val="15"/>
        </w:numPr>
        <w:spacing w:after="0" w:line="360" w:lineRule="auto"/>
        <w:rPr>
          <w:rFonts w:ascii="Albertus" w:hAnsi="Albertus"/>
          <w:sz w:val="28"/>
          <w:szCs w:val="28"/>
        </w:rPr>
      </w:pPr>
      <w:r w:rsidRPr="002439E7">
        <w:rPr>
          <w:rFonts w:ascii="Albertus" w:hAnsi="Albertus"/>
          <w:sz w:val="28"/>
          <w:szCs w:val="28"/>
        </w:rPr>
        <w:t>Inadequate funding for efforts to create congenial environment to support DRR</w:t>
      </w:r>
      <w:r w:rsidR="002824F8">
        <w:rPr>
          <w:rFonts w:ascii="Albertus" w:hAnsi="Albertus"/>
          <w:sz w:val="28"/>
          <w:szCs w:val="28"/>
        </w:rPr>
        <w:t>.</w:t>
      </w:r>
      <w:r w:rsidR="00D97A80">
        <w:rPr>
          <w:rFonts w:ascii="Albertus" w:hAnsi="Albertus"/>
          <w:sz w:val="28"/>
          <w:szCs w:val="28"/>
        </w:rPr>
        <w:t xml:space="preserve"> Ghana has already developed an action plan for which we seek partnerships in order for us to meet the outcome of the HFA to reduce loss of life. </w:t>
      </w:r>
    </w:p>
    <w:p w:rsidR="002824F8" w:rsidRPr="00141EF3" w:rsidRDefault="002824F8" w:rsidP="002824F8">
      <w:pPr>
        <w:spacing w:after="0" w:line="360" w:lineRule="auto"/>
        <w:ind w:left="360"/>
        <w:rPr>
          <w:rFonts w:ascii="Albertus" w:hAnsi="Albertus"/>
          <w:sz w:val="28"/>
          <w:szCs w:val="28"/>
        </w:rPr>
      </w:pPr>
    </w:p>
    <w:p w:rsidR="00A32484" w:rsidRPr="00141EF3" w:rsidRDefault="00621E78" w:rsidP="00141EF3">
      <w:pPr>
        <w:spacing w:after="0" w:line="360" w:lineRule="auto"/>
        <w:rPr>
          <w:rFonts w:ascii="Albertus" w:hAnsi="Albertus"/>
          <w:sz w:val="28"/>
          <w:szCs w:val="28"/>
        </w:rPr>
      </w:pPr>
      <w:r w:rsidRPr="00141EF3">
        <w:rPr>
          <w:rFonts w:ascii="Albertus" w:hAnsi="Albertus"/>
          <w:sz w:val="28"/>
          <w:szCs w:val="28"/>
        </w:rPr>
        <w:t xml:space="preserve"> M</w:t>
      </w:r>
      <w:r w:rsidR="00F8271E" w:rsidRPr="00141EF3">
        <w:rPr>
          <w:rFonts w:ascii="Albertus" w:hAnsi="Albertus" w:cs="Times New Roman"/>
          <w:sz w:val="28"/>
          <w:szCs w:val="28"/>
        </w:rPr>
        <w:t>r. Chairman</w:t>
      </w:r>
      <w:r w:rsidR="002824F8">
        <w:rPr>
          <w:rFonts w:ascii="Albertus" w:hAnsi="Albertus" w:cs="Times New Roman"/>
          <w:sz w:val="28"/>
          <w:szCs w:val="28"/>
        </w:rPr>
        <w:t>,</w:t>
      </w:r>
    </w:p>
    <w:p w:rsidR="00706E9B" w:rsidRPr="00141EF3" w:rsidRDefault="00BC6F30"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 xml:space="preserve">As we build our individual countries’ resilience, we must also ensure Regional resilience as well as global resilience. </w:t>
      </w:r>
      <w:r w:rsidR="00B45936" w:rsidRPr="00141EF3">
        <w:rPr>
          <w:rFonts w:ascii="Albertus" w:hAnsi="Albertus" w:cs="Times New Roman"/>
          <w:sz w:val="28"/>
          <w:szCs w:val="28"/>
        </w:rPr>
        <w:t>This</w:t>
      </w:r>
      <w:r w:rsidR="00BE190D" w:rsidRPr="00141EF3">
        <w:rPr>
          <w:rFonts w:ascii="Albertus" w:hAnsi="Albertus" w:cs="Times New Roman"/>
          <w:sz w:val="28"/>
          <w:szCs w:val="28"/>
        </w:rPr>
        <w:t>,</w:t>
      </w:r>
      <w:r w:rsidR="00E8517C" w:rsidRPr="00141EF3">
        <w:rPr>
          <w:rFonts w:ascii="Albertus" w:hAnsi="Albertus" w:cs="Times New Roman"/>
          <w:sz w:val="28"/>
          <w:szCs w:val="28"/>
        </w:rPr>
        <w:t xml:space="preserve"> though places </w:t>
      </w:r>
      <w:r w:rsidR="00BE190D" w:rsidRPr="00141EF3">
        <w:rPr>
          <w:rFonts w:ascii="Albertus" w:hAnsi="Albertus" w:cs="Times New Roman"/>
          <w:sz w:val="28"/>
          <w:szCs w:val="28"/>
        </w:rPr>
        <w:t>an enormous challenge on us, however,</w:t>
      </w:r>
      <w:r w:rsidR="00E8517C" w:rsidRPr="00141EF3">
        <w:rPr>
          <w:rFonts w:ascii="Albertus" w:hAnsi="Albertus" w:cs="Times New Roman"/>
          <w:sz w:val="28"/>
          <w:szCs w:val="28"/>
        </w:rPr>
        <w:t xml:space="preserve"> we must remain undaunted and focused. It</w:t>
      </w:r>
      <w:r w:rsidRPr="00141EF3">
        <w:rPr>
          <w:rFonts w:ascii="Albertus" w:hAnsi="Albertus" w:cs="Times New Roman"/>
          <w:sz w:val="28"/>
          <w:szCs w:val="28"/>
        </w:rPr>
        <w:t xml:space="preserve"> is my conviction that with a unified commitment and self determination to make the world a safer place for </w:t>
      </w:r>
      <w:r w:rsidR="00E8517C" w:rsidRPr="00141EF3">
        <w:rPr>
          <w:rFonts w:ascii="Albertus" w:hAnsi="Albertus" w:cs="Times New Roman"/>
          <w:sz w:val="28"/>
          <w:szCs w:val="28"/>
        </w:rPr>
        <w:t>humanity,</w:t>
      </w:r>
      <w:r w:rsidRPr="00141EF3">
        <w:rPr>
          <w:rFonts w:ascii="Albertus" w:hAnsi="Albertus" w:cs="Times New Roman"/>
          <w:sz w:val="28"/>
          <w:szCs w:val="28"/>
        </w:rPr>
        <w:t xml:space="preserve"> we shall succeed.</w:t>
      </w:r>
    </w:p>
    <w:p w:rsidR="00A32484" w:rsidRPr="00141EF3" w:rsidRDefault="00A32484" w:rsidP="00141EF3">
      <w:pPr>
        <w:spacing w:after="0" w:line="360" w:lineRule="auto"/>
        <w:jc w:val="both"/>
        <w:rPr>
          <w:rFonts w:ascii="Albertus" w:hAnsi="Albertus" w:cs="Times New Roman"/>
          <w:sz w:val="28"/>
          <w:szCs w:val="28"/>
        </w:rPr>
      </w:pPr>
    </w:p>
    <w:p w:rsidR="001F7922" w:rsidRPr="00141EF3" w:rsidRDefault="00F15F66" w:rsidP="00141EF3">
      <w:pPr>
        <w:spacing w:after="0" w:line="360" w:lineRule="auto"/>
        <w:jc w:val="both"/>
        <w:rPr>
          <w:rFonts w:ascii="Albertus" w:hAnsi="Albertus" w:cs="Times New Roman"/>
          <w:sz w:val="28"/>
          <w:szCs w:val="28"/>
        </w:rPr>
      </w:pPr>
      <w:r w:rsidRPr="00141EF3">
        <w:rPr>
          <w:rFonts w:ascii="Albertus" w:hAnsi="Albertus" w:cs="Times New Roman"/>
          <w:sz w:val="28"/>
          <w:szCs w:val="28"/>
        </w:rPr>
        <w:tab/>
      </w:r>
      <w:r w:rsidR="00132443" w:rsidRPr="00141EF3">
        <w:rPr>
          <w:rFonts w:ascii="Albertus" w:hAnsi="Albertus" w:cs="Times New Roman"/>
          <w:sz w:val="28"/>
          <w:szCs w:val="28"/>
        </w:rPr>
        <w:t xml:space="preserve"> </w:t>
      </w:r>
    </w:p>
    <w:sectPr w:rsidR="001F7922" w:rsidRPr="00141EF3" w:rsidSect="00EC64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4C" w:rsidRDefault="00F75D4C" w:rsidP="002238AE">
      <w:pPr>
        <w:spacing w:after="0" w:line="240" w:lineRule="auto"/>
      </w:pPr>
      <w:r>
        <w:separator/>
      </w:r>
    </w:p>
  </w:endnote>
  <w:endnote w:type="continuationSeparator" w:id="0">
    <w:p w:rsidR="00F75D4C" w:rsidRDefault="00F75D4C" w:rsidP="002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7782"/>
      <w:docPartObj>
        <w:docPartGallery w:val="Page Numbers (Bottom of Page)"/>
        <w:docPartUnique/>
      </w:docPartObj>
    </w:sdtPr>
    <w:sdtEndPr/>
    <w:sdtContent>
      <w:p w:rsidR="009D7FC2" w:rsidRDefault="00F75D4C">
        <w:pPr>
          <w:pStyle w:val="Pieddepage"/>
          <w:jc w:val="right"/>
        </w:pPr>
        <w:r>
          <w:fldChar w:fldCharType="begin"/>
        </w:r>
        <w:r>
          <w:instrText xml:space="preserve"> PAGE   \* MERGEFORMAT </w:instrText>
        </w:r>
        <w:r>
          <w:fldChar w:fldCharType="separate"/>
        </w:r>
        <w:r w:rsidR="00706CB2">
          <w:rPr>
            <w:noProof/>
          </w:rPr>
          <w:t>1</w:t>
        </w:r>
        <w:r>
          <w:rPr>
            <w:noProof/>
          </w:rPr>
          <w:fldChar w:fldCharType="end"/>
        </w:r>
      </w:p>
    </w:sdtContent>
  </w:sdt>
  <w:p w:rsidR="009D7FC2" w:rsidRDefault="009D7F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4C" w:rsidRDefault="00F75D4C" w:rsidP="002238AE">
      <w:pPr>
        <w:spacing w:after="0" w:line="240" w:lineRule="auto"/>
      </w:pPr>
      <w:r>
        <w:separator/>
      </w:r>
    </w:p>
  </w:footnote>
  <w:footnote w:type="continuationSeparator" w:id="0">
    <w:p w:rsidR="00F75D4C" w:rsidRDefault="00F75D4C" w:rsidP="0022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5A"/>
    <w:multiLevelType w:val="hybridMultilevel"/>
    <w:tmpl w:val="6574845E"/>
    <w:lvl w:ilvl="0" w:tplc="A678E7B2">
      <w:start w:val="1"/>
      <w:numFmt w:val="bullet"/>
      <w:lvlText w:val=""/>
      <w:lvlJc w:val="left"/>
      <w:pPr>
        <w:tabs>
          <w:tab w:val="num" w:pos="720"/>
        </w:tabs>
        <w:ind w:left="720" w:hanging="360"/>
      </w:pPr>
      <w:rPr>
        <w:rFonts w:ascii="Wingdings" w:hAnsi="Wingdings" w:hint="default"/>
      </w:rPr>
    </w:lvl>
    <w:lvl w:ilvl="1" w:tplc="5BBA78A6" w:tentative="1">
      <w:start w:val="1"/>
      <w:numFmt w:val="bullet"/>
      <w:lvlText w:val=""/>
      <w:lvlJc w:val="left"/>
      <w:pPr>
        <w:tabs>
          <w:tab w:val="num" w:pos="1440"/>
        </w:tabs>
        <w:ind w:left="1440" w:hanging="360"/>
      </w:pPr>
      <w:rPr>
        <w:rFonts w:ascii="Wingdings" w:hAnsi="Wingdings" w:hint="default"/>
      </w:rPr>
    </w:lvl>
    <w:lvl w:ilvl="2" w:tplc="F4748DD2" w:tentative="1">
      <w:start w:val="1"/>
      <w:numFmt w:val="bullet"/>
      <w:lvlText w:val=""/>
      <w:lvlJc w:val="left"/>
      <w:pPr>
        <w:tabs>
          <w:tab w:val="num" w:pos="2160"/>
        </w:tabs>
        <w:ind w:left="2160" w:hanging="360"/>
      </w:pPr>
      <w:rPr>
        <w:rFonts w:ascii="Wingdings" w:hAnsi="Wingdings" w:hint="default"/>
      </w:rPr>
    </w:lvl>
    <w:lvl w:ilvl="3" w:tplc="2ACC4408" w:tentative="1">
      <w:start w:val="1"/>
      <w:numFmt w:val="bullet"/>
      <w:lvlText w:val=""/>
      <w:lvlJc w:val="left"/>
      <w:pPr>
        <w:tabs>
          <w:tab w:val="num" w:pos="2880"/>
        </w:tabs>
        <w:ind w:left="2880" w:hanging="360"/>
      </w:pPr>
      <w:rPr>
        <w:rFonts w:ascii="Wingdings" w:hAnsi="Wingdings" w:hint="default"/>
      </w:rPr>
    </w:lvl>
    <w:lvl w:ilvl="4" w:tplc="3D94AC9C" w:tentative="1">
      <w:start w:val="1"/>
      <w:numFmt w:val="bullet"/>
      <w:lvlText w:val=""/>
      <w:lvlJc w:val="left"/>
      <w:pPr>
        <w:tabs>
          <w:tab w:val="num" w:pos="3600"/>
        </w:tabs>
        <w:ind w:left="3600" w:hanging="360"/>
      </w:pPr>
      <w:rPr>
        <w:rFonts w:ascii="Wingdings" w:hAnsi="Wingdings" w:hint="default"/>
      </w:rPr>
    </w:lvl>
    <w:lvl w:ilvl="5" w:tplc="5D84F41E" w:tentative="1">
      <w:start w:val="1"/>
      <w:numFmt w:val="bullet"/>
      <w:lvlText w:val=""/>
      <w:lvlJc w:val="left"/>
      <w:pPr>
        <w:tabs>
          <w:tab w:val="num" w:pos="4320"/>
        </w:tabs>
        <w:ind w:left="4320" w:hanging="360"/>
      </w:pPr>
      <w:rPr>
        <w:rFonts w:ascii="Wingdings" w:hAnsi="Wingdings" w:hint="default"/>
      </w:rPr>
    </w:lvl>
    <w:lvl w:ilvl="6" w:tplc="CC36E4D8" w:tentative="1">
      <w:start w:val="1"/>
      <w:numFmt w:val="bullet"/>
      <w:lvlText w:val=""/>
      <w:lvlJc w:val="left"/>
      <w:pPr>
        <w:tabs>
          <w:tab w:val="num" w:pos="5040"/>
        </w:tabs>
        <w:ind w:left="5040" w:hanging="360"/>
      </w:pPr>
      <w:rPr>
        <w:rFonts w:ascii="Wingdings" w:hAnsi="Wingdings" w:hint="default"/>
      </w:rPr>
    </w:lvl>
    <w:lvl w:ilvl="7" w:tplc="F5C06FFA" w:tentative="1">
      <w:start w:val="1"/>
      <w:numFmt w:val="bullet"/>
      <w:lvlText w:val=""/>
      <w:lvlJc w:val="left"/>
      <w:pPr>
        <w:tabs>
          <w:tab w:val="num" w:pos="5760"/>
        </w:tabs>
        <w:ind w:left="5760" w:hanging="360"/>
      </w:pPr>
      <w:rPr>
        <w:rFonts w:ascii="Wingdings" w:hAnsi="Wingdings" w:hint="default"/>
      </w:rPr>
    </w:lvl>
    <w:lvl w:ilvl="8" w:tplc="47C60B60" w:tentative="1">
      <w:start w:val="1"/>
      <w:numFmt w:val="bullet"/>
      <w:lvlText w:val=""/>
      <w:lvlJc w:val="left"/>
      <w:pPr>
        <w:tabs>
          <w:tab w:val="num" w:pos="6480"/>
        </w:tabs>
        <w:ind w:left="6480" w:hanging="360"/>
      </w:pPr>
      <w:rPr>
        <w:rFonts w:ascii="Wingdings" w:hAnsi="Wingdings" w:hint="default"/>
      </w:rPr>
    </w:lvl>
  </w:abstractNum>
  <w:abstractNum w:abstractNumId="1">
    <w:nsid w:val="01F96C7C"/>
    <w:multiLevelType w:val="hybridMultilevel"/>
    <w:tmpl w:val="42A0548E"/>
    <w:lvl w:ilvl="0" w:tplc="4616208A">
      <w:start w:val="1"/>
      <w:numFmt w:val="bullet"/>
      <w:lvlText w:val=""/>
      <w:lvlJc w:val="left"/>
      <w:pPr>
        <w:tabs>
          <w:tab w:val="num" w:pos="720"/>
        </w:tabs>
        <w:ind w:left="720" w:hanging="360"/>
      </w:pPr>
      <w:rPr>
        <w:rFonts w:ascii="Wingdings" w:hAnsi="Wingdings" w:hint="default"/>
      </w:rPr>
    </w:lvl>
    <w:lvl w:ilvl="1" w:tplc="D5781064" w:tentative="1">
      <w:start w:val="1"/>
      <w:numFmt w:val="bullet"/>
      <w:lvlText w:val=""/>
      <w:lvlJc w:val="left"/>
      <w:pPr>
        <w:tabs>
          <w:tab w:val="num" w:pos="1440"/>
        </w:tabs>
        <w:ind w:left="1440" w:hanging="360"/>
      </w:pPr>
      <w:rPr>
        <w:rFonts w:ascii="Wingdings" w:hAnsi="Wingdings" w:hint="default"/>
      </w:rPr>
    </w:lvl>
    <w:lvl w:ilvl="2" w:tplc="16749FBC" w:tentative="1">
      <w:start w:val="1"/>
      <w:numFmt w:val="bullet"/>
      <w:lvlText w:val=""/>
      <w:lvlJc w:val="left"/>
      <w:pPr>
        <w:tabs>
          <w:tab w:val="num" w:pos="2160"/>
        </w:tabs>
        <w:ind w:left="2160" w:hanging="360"/>
      </w:pPr>
      <w:rPr>
        <w:rFonts w:ascii="Wingdings" w:hAnsi="Wingdings" w:hint="default"/>
      </w:rPr>
    </w:lvl>
    <w:lvl w:ilvl="3" w:tplc="62A4826E" w:tentative="1">
      <w:start w:val="1"/>
      <w:numFmt w:val="bullet"/>
      <w:lvlText w:val=""/>
      <w:lvlJc w:val="left"/>
      <w:pPr>
        <w:tabs>
          <w:tab w:val="num" w:pos="2880"/>
        </w:tabs>
        <w:ind w:left="2880" w:hanging="360"/>
      </w:pPr>
      <w:rPr>
        <w:rFonts w:ascii="Wingdings" w:hAnsi="Wingdings" w:hint="default"/>
      </w:rPr>
    </w:lvl>
    <w:lvl w:ilvl="4" w:tplc="2334F990" w:tentative="1">
      <w:start w:val="1"/>
      <w:numFmt w:val="bullet"/>
      <w:lvlText w:val=""/>
      <w:lvlJc w:val="left"/>
      <w:pPr>
        <w:tabs>
          <w:tab w:val="num" w:pos="3600"/>
        </w:tabs>
        <w:ind w:left="3600" w:hanging="360"/>
      </w:pPr>
      <w:rPr>
        <w:rFonts w:ascii="Wingdings" w:hAnsi="Wingdings" w:hint="default"/>
      </w:rPr>
    </w:lvl>
    <w:lvl w:ilvl="5" w:tplc="C0E47ACC" w:tentative="1">
      <w:start w:val="1"/>
      <w:numFmt w:val="bullet"/>
      <w:lvlText w:val=""/>
      <w:lvlJc w:val="left"/>
      <w:pPr>
        <w:tabs>
          <w:tab w:val="num" w:pos="4320"/>
        </w:tabs>
        <w:ind w:left="4320" w:hanging="360"/>
      </w:pPr>
      <w:rPr>
        <w:rFonts w:ascii="Wingdings" w:hAnsi="Wingdings" w:hint="default"/>
      </w:rPr>
    </w:lvl>
    <w:lvl w:ilvl="6" w:tplc="6A70DB9C" w:tentative="1">
      <w:start w:val="1"/>
      <w:numFmt w:val="bullet"/>
      <w:lvlText w:val=""/>
      <w:lvlJc w:val="left"/>
      <w:pPr>
        <w:tabs>
          <w:tab w:val="num" w:pos="5040"/>
        </w:tabs>
        <w:ind w:left="5040" w:hanging="360"/>
      </w:pPr>
      <w:rPr>
        <w:rFonts w:ascii="Wingdings" w:hAnsi="Wingdings" w:hint="default"/>
      </w:rPr>
    </w:lvl>
    <w:lvl w:ilvl="7" w:tplc="94EC8B00" w:tentative="1">
      <w:start w:val="1"/>
      <w:numFmt w:val="bullet"/>
      <w:lvlText w:val=""/>
      <w:lvlJc w:val="left"/>
      <w:pPr>
        <w:tabs>
          <w:tab w:val="num" w:pos="5760"/>
        </w:tabs>
        <w:ind w:left="5760" w:hanging="360"/>
      </w:pPr>
      <w:rPr>
        <w:rFonts w:ascii="Wingdings" w:hAnsi="Wingdings" w:hint="default"/>
      </w:rPr>
    </w:lvl>
    <w:lvl w:ilvl="8" w:tplc="E33E46C2" w:tentative="1">
      <w:start w:val="1"/>
      <w:numFmt w:val="bullet"/>
      <w:lvlText w:val=""/>
      <w:lvlJc w:val="left"/>
      <w:pPr>
        <w:tabs>
          <w:tab w:val="num" w:pos="6480"/>
        </w:tabs>
        <w:ind w:left="6480" w:hanging="360"/>
      </w:pPr>
      <w:rPr>
        <w:rFonts w:ascii="Wingdings" w:hAnsi="Wingdings" w:hint="default"/>
      </w:rPr>
    </w:lvl>
  </w:abstractNum>
  <w:abstractNum w:abstractNumId="2">
    <w:nsid w:val="0D080D79"/>
    <w:multiLevelType w:val="hybridMultilevel"/>
    <w:tmpl w:val="30F0CB7C"/>
    <w:lvl w:ilvl="0" w:tplc="D466ED30">
      <w:start w:val="1"/>
      <w:numFmt w:val="bullet"/>
      <w:lvlText w:val=""/>
      <w:lvlJc w:val="left"/>
      <w:pPr>
        <w:tabs>
          <w:tab w:val="num" w:pos="720"/>
        </w:tabs>
        <w:ind w:left="720" w:hanging="360"/>
      </w:pPr>
      <w:rPr>
        <w:rFonts w:ascii="Wingdings" w:hAnsi="Wingdings" w:hint="default"/>
      </w:rPr>
    </w:lvl>
    <w:lvl w:ilvl="1" w:tplc="DFE61142" w:tentative="1">
      <w:start w:val="1"/>
      <w:numFmt w:val="bullet"/>
      <w:lvlText w:val=""/>
      <w:lvlJc w:val="left"/>
      <w:pPr>
        <w:tabs>
          <w:tab w:val="num" w:pos="1440"/>
        </w:tabs>
        <w:ind w:left="1440" w:hanging="360"/>
      </w:pPr>
      <w:rPr>
        <w:rFonts w:ascii="Wingdings" w:hAnsi="Wingdings" w:hint="default"/>
      </w:rPr>
    </w:lvl>
    <w:lvl w:ilvl="2" w:tplc="72885DD6" w:tentative="1">
      <w:start w:val="1"/>
      <w:numFmt w:val="bullet"/>
      <w:lvlText w:val=""/>
      <w:lvlJc w:val="left"/>
      <w:pPr>
        <w:tabs>
          <w:tab w:val="num" w:pos="2160"/>
        </w:tabs>
        <w:ind w:left="2160" w:hanging="360"/>
      </w:pPr>
      <w:rPr>
        <w:rFonts w:ascii="Wingdings" w:hAnsi="Wingdings" w:hint="default"/>
      </w:rPr>
    </w:lvl>
    <w:lvl w:ilvl="3" w:tplc="3B08FC88" w:tentative="1">
      <w:start w:val="1"/>
      <w:numFmt w:val="bullet"/>
      <w:lvlText w:val=""/>
      <w:lvlJc w:val="left"/>
      <w:pPr>
        <w:tabs>
          <w:tab w:val="num" w:pos="2880"/>
        </w:tabs>
        <w:ind w:left="2880" w:hanging="360"/>
      </w:pPr>
      <w:rPr>
        <w:rFonts w:ascii="Wingdings" w:hAnsi="Wingdings" w:hint="default"/>
      </w:rPr>
    </w:lvl>
    <w:lvl w:ilvl="4" w:tplc="7CFE9B00" w:tentative="1">
      <w:start w:val="1"/>
      <w:numFmt w:val="bullet"/>
      <w:lvlText w:val=""/>
      <w:lvlJc w:val="left"/>
      <w:pPr>
        <w:tabs>
          <w:tab w:val="num" w:pos="3600"/>
        </w:tabs>
        <w:ind w:left="3600" w:hanging="360"/>
      </w:pPr>
      <w:rPr>
        <w:rFonts w:ascii="Wingdings" w:hAnsi="Wingdings" w:hint="default"/>
      </w:rPr>
    </w:lvl>
    <w:lvl w:ilvl="5" w:tplc="CC5EC104" w:tentative="1">
      <w:start w:val="1"/>
      <w:numFmt w:val="bullet"/>
      <w:lvlText w:val=""/>
      <w:lvlJc w:val="left"/>
      <w:pPr>
        <w:tabs>
          <w:tab w:val="num" w:pos="4320"/>
        </w:tabs>
        <w:ind w:left="4320" w:hanging="360"/>
      </w:pPr>
      <w:rPr>
        <w:rFonts w:ascii="Wingdings" w:hAnsi="Wingdings" w:hint="default"/>
      </w:rPr>
    </w:lvl>
    <w:lvl w:ilvl="6" w:tplc="6FDEFF9E" w:tentative="1">
      <w:start w:val="1"/>
      <w:numFmt w:val="bullet"/>
      <w:lvlText w:val=""/>
      <w:lvlJc w:val="left"/>
      <w:pPr>
        <w:tabs>
          <w:tab w:val="num" w:pos="5040"/>
        </w:tabs>
        <w:ind w:left="5040" w:hanging="360"/>
      </w:pPr>
      <w:rPr>
        <w:rFonts w:ascii="Wingdings" w:hAnsi="Wingdings" w:hint="default"/>
      </w:rPr>
    </w:lvl>
    <w:lvl w:ilvl="7" w:tplc="ED0A5722" w:tentative="1">
      <w:start w:val="1"/>
      <w:numFmt w:val="bullet"/>
      <w:lvlText w:val=""/>
      <w:lvlJc w:val="left"/>
      <w:pPr>
        <w:tabs>
          <w:tab w:val="num" w:pos="5760"/>
        </w:tabs>
        <w:ind w:left="5760" w:hanging="360"/>
      </w:pPr>
      <w:rPr>
        <w:rFonts w:ascii="Wingdings" w:hAnsi="Wingdings" w:hint="default"/>
      </w:rPr>
    </w:lvl>
    <w:lvl w:ilvl="8" w:tplc="34C01AB2" w:tentative="1">
      <w:start w:val="1"/>
      <w:numFmt w:val="bullet"/>
      <w:lvlText w:val=""/>
      <w:lvlJc w:val="left"/>
      <w:pPr>
        <w:tabs>
          <w:tab w:val="num" w:pos="6480"/>
        </w:tabs>
        <w:ind w:left="6480" w:hanging="360"/>
      </w:pPr>
      <w:rPr>
        <w:rFonts w:ascii="Wingdings" w:hAnsi="Wingdings" w:hint="default"/>
      </w:rPr>
    </w:lvl>
  </w:abstractNum>
  <w:abstractNum w:abstractNumId="3">
    <w:nsid w:val="18BC16A8"/>
    <w:multiLevelType w:val="hybridMultilevel"/>
    <w:tmpl w:val="C50035F8"/>
    <w:lvl w:ilvl="0" w:tplc="DAF225EE">
      <w:start w:val="1"/>
      <w:numFmt w:val="bullet"/>
      <w:lvlText w:val=""/>
      <w:lvlJc w:val="left"/>
      <w:pPr>
        <w:tabs>
          <w:tab w:val="num" w:pos="720"/>
        </w:tabs>
        <w:ind w:left="720" w:hanging="360"/>
      </w:pPr>
      <w:rPr>
        <w:rFonts w:ascii="Wingdings" w:hAnsi="Wingdings" w:hint="default"/>
      </w:rPr>
    </w:lvl>
    <w:lvl w:ilvl="1" w:tplc="699265AC" w:tentative="1">
      <w:start w:val="1"/>
      <w:numFmt w:val="bullet"/>
      <w:lvlText w:val=""/>
      <w:lvlJc w:val="left"/>
      <w:pPr>
        <w:tabs>
          <w:tab w:val="num" w:pos="1440"/>
        </w:tabs>
        <w:ind w:left="1440" w:hanging="360"/>
      </w:pPr>
      <w:rPr>
        <w:rFonts w:ascii="Wingdings" w:hAnsi="Wingdings" w:hint="default"/>
      </w:rPr>
    </w:lvl>
    <w:lvl w:ilvl="2" w:tplc="094274E8" w:tentative="1">
      <w:start w:val="1"/>
      <w:numFmt w:val="bullet"/>
      <w:lvlText w:val=""/>
      <w:lvlJc w:val="left"/>
      <w:pPr>
        <w:tabs>
          <w:tab w:val="num" w:pos="2160"/>
        </w:tabs>
        <w:ind w:left="2160" w:hanging="360"/>
      </w:pPr>
      <w:rPr>
        <w:rFonts w:ascii="Wingdings" w:hAnsi="Wingdings" w:hint="default"/>
      </w:rPr>
    </w:lvl>
    <w:lvl w:ilvl="3" w:tplc="48044D80" w:tentative="1">
      <w:start w:val="1"/>
      <w:numFmt w:val="bullet"/>
      <w:lvlText w:val=""/>
      <w:lvlJc w:val="left"/>
      <w:pPr>
        <w:tabs>
          <w:tab w:val="num" w:pos="2880"/>
        </w:tabs>
        <w:ind w:left="2880" w:hanging="360"/>
      </w:pPr>
      <w:rPr>
        <w:rFonts w:ascii="Wingdings" w:hAnsi="Wingdings" w:hint="default"/>
      </w:rPr>
    </w:lvl>
    <w:lvl w:ilvl="4" w:tplc="9ED601EA" w:tentative="1">
      <w:start w:val="1"/>
      <w:numFmt w:val="bullet"/>
      <w:lvlText w:val=""/>
      <w:lvlJc w:val="left"/>
      <w:pPr>
        <w:tabs>
          <w:tab w:val="num" w:pos="3600"/>
        </w:tabs>
        <w:ind w:left="3600" w:hanging="360"/>
      </w:pPr>
      <w:rPr>
        <w:rFonts w:ascii="Wingdings" w:hAnsi="Wingdings" w:hint="default"/>
      </w:rPr>
    </w:lvl>
    <w:lvl w:ilvl="5" w:tplc="C39EFB32" w:tentative="1">
      <w:start w:val="1"/>
      <w:numFmt w:val="bullet"/>
      <w:lvlText w:val=""/>
      <w:lvlJc w:val="left"/>
      <w:pPr>
        <w:tabs>
          <w:tab w:val="num" w:pos="4320"/>
        </w:tabs>
        <w:ind w:left="4320" w:hanging="360"/>
      </w:pPr>
      <w:rPr>
        <w:rFonts w:ascii="Wingdings" w:hAnsi="Wingdings" w:hint="default"/>
      </w:rPr>
    </w:lvl>
    <w:lvl w:ilvl="6" w:tplc="67162E4E" w:tentative="1">
      <w:start w:val="1"/>
      <w:numFmt w:val="bullet"/>
      <w:lvlText w:val=""/>
      <w:lvlJc w:val="left"/>
      <w:pPr>
        <w:tabs>
          <w:tab w:val="num" w:pos="5040"/>
        </w:tabs>
        <w:ind w:left="5040" w:hanging="360"/>
      </w:pPr>
      <w:rPr>
        <w:rFonts w:ascii="Wingdings" w:hAnsi="Wingdings" w:hint="default"/>
      </w:rPr>
    </w:lvl>
    <w:lvl w:ilvl="7" w:tplc="C6D0D7F4" w:tentative="1">
      <w:start w:val="1"/>
      <w:numFmt w:val="bullet"/>
      <w:lvlText w:val=""/>
      <w:lvlJc w:val="left"/>
      <w:pPr>
        <w:tabs>
          <w:tab w:val="num" w:pos="5760"/>
        </w:tabs>
        <w:ind w:left="5760" w:hanging="360"/>
      </w:pPr>
      <w:rPr>
        <w:rFonts w:ascii="Wingdings" w:hAnsi="Wingdings" w:hint="default"/>
      </w:rPr>
    </w:lvl>
    <w:lvl w:ilvl="8" w:tplc="4B185AE2" w:tentative="1">
      <w:start w:val="1"/>
      <w:numFmt w:val="bullet"/>
      <w:lvlText w:val=""/>
      <w:lvlJc w:val="left"/>
      <w:pPr>
        <w:tabs>
          <w:tab w:val="num" w:pos="6480"/>
        </w:tabs>
        <w:ind w:left="6480" w:hanging="360"/>
      </w:pPr>
      <w:rPr>
        <w:rFonts w:ascii="Wingdings" w:hAnsi="Wingdings" w:hint="default"/>
      </w:rPr>
    </w:lvl>
  </w:abstractNum>
  <w:abstractNum w:abstractNumId="4">
    <w:nsid w:val="19A332E4"/>
    <w:multiLevelType w:val="hybridMultilevel"/>
    <w:tmpl w:val="3B441E3E"/>
    <w:lvl w:ilvl="0" w:tplc="8EE8059C">
      <w:start w:val="1"/>
      <w:numFmt w:val="bullet"/>
      <w:lvlText w:val=""/>
      <w:lvlJc w:val="left"/>
      <w:pPr>
        <w:tabs>
          <w:tab w:val="num" w:pos="720"/>
        </w:tabs>
        <w:ind w:left="720" w:hanging="360"/>
      </w:pPr>
      <w:rPr>
        <w:rFonts w:ascii="Wingdings" w:hAnsi="Wingdings" w:hint="default"/>
      </w:rPr>
    </w:lvl>
    <w:lvl w:ilvl="1" w:tplc="9740F3EA" w:tentative="1">
      <w:start w:val="1"/>
      <w:numFmt w:val="bullet"/>
      <w:lvlText w:val=""/>
      <w:lvlJc w:val="left"/>
      <w:pPr>
        <w:tabs>
          <w:tab w:val="num" w:pos="1440"/>
        </w:tabs>
        <w:ind w:left="1440" w:hanging="360"/>
      </w:pPr>
      <w:rPr>
        <w:rFonts w:ascii="Wingdings" w:hAnsi="Wingdings" w:hint="default"/>
      </w:rPr>
    </w:lvl>
    <w:lvl w:ilvl="2" w:tplc="0DCCBB04" w:tentative="1">
      <w:start w:val="1"/>
      <w:numFmt w:val="bullet"/>
      <w:lvlText w:val=""/>
      <w:lvlJc w:val="left"/>
      <w:pPr>
        <w:tabs>
          <w:tab w:val="num" w:pos="2160"/>
        </w:tabs>
        <w:ind w:left="2160" w:hanging="360"/>
      </w:pPr>
      <w:rPr>
        <w:rFonts w:ascii="Wingdings" w:hAnsi="Wingdings" w:hint="default"/>
      </w:rPr>
    </w:lvl>
    <w:lvl w:ilvl="3" w:tplc="3CC6DEAC" w:tentative="1">
      <w:start w:val="1"/>
      <w:numFmt w:val="bullet"/>
      <w:lvlText w:val=""/>
      <w:lvlJc w:val="left"/>
      <w:pPr>
        <w:tabs>
          <w:tab w:val="num" w:pos="2880"/>
        </w:tabs>
        <w:ind w:left="2880" w:hanging="360"/>
      </w:pPr>
      <w:rPr>
        <w:rFonts w:ascii="Wingdings" w:hAnsi="Wingdings" w:hint="default"/>
      </w:rPr>
    </w:lvl>
    <w:lvl w:ilvl="4" w:tplc="12D834DE" w:tentative="1">
      <w:start w:val="1"/>
      <w:numFmt w:val="bullet"/>
      <w:lvlText w:val=""/>
      <w:lvlJc w:val="left"/>
      <w:pPr>
        <w:tabs>
          <w:tab w:val="num" w:pos="3600"/>
        </w:tabs>
        <w:ind w:left="3600" w:hanging="360"/>
      </w:pPr>
      <w:rPr>
        <w:rFonts w:ascii="Wingdings" w:hAnsi="Wingdings" w:hint="default"/>
      </w:rPr>
    </w:lvl>
    <w:lvl w:ilvl="5" w:tplc="B7B2DA24" w:tentative="1">
      <w:start w:val="1"/>
      <w:numFmt w:val="bullet"/>
      <w:lvlText w:val=""/>
      <w:lvlJc w:val="left"/>
      <w:pPr>
        <w:tabs>
          <w:tab w:val="num" w:pos="4320"/>
        </w:tabs>
        <w:ind w:left="4320" w:hanging="360"/>
      </w:pPr>
      <w:rPr>
        <w:rFonts w:ascii="Wingdings" w:hAnsi="Wingdings" w:hint="default"/>
      </w:rPr>
    </w:lvl>
    <w:lvl w:ilvl="6" w:tplc="189C8DB8" w:tentative="1">
      <w:start w:val="1"/>
      <w:numFmt w:val="bullet"/>
      <w:lvlText w:val=""/>
      <w:lvlJc w:val="left"/>
      <w:pPr>
        <w:tabs>
          <w:tab w:val="num" w:pos="5040"/>
        </w:tabs>
        <w:ind w:left="5040" w:hanging="360"/>
      </w:pPr>
      <w:rPr>
        <w:rFonts w:ascii="Wingdings" w:hAnsi="Wingdings" w:hint="default"/>
      </w:rPr>
    </w:lvl>
    <w:lvl w:ilvl="7" w:tplc="55563ED2" w:tentative="1">
      <w:start w:val="1"/>
      <w:numFmt w:val="bullet"/>
      <w:lvlText w:val=""/>
      <w:lvlJc w:val="left"/>
      <w:pPr>
        <w:tabs>
          <w:tab w:val="num" w:pos="5760"/>
        </w:tabs>
        <w:ind w:left="5760" w:hanging="360"/>
      </w:pPr>
      <w:rPr>
        <w:rFonts w:ascii="Wingdings" w:hAnsi="Wingdings" w:hint="default"/>
      </w:rPr>
    </w:lvl>
    <w:lvl w:ilvl="8" w:tplc="7B3ADCC6" w:tentative="1">
      <w:start w:val="1"/>
      <w:numFmt w:val="bullet"/>
      <w:lvlText w:val=""/>
      <w:lvlJc w:val="left"/>
      <w:pPr>
        <w:tabs>
          <w:tab w:val="num" w:pos="6480"/>
        </w:tabs>
        <w:ind w:left="6480" w:hanging="360"/>
      </w:pPr>
      <w:rPr>
        <w:rFonts w:ascii="Wingdings" w:hAnsi="Wingdings" w:hint="default"/>
      </w:rPr>
    </w:lvl>
  </w:abstractNum>
  <w:abstractNum w:abstractNumId="5">
    <w:nsid w:val="277C7359"/>
    <w:multiLevelType w:val="hybridMultilevel"/>
    <w:tmpl w:val="027493F4"/>
    <w:lvl w:ilvl="0" w:tplc="72C09C9C">
      <w:start w:val="1"/>
      <w:numFmt w:val="bullet"/>
      <w:lvlText w:val=""/>
      <w:lvlJc w:val="left"/>
      <w:pPr>
        <w:tabs>
          <w:tab w:val="num" w:pos="720"/>
        </w:tabs>
        <w:ind w:left="720" w:hanging="360"/>
      </w:pPr>
      <w:rPr>
        <w:rFonts w:ascii="Wingdings" w:hAnsi="Wingdings" w:hint="default"/>
      </w:rPr>
    </w:lvl>
    <w:lvl w:ilvl="1" w:tplc="A91E8808" w:tentative="1">
      <w:start w:val="1"/>
      <w:numFmt w:val="bullet"/>
      <w:lvlText w:val=""/>
      <w:lvlJc w:val="left"/>
      <w:pPr>
        <w:tabs>
          <w:tab w:val="num" w:pos="1440"/>
        </w:tabs>
        <w:ind w:left="1440" w:hanging="360"/>
      </w:pPr>
      <w:rPr>
        <w:rFonts w:ascii="Wingdings" w:hAnsi="Wingdings" w:hint="default"/>
      </w:rPr>
    </w:lvl>
    <w:lvl w:ilvl="2" w:tplc="387EA8C8" w:tentative="1">
      <w:start w:val="1"/>
      <w:numFmt w:val="bullet"/>
      <w:lvlText w:val=""/>
      <w:lvlJc w:val="left"/>
      <w:pPr>
        <w:tabs>
          <w:tab w:val="num" w:pos="2160"/>
        </w:tabs>
        <w:ind w:left="2160" w:hanging="360"/>
      </w:pPr>
      <w:rPr>
        <w:rFonts w:ascii="Wingdings" w:hAnsi="Wingdings" w:hint="default"/>
      </w:rPr>
    </w:lvl>
    <w:lvl w:ilvl="3" w:tplc="9A623F06" w:tentative="1">
      <w:start w:val="1"/>
      <w:numFmt w:val="bullet"/>
      <w:lvlText w:val=""/>
      <w:lvlJc w:val="left"/>
      <w:pPr>
        <w:tabs>
          <w:tab w:val="num" w:pos="2880"/>
        </w:tabs>
        <w:ind w:left="2880" w:hanging="360"/>
      </w:pPr>
      <w:rPr>
        <w:rFonts w:ascii="Wingdings" w:hAnsi="Wingdings" w:hint="default"/>
      </w:rPr>
    </w:lvl>
    <w:lvl w:ilvl="4" w:tplc="30DCF136" w:tentative="1">
      <w:start w:val="1"/>
      <w:numFmt w:val="bullet"/>
      <w:lvlText w:val=""/>
      <w:lvlJc w:val="left"/>
      <w:pPr>
        <w:tabs>
          <w:tab w:val="num" w:pos="3600"/>
        </w:tabs>
        <w:ind w:left="3600" w:hanging="360"/>
      </w:pPr>
      <w:rPr>
        <w:rFonts w:ascii="Wingdings" w:hAnsi="Wingdings" w:hint="default"/>
      </w:rPr>
    </w:lvl>
    <w:lvl w:ilvl="5" w:tplc="538EFAB6" w:tentative="1">
      <w:start w:val="1"/>
      <w:numFmt w:val="bullet"/>
      <w:lvlText w:val=""/>
      <w:lvlJc w:val="left"/>
      <w:pPr>
        <w:tabs>
          <w:tab w:val="num" w:pos="4320"/>
        </w:tabs>
        <w:ind w:left="4320" w:hanging="360"/>
      </w:pPr>
      <w:rPr>
        <w:rFonts w:ascii="Wingdings" w:hAnsi="Wingdings" w:hint="default"/>
      </w:rPr>
    </w:lvl>
    <w:lvl w:ilvl="6" w:tplc="BE18411E" w:tentative="1">
      <w:start w:val="1"/>
      <w:numFmt w:val="bullet"/>
      <w:lvlText w:val=""/>
      <w:lvlJc w:val="left"/>
      <w:pPr>
        <w:tabs>
          <w:tab w:val="num" w:pos="5040"/>
        </w:tabs>
        <w:ind w:left="5040" w:hanging="360"/>
      </w:pPr>
      <w:rPr>
        <w:rFonts w:ascii="Wingdings" w:hAnsi="Wingdings" w:hint="default"/>
      </w:rPr>
    </w:lvl>
    <w:lvl w:ilvl="7" w:tplc="8F44CBEA" w:tentative="1">
      <w:start w:val="1"/>
      <w:numFmt w:val="bullet"/>
      <w:lvlText w:val=""/>
      <w:lvlJc w:val="left"/>
      <w:pPr>
        <w:tabs>
          <w:tab w:val="num" w:pos="5760"/>
        </w:tabs>
        <w:ind w:left="5760" w:hanging="360"/>
      </w:pPr>
      <w:rPr>
        <w:rFonts w:ascii="Wingdings" w:hAnsi="Wingdings" w:hint="default"/>
      </w:rPr>
    </w:lvl>
    <w:lvl w:ilvl="8" w:tplc="72B4E8AE" w:tentative="1">
      <w:start w:val="1"/>
      <w:numFmt w:val="bullet"/>
      <w:lvlText w:val=""/>
      <w:lvlJc w:val="left"/>
      <w:pPr>
        <w:tabs>
          <w:tab w:val="num" w:pos="6480"/>
        </w:tabs>
        <w:ind w:left="6480" w:hanging="360"/>
      </w:pPr>
      <w:rPr>
        <w:rFonts w:ascii="Wingdings" w:hAnsi="Wingdings" w:hint="default"/>
      </w:rPr>
    </w:lvl>
  </w:abstractNum>
  <w:abstractNum w:abstractNumId="6">
    <w:nsid w:val="34014513"/>
    <w:multiLevelType w:val="hybridMultilevel"/>
    <w:tmpl w:val="60CE3574"/>
    <w:lvl w:ilvl="0" w:tplc="F91EB05C">
      <w:start w:val="1"/>
      <w:numFmt w:val="bullet"/>
      <w:lvlText w:val=""/>
      <w:lvlJc w:val="left"/>
      <w:pPr>
        <w:tabs>
          <w:tab w:val="num" w:pos="720"/>
        </w:tabs>
        <w:ind w:left="720" w:hanging="360"/>
      </w:pPr>
      <w:rPr>
        <w:rFonts w:ascii="Wingdings" w:hAnsi="Wingdings" w:hint="default"/>
      </w:rPr>
    </w:lvl>
    <w:lvl w:ilvl="1" w:tplc="2B524358" w:tentative="1">
      <w:start w:val="1"/>
      <w:numFmt w:val="bullet"/>
      <w:lvlText w:val=""/>
      <w:lvlJc w:val="left"/>
      <w:pPr>
        <w:tabs>
          <w:tab w:val="num" w:pos="1440"/>
        </w:tabs>
        <w:ind w:left="1440" w:hanging="360"/>
      </w:pPr>
      <w:rPr>
        <w:rFonts w:ascii="Wingdings" w:hAnsi="Wingdings" w:hint="default"/>
      </w:rPr>
    </w:lvl>
    <w:lvl w:ilvl="2" w:tplc="0BAC466C" w:tentative="1">
      <w:start w:val="1"/>
      <w:numFmt w:val="bullet"/>
      <w:lvlText w:val=""/>
      <w:lvlJc w:val="left"/>
      <w:pPr>
        <w:tabs>
          <w:tab w:val="num" w:pos="2160"/>
        </w:tabs>
        <w:ind w:left="2160" w:hanging="360"/>
      </w:pPr>
      <w:rPr>
        <w:rFonts w:ascii="Wingdings" w:hAnsi="Wingdings" w:hint="default"/>
      </w:rPr>
    </w:lvl>
    <w:lvl w:ilvl="3" w:tplc="F51E4932" w:tentative="1">
      <w:start w:val="1"/>
      <w:numFmt w:val="bullet"/>
      <w:lvlText w:val=""/>
      <w:lvlJc w:val="left"/>
      <w:pPr>
        <w:tabs>
          <w:tab w:val="num" w:pos="2880"/>
        </w:tabs>
        <w:ind w:left="2880" w:hanging="360"/>
      </w:pPr>
      <w:rPr>
        <w:rFonts w:ascii="Wingdings" w:hAnsi="Wingdings" w:hint="default"/>
      </w:rPr>
    </w:lvl>
    <w:lvl w:ilvl="4" w:tplc="6720CB02" w:tentative="1">
      <w:start w:val="1"/>
      <w:numFmt w:val="bullet"/>
      <w:lvlText w:val=""/>
      <w:lvlJc w:val="left"/>
      <w:pPr>
        <w:tabs>
          <w:tab w:val="num" w:pos="3600"/>
        </w:tabs>
        <w:ind w:left="3600" w:hanging="360"/>
      </w:pPr>
      <w:rPr>
        <w:rFonts w:ascii="Wingdings" w:hAnsi="Wingdings" w:hint="default"/>
      </w:rPr>
    </w:lvl>
    <w:lvl w:ilvl="5" w:tplc="86D2C5D0" w:tentative="1">
      <w:start w:val="1"/>
      <w:numFmt w:val="bullet"/>
      <w:lvlText w:val=""/>
      <w:lvlJc w:val="left"/>
      <w:pPr>
        <w:tabs>
          <w:tab w:val="num" w:pos="4320"/>
        </w:tabs>
        <w:ind w:left="4320" w:hanging="360"/>
      </w:pPr>
      <w:rPr>
        <w:rFonts w:ascii="Wingdings" w:hAnsi="Wingdings" w:hint="default"/>
      </w:rPr>
    </w:lvl>
    <w:lvl w:ilvl="6" w:tplc="771E5D80" w:tentative="1">
      <w:start w:val="1"/>
      <w:numFmt w:val="bullet"/>
      <w:lvlText w:val=""/>
      <w:lvlJc w:val="left"/>
      <w:pPr>
        <w:tabs>
          <w:tab w:val="num" w:pos="5040"/>
        </w:tabs>
        <w:ind w:left="5040" w:hanging="360"/>
      </w:pPr>
      <w:rPr>
        <w:rFonts w:ascii="Wingdings" w:hAnsi="Wingdings" w:hint="default"/>
      </w:rPr>
    </w:lvl>
    <w:lvl w:ilvl="7" w:tplc="83E6A440" w:tentative="1">
      <w:start w:val="1"/>
      <w:numFmt w:val="bullet"/>
      <w:lvlText w:val=""/>
      <w:lvlJc w:val="left"/>
      <w:pPr>
        <w:tabs>
          <w:tab w:val="num" w:pos="5760"/>
        </w:tabs>
        <w:ind w:left="5760" w:hanging="360"/>
      </w:pPr>
      <w:rPr>
        <w:rFonts w:ascii="Wingdings" w:hAnsi="Wingdings" w:hint="default"/>
      </w:rPr>
    </w:lvl>
    <w:lvl w:ilvl="8" w:tplc="CA4E8980" w:tentative="1">
      <w:start w:val="1"/>
      <w:numFmt w:val="bullet"/>
      <w:lvlText w:val=""/>
      <w:lvlJc w:val="left"/>
      <w:pPr>
        <w:tabs>
          <w:tab w:val="num" w:pos="6480"/>
        </w:tabs>
        <w:ind w:left="6480" w:hanging="360"/>
      </w:pPr>
      <w:rPr>
        <w:rFonts w:ascii="Wingdings" w:hAnsi="Wingdings" w:hint="default"/>
      </w:rPr>
    </w:lvl>
  </w:abstractNum>
  <w:abstractNum w:abstractNumId="7">
    <w:nsid w:val="35C04E2D"/>
    <w:multiLevelType w:val="hybridMultilevel"/>
    <w:tmpl w:val="F14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61CD3"/>
    <w:multiLevelType w:val="hybridMultilevel"/>
    <w:tmpl w:val="12FCB5AE"/>
    <w:lvl w:ilvl="0" w:tplc="63EE3374">
      <w:start w:val="1"/>
      <w:numFmt w:val="bullet"/>
      <w:lvlText w:val=""/>
      <w:lvlJc w:val="left"/>
      <w:pPr>
        <w:tabs>
          <w:tab w:val="num" w:pos="720"/>
        </w:tabs>
        <w:ind w:left="720" w:hanging="360"/>
      </w:pPr>
      <w:rPr>
        <w:rFonts w:ascii="Wingdings" w:hAnsi="Wingdings" w:hint="default"/>
      </w:rPr>
    </w:lvl>
    <w:lvl w:ilvl="1" w:tplc="515E0262" w:tentative="1">
      <w:start w:val="1"/>
      <w:numFmt w:val="bullet"/>
      <w:lvlText w:val=""/>
      <w:lvlJc w:val="left"/>
      <w:pPr>
        <w:tabs>
          <w:tab w:val="num" w:pos="1440"/>
        </w:tabs>
        <w:ind w:left="1440" w:hanging="360"/>
      </w:pPr>
      <w:rPr>
        <w:rFonts w:ascii="Wingdings" w:hAnsi="Wingdings" w:hint="default"/>
      </w:rPr>
    </w:lvl>
    <w:lvl w:ilvl="2" w:tplc="D7D4973C" w:tentative="1">
      <w:start w:val="1"/>
      <w:numFmt w:val="bullet"/>
      <w:lvlText w:val=""/>
      <w:lvlJc w:val="left"/>
      <w:pPr>
        <w:tabs>
          <w:tab w:val="num" w:pos="2160"/>
        </w:tabs>
        <w:ind w:left="2160" w:hanging="360"/>
      </w:pPr>
      <w:rPr>
        <w:rFonts w:ascii="Wingdings" w:hAnsi="Wingdings" w:hint="default"/>
      </w:rPr>
    </w:lvl>
    <w:lvl w:ilvl="3" w:tplc="415E3F66" w:tentative="1">
      <w:start w:val="1"/>
      <w:numFmt w:val="bullet"/>
      <w:lvlText w:val=""/>
      <w:lvlJc w:val="left"/>
      <w:pPr>
        <w:tabs>
          <w:tab w:val="num" w:pos="2880"/>
        </w:tabs>
        <w:ind w:left="2880" w:hanging="360"/>
      </w:pPr>
      <w:rPr>
        <w:rFonts w:ascii="Wingdings" w:hAnsi="Wingdings" w:hint="default"/>
      </w:rPr>
    </w:lvl>
    <w:lvl w:ilvl="4" w:tplc="9B50EDB0" w:tentative="1">
      <w:start w:val="1"/>
      <w:numFmt w:val="bullet"/>
      <w:lvlText w:val=""/>
      <w:lvlJc w:val="left"/>
      <w:pPr>
        <w:tabs>
          <w:tab w:val="num" w:pos="3600"/>
        </w:tabs>
        <w:ind w:left="3600" w:hanging="360"/>
      </w:pPr>
      <w:rPr>
        <w:rFonts w:ascii="Wingdings" w:hAnsi="Wingdings" w:hint="default"/>
      </w:rPr>
    </w:lvl>
    <w:lvl w:ilvl="5" w:tplc="26E44F02" w:tentative="1">
      <w:start w:val="1"/>
      <w:numFmt w:val="bullet"/>
      <w:lvlText w:val=""/>
      <w:lvlJc w:val="left"/>
      <w:pPr>
        <w:tabs>
          <w:tab w:val="num" w:pos="4320"/>
        </w:tabs>
        <w:ind w:left="4320" w:hanging="360"/>
      </w:pPr>
      <w:rPr>
        <w:rFonts w:ascii="Wingdings" w:hAnsi="Wingdings" w:hint="default"/>
      </w:rPr>
    </w:lvl>
    <w:lvl w:ilvl="6" w:tplc="7AAA585C" w:tentative="1">
      <w:start w:val="1"/>
      <w:numFmt w:val="bullet"/>
      <w:lvlText w:val=""/>
      <w:lvlJc w:val="left"/>
      <w:pPr>
        <w:tabs>
          <w:tab w:val="num" w:pos="5040"/>
        </w:tabs>
        <w:ind w:left="5040" w:hanging="360"/>
      </w:pPr>
      <w:rPr>
        <w:rFonts w:ascii="Wingdings" w:hAnsi="Wingdings" w:hint="default"/>
      </w:rPr>
    </w:lvl>
    <w:lvl w:ilvl="7" w:tplc="2182BD88" w:tentative="1">
      <w:start w:val="1"/>
      <w:numFmt w:val="bullet"/>
      <w:lvlText w:val=""/>
      <w:lvlJc w:val="left"/>
      <w:pPr>
        <w:tabs>
          <w:tab w:val="num" w:pos="5760"/>
        </w:tabs>
        <w:ind w:left="5760" w:hanging="360"/>
      </w:pPr>
      <w:rPr>
        <w:rFonts w:ascii="Wingdings" w:hAnsi="Wingdings" w:hint="default"/>
      </w:rPr>
    </w:lvl>
    <w:lvl w:ilvl="8" w:tplc="987EB72E" w:tentative="1">
      <w:start w:val="1"/>
      <w:numFmt w:val="bullet"/>
      <w:lvlText w:val=""/>
      <w:lvlJc w:val="left"/>
      <w:pPr>
        <w:tabs>
          <w:tab w:val="num" w:pos="6480"/>
        </w:tabs>
        <w:ind w:left="6480" w:hanging="360"/>
      </w:pPr>
      <w:rPr>
        <w:rFonts w:ascii="Wingdings" w:hAnsi="Wingdings" w:hint="default"/>
      </w:rPr>
    </w:lvl>
  </w:abstractNum>
  <w:abstractNum w:abstractNumId="9">
    <w:nsid w:val="615A03A6"/>
    <w:multiLevelType w:val="hybridMultilevel"/>
    <w:tmpl w:val="3E628934"/>
    <w:lvl w:ilvl="0" w:tplc="058E9788">
      <w:start w:val="1"/>
      <w:numFmt w:val="bullet"/>
      <w:lvlText w:val=""/>
      <w:lvlJc w:val="left"/>
      <w:pPr>
        <w:tabs>
          <w:tab w:val="num" w:pos="720"/>
        </w:tabs>
        <w:ind w:left="720" w:hanging="360"/>
      </w:pPr>
      <w:rPr>
        <w:rFonts w:ascii="Wingdings" w:hAnsi="Wingdings" w:hint="default"/>
      </w:rPr>
    </w:lvl>
    <w:lvl w:ilvl="1" w:tplc="E7961BFE" w:tentative="1">
      <w:start w:val="1"/>
      <w:numFmt w:val="bullet"/>
      <w:lvlText w:val=""/>
      <w:lvlJc w:val="left"/>
      <w:pPr>
        <w:tabs>
          <w:tab w:val="num" w:pos="1440"/>
        </w:tabs>
        <w:ind w:left="1440" w:hanging="360"/>
      </w:pPr>
      <w:rPr>
        <w:rFonts w:ascii="Wingdings" w:hAnsi="Wingdings" w:hint="default"/>
      </w:rPr>
    </w:lvl>
    <w:lvl w:ilvl="2" w:tplc="65CE2B42" w:tentative="1">
      <w:start w:val="1"/>
      <w:numFmt w:val="bullet"/>
      <w:lvlText w:val=""/>
      <w:lvlJc w:val="left"/>
      <w:pPr>
        <w:tabs>
          <w:tab w:val="num" w:pos="2160"/>
        </w:tabs>
        <w:ind w:left="2160" w:hanging="360"/>
      </w:pPr>
      <w:rPr>
        <w:rFonts w:ascii="Wingdings" w:hAnsi="Wingdings" w:hint="default"/>
      </w:rPr>
    </w:lvl>
    <w:lvl w:ilvl="3" w:tplc="02DC2CAC" w:tentative="1">
      <w:start w:val="1"/>
      <w:numFmt w:val="bullet"/>
      <w:lvlText w:val=""/>
      <w:lvlJc w:val="left"/>
      <w:pPr>
        <w:tabs>
          <w:tab w:val="num" w:pos="2880"/>
        </w:tabs>
        <w:ind w:left="2880" w:hanging="360"/>
      </w:pPr>
      <w:rPr>
        <w:rFonts w:ascii="Wingdings" w:hAnsi="Wingdings" w:hint="default"/>
      </w:rPr>
    </w:lvl>
    <w:lvl w:ilvl="4" w:tplc="0D34031E" w:tentative="1">
      <w:start w:val="1"/>
      <w:numFmt w:val="bullet"/>
      <w:lvlText w:val=""/>
      <w:lvlJc w:val="left"/>
      <w:pPr>
        <w:tabs>
          <w:tab w:val="num" w:pos="3600"/>
        </w:tabs>
        <w:ind w:left="3600" w:hanging="360"/>
      </w:pPr>
      <w:rPr>
        <w:rFonts w:ascii="Wingdings" w:hAnsi="Wingdings" w:hint="default"/>
      </w:rPr>
    </w:lvl>
    <w:lvl w:ilvl="5" w:tplc="E7B25C8A" w:tentative="1">
      <w:start w:val="1"/>
      <w:numFmt w:val="bullet"/>
      <w:lvlText w:val=""/>
      <w:lvlJc w:val="left"/>
      <w:pPr>
        <w:tabs>
          <w:tab w:val="num" w:pos="4320"/>
        </w:tabs>
        <w:ind w:left="4320" w:hanging="360"/>
      </w:pPr>
      <w:rPr>
        <w:rFonts w:ascii="Wingdings" w:hAnsi="Wingdings" w:hint="default"/>
      </w:rPr>
    </w:lvl>
    <w:lvl w:ilvl="6" w:tplc="8E62D2A0" w:tentative="1">
      <w:start w:val="1"/>
      <w:numFmt w:val="bullet"/>
      <w:lvlText w:val=""/>
      <w:lvlJc w:val="left"/>
      <w:pPr>
        <w:tabs>
          <w:tab w:val="num" w:pos="5040"/>
        </w:tabs>
        <w:ind w:left="5040" w:hanging="360"/>
      </w:pPr>
      <w:rPr>
        <w:rFonts w:ascii="Wingdings" w:hAnsi="Wingdings" w:hint="default"/>
      </w:rPr>
    </w:lvl>
    <w:lvl w:ilvl="7" w:tplc="BC905572" w:tentative="1">
      <w:start w:val="1"/>
      <w:numFmt w:val="bullet"/>
      <w:lvlText w:val=""/>
      <w:lvlJc w:val="left"/>
      <w:pPr>
        <w:tabs>
          <w:tab w:val="num" w:pos="5760"/>
        </w:tabs>
        <w:ind w:left="5760" w:hanging="360"/>
      </w:pPr>
      <w:rPr>
        <w:rFonts w:ascii="Wingdings" w:hAnsi="Wingdings" w:hint="default"/>
      </w:rPr>
    </w:lvl>
    <w:lvl w:ilvl="8" w:tplc="7AA82084" w:tentative="1">
      <w:start w:val="1"/>
      <w:numFmt w:val="bullet"/>
      <w:lvlText w:val=""/>
      <w:lvlJc w:val="left"/>
      <w:pPr>
        <w:tabs>
          <w:tab w:val="num" w:pos="6480"/>
        </w:tabs>
        <w:ind w:left="6480" w:hanging="360"/>
      </w:pPr>
      <w:rPr>
        <w:rFonts w:ascii="Wingdings" w:hAnsi="Wingdings" w:hint="default"/>
      </w:rPr>
    </w:lvl>
  </w:abstractNum>
  <w:abstractNum w:abstractNumId="10">
    <w:nsid w:val="63E46F6C"/>
    <w:multiLevelType w:val="hybridMultilevel"/>
    <w:tmpl w:val="89CE4768"/>
    <w:lvl w:ilvl="0" w:tplc="E21E30BC">
      <w:start w:val="1"/>
      <w:numFmt w:val="bullet"/>
      <w:lvlText w:val=""/>
      <w:lvlJc w:val="left"/>
      <w:pPr>
        <w:tabs>
          <w:tab w:val="num" w:pos="720"/>
        </w:tabs>
        <w:ind w:left="720" w:hanging="360"/>
      </w:pPr>
      <w:rPr>
        <w:rFonts w:ascii="Wingdings" w:hAnsi="Wingdings" w:hint="default"/>
      </w:rPr>
    </w:lvl>
    <w:lvl w:ilvl="1" w:tplc="086EE2A6" w:tentative="1">
      <w:start w:val="1"/>
      <w:numFmt w:val="bullet"/>
      <w:lvlText w:val=""/>
      <w:lvlJc w:val="left"/>
      <w:pPr>
        <w:tabs>
          <w:tab w:val="num" w:pos="1440"/>
        </w:tabs>
        <w:ind w:left="1440" w:hanging="360"/>
      </w:pPr>
      <w:rPr>
        <w:rFonts w:ascii="Wingdings" w:hAnsi="Wingdings" w:hint="default"/>
      </w:rPr>
    </w:lvl>
    <w:lvl w:ilvl="2" w:tplc="9004750E" w:tentative="1">
      <w:start w:val="1"/>
      <w:numFmt w:val="bullet"/>
      <w:lvlText w:val=""/>
      <w:lvlJc w:val="left"/>
      <w:pPr>
        <w:tabs>
          <w:tab w:val="num" w:pos="2160"/>
        </w:tabs>
        <w:ind w:left="2160" w:hanging="360"/>
      </w:pPr>
      <w:rPr>
        <w:rFonts w:ascii="Wingdings" w:hAnsi="Wingdings" w:hint="default"/>
      </w:rPr>
    </w:lvl>
    <w:lvl w:ilvl="3" w:tplc="19C4B6F4" w:tentative="1">
      <w:start w:val="1"/>
      <w:numFmt w:val="bullet"/>
      <w:lvlText w:val=""/>
      <w:lvlJc w:val="left"/>
      <w:pPr>
        <w:tabs>
          <w:tab w:val="num" w:pos="2880"/>
        </w:tabs>
        <w:ind w:left="2880" w:hanging="360"/>
      </w:pPr>
      <w:rPr>
        <w:rFonts w:ascii="Wingdings" w:hAnsi="Wingdings" w:hint="default"/>
      </w:rPr>
    </w:lvl>
    <w:lvl w:ilvl="4" w:tplc="33B638EA" w:tentative="1">
      <w:start w:val="1"/>
      <w:numFmt w:val="bullet"/>
      <w:lvlText w:val=""/>
      <w:lvlJc w:val="left"/>
      <w:pPr>
        <w:tabs>
          <w:tab w:val="num" w:pos="3600"/>
        </w:tabs>
        <w:ind w:left="3600" w:hanging="360"/>
      </w:pPr>
      <w:rPr>
        <w:rFonts w:ascii="Wingdings" w:hAnsi="Wingdings" w:hint="default"/>
      </w:rPr>
    </w:lvl>
    <w:lvl w:ilvl="5" w:tplc="E5A0C1F0" w:tentative="1">
      <w:start w:val="1"/>
      <w:numFmt w:val="bullet"/>
      <w:lvlText w:val=""/>
      <w:lvlJc w:val="left"/>
      <w:pPr>
        <w:tabs>
          <w:tab w:val="num" w:pos="4320"/>
        </w:tabs>
        <w:ind w:left="4320" w:hanging="360"/>
      </w:pPr>
      <w:rPr>
        <w:rFonts w:ascii="Wingdings" w:hAnsi="Wingdings" w:hint="default"/>
      </w:rPr>
    </w:lvl>
    <w:lvl w:ilvl="6" w:tplc="A888F780" w:tentative="1">
      <w:start w:val="1"/>
      <w:numFmt w:val="bullet"/>
      <w:lvlText w:val=""/>
      <w:lvlJc w:val="left"/>
      <w:pPr>
        <w:tabs>
          <w:tab w:val="num" w:pos="5040"/>
        </w:tabs>
        <w:ind w:left="5040" w:hanging="360"/>
      </w:pPr>
      <w:rPr>
        <w:rFonts w:ascii="Wingdings" w:hAnsi="Wingdings" w:hint="default"/>
      </w:rPr>
    </w:lvl>
    <w:lvl w:ilvl="7" w:tplc="7BCEEC78" w:tentative="1">
      <w:start w:val="1"/>
      <w:numFmt w:val="bullet"/>
      <w:lvlText w:val=""/>
      <w:lvlJc w:val="left"/>
      <w:pPr>
        <w:tabs>
          <w:tab w:val="num" w:pos="5760"/>
        </w:tabs>
        <w:ind w:left="5760" w:hanging="360"/>
      </w:pPr>
      <w:rPr>
        <w:rFonts w:ascii="Wingdings" w:hAnsi="Wingdings" w:hint="default"/>
      </w:rPr>
    </w:lvl>
    <w:lvl w:ilvl="8" w:tplc="611E42C0" w:tentative="1">
      <w:start w:val="1"/>
      <w:numFmt w:val="bullet"/>
      <w:lvlText w:val=""/>
      <w:lvlJc w:val="left"/>
      <w:pPr>
        <w:tabs>
          <w:tab w:val="num" w:pos="6480"/>
        </w:tabs>
        <w:ind w:left="6480" w:hanging="360"/>
      </w:pPr>
      <w:rPr>
        <w:rFonts w:ascii="Wingdings" w:hAnsi="Wingdings" w:hint="default"/>
      </w:rPr>
    </w:lvl>
  </w:abstractNum>
  <w:abstractNum w:abstractNumId="11">
    <w:nsid w:val="677D6D0D"/>
    <w:multiLevelType w:val="hybridMultilevel"/>
    <w:tmpl w:val="D4CE741A"/>
    <w:lvl w:ilvl="0" w:tplc="8E9EAECC">
      <w:start w:val="1"/>
      <w:numFmt w:val="bullet"/>
      <w:lvlText w:val=""/>
      <w:lvlJc w:val="left"/>
      <w:pPr>
        <w:tabs>
          <w:tab w:val="num" w:pos="630"/>
        </w:tabs>
        <w:ind w:left="630" w:hanging="360"/>
      </w:pPr>
      <w:rPr>
        <w:rFonts w:ascii="Wingdings" w:hAnsi="Wingdings" w:hint="default"/>
      </w:rPr>
    </w:lvl>
    <w:lvl w:ilvl="1" w:tplc="370071F2">
      <w:start w:val="1"/>
      <w:numFmt w:val="bullet"/>
      <w:lvlText w:val=""/>
      <w:lvlJc w:val="left"/>
      <w:pPr>
        <w:tabs>
          <w:tab w:val="num" w:pos="1350"/>
        </w:tabs>
        <w:ind w:left="1350" w:hanging="360"/>
      </w:pPr>
      <w:rPr>
        <w:rFonts w:ascii="Wingdings" w:hAnsi="Wingdings" w:hint="default"/>
      </w:rPr>
    </w:lvl>
    <w:lvl w:ilvl="2" w:tplc="C204BE80" w:tentative="1">
      <w:start w:val="1"/>
      <w:numFmt w:val="bullet"/>
      <w:lvlText w:val=""/>
      <w:lvlJc w:val="left"/>
      <w:pPr>
        <w:tabs>
          <w:tab w:val="num" w:pos="2070"/>
        </w:tabs>
        <w:ind w:left="2070" w:hanging="360"/>
      </w:pPr>
      <w:rPr>
        <w:rFonts w:ascii="Wingdings" w:hAnsi="Wingdings" w:hint="default"/>
      </w:rPr>
    </w:lvl>
    <w:lvl w:ilvl="3" w:tplc="AEE89BF6" w:tentative="1">
      <w:start w:val="1"/>
      <w:numFmt w:val="bullet"/>
      <w:lvlText w:val=""/>
      <w:lvlJc w:val="left"/>
      <w:pPr>
        <w:tabs>
          <w:tab w:val="num" w:pos="2790"/>
        </w:tabs>
        <w:ind w:left="2790" w:hanging="360"/>
      </w:pPr>
      <w:rPr>
        <w:rFonts w:ascii="Wingdings" w:hAnsi="Wingdings" w:hint="default"/>
      </w:rPr>
    </w:lvl>
    <w:lvl w:ilvl="4" w:tplc="BDD05F3E" w:tentative="1">
      <w:start w:val="1"/>
      <w:numFmt w:val="bullet"/>
      <w:lvlText w:val=""/>
      <w:lvlJc w:val="left"/>
      <w:pPr>
        <w:tabs>
          <w:tab w:val="num" w:pos="3510"/>
        </w:tabs>
        <w:ind w:left="3510" w:hanging="360"/>
      </w:pPr>
      <w:rPr>
        <w:rFonts w:ascii="Wingdings" w:hAnsi="Wingdings" w:hint="default"/>
      </w:rPr>
    </w:lvl>
    <w:lvl w:ilvl="5" w:tplc="29D4FD1E" w:tentative="1">
      <w:start w:val="1"/>
      <w:numFmt w:val="bullet"/>
      <w:lvlText w:val=""/>
      <w:lvlJc w:val="left"/>
      <w:pPr>
        <w:tabs>
          <w:tab w:val="num" w:pos="4230"/>
        </w:tabs>
        <w:ind w:left="4230" w:hanging="360"/>
      </w:pPr>
      <w:rPr>
        <w:rFonts w:ascii="Wingdings" w:hAnsi="Wingdings" w:hint="default"/>
      </w:rPr>
    </w:lvl>
    <w:lvl w:ilvl="6" w:tplc="21D2E524" w:tentative="1">
      <w:start w:val="1"/>
      <w:numFmt w:val="bullet"/>
      <w:lvlText w:val=""/>
      <w:lvlJc w:val="left"/>
      <w:pPr>
        <w:tabs>
          <w:tab w:val="num" w:pos="4950"/>
        </w:tabs>
        <w:ind w:left="4950" w:hanging="360"/>
      </w:pPr>
      <w:rPr>
        <w:rFonts w:ascii="Wingdings" w:hAnsi="Wingdings" w:hint="default"/>
      </w:rPr>
    </w:lvl>
    <w:lvl w:ilvl="7" w:tplc="29CCCFB0" w:tentative="1">
      <w:start w:val="1"/>
      <w:numFmt w:val="bullet"/>
      <w:lvlText w:val=""/>
      <w:lvlJc w:val="left"/>
      <w:pPr>
        <w:tabs>
          <w:tab w:val="num" w:pos="5670"/>
        </w:tabs>
        <w:ind w:left="5670" w:hanging="360"/>
      </w:pPr>
      <w:rPr>
        <w:rFonts w:ascii="Wingdings" w:hAnsi="Wingdings" w:hint="default"/>
      </w:rPr>
    </w:lvl>
    <w:lvl w:ilvl="8" w:tplc="31723ACC" w:tentative="1">
      <w:start w:val="1"/>
      <w:numFmt w:val="bullet"/>
      <w:lvlText w:val=""/>
      <w:lvlJc w:val="left"/>
      <w:pPr>
        <w:tabs>
          <w:tab w:val="num" w:pos="6390"/>
        </w:tabs>
        <w:ind w:left="6390" w:hanging="360"/>
      </w:pPr>
      <w:rPr>
        <w:rFonts w:ascii="Wingdings" w:hAnsi="Wingdings" w:hint="default"/>
      </w:rPr>
    </w:lvl>
  </w:abstractNum>
  <w:abstractNum w:abstractNumId="12">
    <w:nsid w:val="692F7EB5"/>
    <w:multiLevelType w:val="hybridMultilevel"/>
    <w:tmpl w:val="830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01C55"/>
    <w:multiLevelType w:val="hybridMultilevel"/>
    <w:tmpl w:val="37E4AA34"/>
    <w:lvl w:ilvl="0" w:tplc="F75E7F1E">
      <w:start w:val="1"/>
      <w:numFmt w:val="bullet"/>
      <w:lvlText w:val=""/>
      <w:lvlJc w:val="left"/>
      <w:pPr>
        <w:tabs>
          <w:tab w:val="num" w:pos="720"/>
        </w:tabs>
        <w:ind w:left="720" w:hanging="360"/>
      </w:pPr>
      <w:rPr>
        <w:rFonts w:ascii="Wingdings" w:hAnsi="Wingdings" w:hint="default"/>
      </w:rPr>
    </w:lvl>
    <w:lvl w:ilvl="1" w:tplc="18BA0DD2" w:tentative="1">
      <w:start w:val="1"/>
      <w:numFmt w:val="bullet"/>
      <w:lvlText w:val=""/>
      <w:lvlJc w:val="left"/>
      <w:pPr>
        <w:tabs>
          <w:tab w:val="num" w:pos="1440"/>
        </w:tabs>
        <w:ind w:left="1440" w:hanging="360"/>
      </w:pPr>
      <w:rPr>
        <w:rFonts w:ascii="Wingdings" w:hAnsi="Wingdings" w:hint="default"/>
      </w:rPr>
    </w:lvl>
    <w:lvl w:ilvl="2" w:tplc="A4A60768" w:tentative="1">
      <w:start w:val="1"/>
      <w:numFmt w:val="bullet"/>
      <w:lvlText w:val=""/>
      <w:lvlJc w:val="left"/>
      <w:pPr>
        <w:tabs>
          <w:tab w:val="num" w:pos="2160"/>
        </w:tabs>
        <w:ind w:left="2160" w:hanging="360"/>
      </w:pPr>
      <w:rPr>
        <w:rFonts w:ascii="Wingdings" w:hAnsi="Wingdings" w:hint="default"/>
      </w:rPr>
    </w:lvl>
    <w:lvl w:ilvl="3" w:tplc="69683002" w:tentative="1">
      <w:start w:val="1"/>
      <w:numFmt w:val="bullet"/>
      <w:lvlText w:val=""/>
      <w:lvlJc w:val="left"/>
      <w:pPr>
        <w:tabs>
          <w:tab w:val="num" w:pos="2880"/>
        </w:tabs>
        <w:ind w:left="2880" w:hanging="360"/>
      </w:pPr>
      <w:rPr>
        <w:rFonts w:ascii="Wingdings" w:hAnsi="Wingdings" w:hint="default"/>
      </w:rPr>
    </w:lvl>
    <w:lvl w:ilvl="4" w:tplc="34A4E48A" w:tentative="1">
      <w:start w:val="1"/>
      <w:numFmt w:val="bullet"/>
      <w:lvlText w:val=""/>
      <w:lvlJc w:val="left"/>
      <w:pPr>
        <w:tabs>
          <w:tab w:val="num" w:pos="3600"/>
        </w:tabs>
        <w:ind w:left="3600" w:hanging="360"/>
      </w:pPr>
      <w:rPr>
        <w:rFonts w:ascii="Wingdings" w:hAnsi="Wingdings" w:hint="default"/>
      </w:rPr>
    </w:lvl>
    <w:lvl w:ilvl="5" w:tplc="1F5A2DBA" w:tentative="1">
      <w:start w:val="1"/>
      <w:numFmt w:val="bullet"/>
      <w:lvlText w:val=""/>
      <w:lvlJc w:val="left"/>
      <w:pPr>
        <w:tabs>
          <w:tab w:val="num" w:pos="4320"/>
        </w:tabs>
        <w:ind w:left="4320" w:hanging="360"/>
      </w:pPr>
      <w:rPr>
        <w:rFonts w:ascii="Wingdings" w:hAnsi="Wingdings" w:hint="default"/>
      </w:rPr>
    </w:lvl>
    <w:lvl w:ilvl="6" w:tplc="90A23C10" w:tentative="1">
      <w:start w:val="1"/>
      <w:numFmt w:val="bullet"/>
      <w:lvlText w:val=""/>
      <w:lvlJc w:val="left"/>
      <w:pPr>
        <w:tabs>
          <w:tab w:val="num" w:pos="5040"/>
        </w:tabs>
        <w:ind w:left="5040" w:hanging="360"/>
      </w:pPr>
      <w:rPr>
        <w:rFonts w:ascii="Wingdings" w:hAnsi="Wingdings" w:hint="default"/>
      </w:rPr>
    </w:lvl>
    <w:lvl w:ilvl="7" w:tplc="A81A61F4" w:tentative="1">
      <w:start w:val="1"/>
      <w:numFmt w:val="bullet"/>
      <w:lvlText w:val=""/>
      <w:lvlJc w:val="left"/>
      <w:pPr>
        <w:tabs>
          <w:tab w:val="num" w:pos="5760"/>
        </w:tabs>
        <w:ind w:left="5760" w:hanging="360"/>
      </w:pPr>
      <w:rPr>
        <w:rFonts w:ascii="Wingdings" w:hAnsi="Wingdings" w:hint="default"/>
      </w:rPr>
    </w:lvl>
    <w:lvl w:ilvl="8" w:tplc="419C57DE" w:tentative="1">
      <w:start w:val="1"/>
      <w:numFmt w:val="bullet"/>
      <w:lvlText w:val=""/>
      <w:lvlJc w:val="left"/>
      <w:pPr>
        <w:tabs>
          <w:tab w:val="num" w:pos="6480"/>
        </w:tabs>
        <w:ind w:left="6480" w:hanging="360"/>
      </w:pPr>
      <w:rPr>
        <w:rFonts w:ascii="Wingdings" w:hAnsi="Wingdings" w:hint="default"/>
      </w:rPr>
    </w:lvl>
  </w:abstractNum>
  <w:abstractNum w:abstractNumId="14">
    <w:nsid w:val="757C78B0"/>
    <w:multiLevelType w:val="hybridMultilevel"/>
    <w:tmpl w:val="8FB81F22"/>
    <w:lvl w:ilvl="0" w:tplc="BA82B2C4">
      <w:start w:val="1"/>
      <w:numFmt w:val="bullet"/>
      <w:lvlText w:val=""/>
      <w:lvlJc w:val="left"/>
      <w:pPr>
        <w:tabs>
          <w:tab w:val="num" w:pos="720"/>
        </w:tabs>
        <w:ind w:left="720" w:hanging="360"/>
      </w:pPr>
      <w:rPr>
        <w:rFonts w:ascii="Wingdings" w:hAnsi="Wingdings" w:hint="default"/>
      </w:rPr>
    </w:lvl>
    <w:lvl w:ilvl="1" w:tplc="BC021880" w:tentative="1">
      <w:start w:val="1"/>
      <w:numFmt w:val="bullet"/>
      <w:lvlText w:val=""/>
      <w:lvlJc w:val="left"/>
      <w:pPr>
        <w:tabs>
          <w:tab w:val="num" w:pos="1440"/>
        </w:tabs>
        <w:ind w:left="1440" w:hanging="360"/>
      </w:pPr>
      <w:rPr>
        <w:rFonts w:ascii="Wingdings" w:hAnsi="Wingdings" w:hint="default"/>
      </w:rPr>
    </w:lvl>
    <w:lvl w:ilvl="2" w:tplc="68CCF116" w:tentative="1">
      <w:start w:val="1"/>
      <w:numFmt w:val="bullet"/>
      <w:lvlText w:val=""/>
      <w:lvlJc w:val="left"/>
      <w:pPr>
        <w:tabs>
          <w:tab w:val="num" w:pos="2160"/>
        </w:tabs>
        <w:ind w:left="2160" w:hanging="360"/>
      </w:pPr>
      <w:rPr>
        <w:rFonts w:ascii="Wingdings" w:hAnsi="Wingdings" w:hint="default"/>
      </w:rPr>
    </w:lvl>
    <w:lvl w:ilvl="3" w:tplc="A2DC63D6" w:tentative="1">
      <w:start w:val="1"/>
      <w:numFmt w:val="bullet"/>
      <w:lvlText w:val=""/>
      <w:lvlJc w:val="left"/>
      <w:pPr>
        <w:tabs>
          <w:tab w:val="num" w:pos="2880"/>
        </w:tabs>
        <w:ind w:left="2880" w:hanging="360"/>
      </w:pPr>
      <w:rPr>
        <w:rFonts w:ascii="Wingdings" w:hAnsi="Wingdings" w:hint="default"/>
      </w:rPr>
    </w:lvl>
    <w:lvl w:ilvl="4" w:tplc="877E75D8" w:tentative="1">
      <w:start w:val="1"/>
      <w:numFmt w:val="bullet"/>
      <w:lvlText w:val=""/>
      <w:lvlJc w:val="left"/>
      <w:pPr>
        <w:tabs>
          <w:tab w:val="num" w:pos="3600"/>
        </w:tabs>
        <w:ind w:left="3600" w:hanging="360"/>
      </w:pPr>
      <w:rPr>
        <w:rFonts w:ascii="Wingdings" w:hAnsi="Wingdings" w:hint="default"/>
      </w:rPr>
    </w:lvl>
    <w:lvl w:ilvl="5" w:tplc="7C7055DA" w:tentative="1">
      <w:start w:val="1"/>
      <w:numFmt w:val="bullet"/>
      <w:lvlText w:val=""/>
      <w:lvlJc w:val="left"/>
      <w:pPr>
        <w:tabs>
          <w:tab w:val="num" w:pos="4320"/>
        </w:tabs>
        <w:ind w:left="4320" w:hanging="360"/>
      </w:pPr>
      <w:rPr>
        <w:rFonts w:ascii="Wingdings" w:hAnsi="Wingdings" w:hint="default"/>
      </w:rPr>
    </w:lvl>
    <w:lvl w:ilvl="6" w:tplc="18224546" w:tentative="1">
      <w:start w:val="1"/>
      <w:numFmt w:val="bullet"/>
      <w:lvlText w:val=""/>
      <w:lvlJc w:val="left"/>
      <w:pPr>
        <w:tabs>
          <w:tab w:val="num" w:pos="5040"/>
        </w:tabs>
        <w:ind w:left="5040" w:hanging="360"/>
      </w:pPr>
      <w:rPr>
        <w:rFonts w:ascii="Wingdings" w:hAnsi="Wingdings" w:hint="default"/>
      </w:rPr>
    </w:lvl>
    <w:lvl w:ilvl="7" w:tplc="02FCEB9C" w:tentative="1">
      <w:start w:val="1"/>
      <w:numFmt w:val="bullet"/>
      <w:lvlText w:val=""/>
      <w:lvlJc w:val="left"/>
      <w:pPr>
        <w:tabs>
          <w:tab w:val="num" w:pos="5760"/>
        </w:tabs>
        <w:ind w:left="5760" w:hanging="360"/>
      </w:pPr>
      <w:rPr>
        <w:rFonts w:ascii="Wingdings" w:hAnsi="Wingdings" w:hint="default"/>
      </w:rPr>
    </w:lvl>
    <w:lvl w:ilvl="8" w:tplc="723CC4E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
  </w:num>
  <w:num w:numId="6">
    <w:abstractNumId w:val="13"/>
  </w:num>
  <w:num w:numId="7">
    <w:abstractNumId w:val="0"/>
  </w:num>
  <w:num w:numId="8">
    <w:abstractNumId w:val="5"/>
  </w:num>
  <w:num w:numId="9">
    <w:abstractNumId w:val="4"/>
  </w:num>
  <w:num w:numId="10">
    <w:abstractNumId w:val="6"/>
  </w:num>
  <w:num w:numId="11">
    <w:abstractNumId w:val="9"/>
  </w:num>
  <w:num w:numId="12">
    <w:abstractNumId w:val="14"/>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AB"/>
    <w:rsid w:val="00007107"/>
    <w:rsid w:val="00007C00"/>
    <w:rsid w:val="00014274"/>
    <w:rsid w:val="00016E51"/>
    <w:rsid w:val="00023095"/>
    <w:rsid w:val="0002401D"/>
    <w:rsid w:val="000535C7"/>
    <w:rsid w:val="00076EBA"/>
    <w:rsid w:val="0008056E"/>
    <w:rsid w:val="000922DC"/>
    <w:rsid w:val="000A78A7"/>
    <w:rsid w:val="000D2A94"/>
    <w:rsid w:val="000D4EAB"/>
    <w:rsid w:val="00113590"/>
    <w:rsid w:val="00117DAB"/>
    <w:rsid w:val="00132443"/>
    <w:rsid w:val="00134607"/>
    <w:rsid w:val="00141EF3"/>
    <w:rsid w:val="001502EE"/>
    <w:rsid w:val="001548E1"/>
    <w:rsid w:val="00162541"/>
    <w:rsid w:val="001B4418"/>
    <w:rsid w:val="001D0C45"/>
    <w:rsid w:val="001E7DD6"/>
    <w:rsid w:val="001F7922"/>
    <w:rsid w:val="002238AE"/>
    <w:rsid w:val="00233445"/>
    <w:rsid w:val="002439E7"/>
    <w:rsid w:val="00255C7B"/>
    <w:rsid w:val="00262E05"/>
    <w:rsid w:val="00270630"/>
    <w:rsid w:val="00274CE1"/>
    <w:rsid w:val="002824F8"/>
    <w:rsid w:val="00294BB1"/>
    <w:rsid w:val="00297D35"/>
    <w:rsid w:val="002A525A"/>
    <w:rsid w:val="002C36A6"/>
    <w:rsid w:val="002C3A12"/>
    <w:rsid w:val="002C7E9D"/>
    <w:rsid w:val="002E4321"/>
    <w:rsid w:val="002F6488"/>
    <w:rsid w:val="00300ADD"/>
    <w:rsid w:val="003078A7"/>
    <w:rsid w:val="0031033A"/>
    <w:rsid w:val="0031554C"/>
    <w:rsid w:val="00331965"/>
    <w:rsid w:val="0035328E"/>
    <w:rsid w:val="0035396F"/>
    <w:rsid w:val="0037648D"/>
    <w:rsid w:val="00382C82"/>
    <w:rsid w:val="003A2FBB"/>
    <w:rsid w:val="003B0371"/>
    <w:rsid w:val="003C7B9F"/>
    <w:rsid w:val="00410644"/>
    <w:rsid w:val="004444C7"/>
    <w:rsid w:val="00450250"/>
    <w:rsid w:val="004649FC"/>
    <w:rsid w:val="004803D3"/>
    <w:rsid w:val="00512478"/>
    <w:rsid w:val="00530775"/>
    <w:rsid w:val="0053744F"/>
    <w:rsid w:val="005419D5"/>
    <w:rsid w:val="00551119"/>
    <w:rsid w:val="00565F4A"/>
    <w:rsid w:val="005778AF"/>
    <w:rsid w:val="00580075"/>
    <w:rsid w:val="005D390D"/>
    <w:rsid w:val="005D736B"/>
    <w:rsid w:val="005D7427"/>
    <w:rsid w:val="005E5989"/>
    <w:rsid w:val="00606C09"/>
    <w:rsid w:val="00621E78"/>
    <w:rsid w:val="00655AB1"/>
    <w:rsid w:val="00671E11"/>
    <w:rsid w:val="006F49ED"/>
    <w:rsid w:val="006F6895"/>
    <w:rsid w:val="00706CB2"/>
    <w:rsid w:val="00706E9B"/>
    <w:rsid w:val="007121DC"/>
    <w:rsid w:val="00720CF9"/>
    <w:rsid w:val="00740386"/>
    <w:rsid w:val="007554B3"/>
    <w:rsid w:val="0076070A"/>
    <w:rsid w:val="007877EE"/>
    <w:rsid w:val="007F214B"/>
    <w:rsid w:val="00823888"/>
    <w:rsid w:val="00853D8D"/>
    <w:rsid w:val="00856C11"/>
    <w:rsid w:val="00886071"/>
    <w:rsid w:val="00900720"/>
    <w:rsid w:val="00907957"/>
    <w:rsid w:val="00914C18"/>
    <w:rsid w:val="009A0CD4"/>
    <w:rsid w:val="009C7C10"/>
    <w:rsid w:val="009D7FC2"/>
    <w:rsid w:val="009F05F2"/>
    <w:rsid w:val="00A06E3E"/>
    <w:rsid w:val="00A11103"/>
    <w:rsid w:val="00A32484"/>
    <w:rsid w:val="00A62FB5"/>
    <w:rsid w:val="00AA6DA5"/>
    <w:rsid w:val="00AB708F"/>
    <w:rsid w:val="00AC6BD6"/>
    <w:rsid w:val="00AD58E1"/>
    <w:rsid w:val="00AE1DFE"/>
    <w:rsid w:val="00B45936"/>
    <w:rsid w:val="00B5316A"/>
    <w:rsid w:val="00B54228"/>
    <w:rsid w:val="00B805A4"/>
    <w:rsid w:val="00BB0DBF"/>
    <w:rsid w:val="00BB4BB0"/>
    <w:rsid w:val="00BC6F30"/>
    <w:rsid w:val="00BE190D"/>
    <w:rsid w:val="00BF7CCA"/>
    <w:rsid w:val="00C103E9"/>
    <w:rsid w:val="00C242A6"/>
    <w:rsid w:val="00C3367F"/>
    <w:rsid w:val="00C564D5"/>
    <w:rsid w:val="00C63800"/>
    <w:rsid w:val="00CC11D5"/>
    <w:rsid w:val="00D07293"/>
    <w:rsid w:val="00D11CF5"/>
    <w:rsid w:val="00D463E2"/>
    <w:rsid w:val="00D546FA"/>
    <w:rsid w:val="00D57015"/>
    <w:rsid w:val="00D97A80"/>
    <w:rsid w:val="00DA7663"/>
    <w:rsid w:val="00DB645D"/>
    <w:rsid w:val="00DF30E9"/>
    <w:rsid w:val="00DF39A9"/>
    <w:rsid w:val="00E04C91"/>
    <w:rsid w:val="00E14A9C"/>
    <w:rsid w:val="00E40AEF"/>
    <w:rsid w:val="00E51581"/>
    <w:rsid w:val="00E836C7"/>
    <w:rsid w:val="00E8517C"/>
    <w:rsid w:val="00E862CF"/>
    <w:rsid w:val="00E93CFD"/>
    <w:rsid w:val="00EC6455"/>
    <w:rsid w:val="00EF3CEA"/>
    <w:rsid w:val="00EF7BA0"/>
    <w:rsid w:val="00F15F66"/>
    <w:rsid w:val="00F22785"/>
    <w:rsid w:val="00F33194"/>
    <w:rsid w:val="00F75BF5"/>
    <w:rsid w:val="00F75D4C"/>
    <w:rsid w:val="00F8271E"/>
    <w:rsid w:val="00F8357C"/>
    <w:rsid w:val="00F84C04"/>
    <w:rsid w:val="00F95AF5"/>
    <w:rsid w:val="00FB0793"/>
    <w:rsid w:val="00FC5899"/>
    <w:rsid w:val="00FD1159"/>
    <w:rsid w:val="00FD6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3E"/>
  </w:style>
  <w:style w:type="paragraph" w:styleId="Titre1">
    <w:name w:val="heading 1"/>
    <w:basedOn w:val="Normal"/>
    <w:next w:val="Normal"/>
    <w:link w:val="Titre1Car"/>
    <w:uiPriority w:val="9"/>
    <w:qFormat/>
    <w:rsid w:val="00A06E3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A06E3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A06E3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06E3E"/>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06E3E"/>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06E3E"/>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06E3E"/>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06E3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06E3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E3E"/>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A06E3E"/>
    <w:rPr>
      <w:caps/>
      <w:color w:val="632423" w:themeColor="accent2" w:themeShade="80"/>
      <w:spacing w:val="15"/>
      <w:sz w:val="24"/>
      <w:szCs w:val="24"/>
    </w:rPr>
  </w:style>
  <w:style w:type="character" w:customStyle="1" w:styleId="Titre3Car">
    <w:name w:val="Titre 3 Car"/>
    <w:basedOn w:val="Policepardfaut"/>
    <w:link w:val="Titre3"/>
    <w:uiPriority w:val="9"/>
    <w:semiHidden/>
    <w:rsid w:val="00A06E3E"/>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A06E3E"/>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A06E3E"/>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A06E3E"/>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A06E3E"/>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A06E3E"/>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A06E3E"/>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A06E3E"/>
    <w:rPr>
      <w:caps/>
      <w:spacing w:val="10"/>
      <w:sz w:val="18"/>
      <w:szCs w:val="18"/>
    </w:rPr>
  </w:style>
  <w:style w:type="paragraph" w:styleId="Titre">
    <w:name w:val="Title"/>
    <w:basedOn w:val="Normal"/>
    <w:next w:val="Normal"/>
    <w:link w:val="TitreCar"/>
    <w:uiPriority w:val="10"/>
    <w:qFormat/>
    <w:rsid w:val="00A06E3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06E3E"/>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06E3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06E3E"/>
    <w:rPr>
      <w:rFonts w:eastAsiaTheme="majorEastAsia" w:cstheme="majorBidi"/>
      <w:caps/>
      <w:spacing w:val="20"/>
      <w:sz w:val="18"/>
      <w:szCs w:val="18"/>
    </w:rPr>
  </w:style>
  <w:style w:type="character" w:styleId="lev">
    <w:name w:val="Strong"/>
    <w:uiPriority w:val="22"/>
    <w:qFormat/>
    <w:rsid w:val="00A06E3E"/>
    <w:rPr>
      <w:b/>
      <w:bCs/>
      <w:color w:val="943634" w:themeColor="accent2" w:themeShade="BF"/>
      <w:spacing w:val="5"/>
    </w:rPr>
  </w:style>
  <w:style w:type="character" w:styleId="Accentuation">
    <w:name w:val="Emphasis"/>
    <w:uiPriority w:val="20"/>
    <w:qFormat/>
    <w:rsid w:val="00A06E3E"/>
    <w:rPr>
      <w:caps/>
      <w:spacing w:val="5"/>
      <w:sz w:val="20"/>
      <w:szCs w:val="20"/>
    </w:rPr>
  </w:style>
  <w:style w:type="paragraph" w:styleId="Sansinterligne">
    <w:name w:val="No Spacing"/>
    <w:basedOn w:val="Normal"/>
    <w:link w:val="SansinterligneCar"/>
    <w:uiPriority w:val="1"/>
    <w:qFormat/>
    <w:rsid w:val="00A06E3E"/>
    <w:pPr>
      <w:spacing w:after="0" w:line="240" w:lineRule="auto"/>
    </w:pPr>
  </w:style>
  <w:style w:type="character" w:customStyle="1" w:styleId="SansinterligneCar">
    <w:name w:val="Sans interligne Car"/>
    <w:basedOn w:val="Policepardfaut"/>
    <w:link w:val="Sansinterligne"/>
    <w:uiPriority w:val="1"/>
    <w:rsid w:val="00A06E3E"/>
  </w:style>
  <w:style w:type="paragraph" w:styleId="Paragraphedeliste">
    <w:name w:val="List Paragraph"/>
    <w:basedOn w:val="Normal"/>
    <w:uiPriority w:val="34"/>
    <w:qFormat/>
    <w:rsid w:val="00A06E3E"/>
    <w:pPr>
      <w:ind w:left="720"/>
      <w:contextualSpacing/>
    </w:pPr>
  </w:style>
  <w:style w:type="paragraph" w:styleId="Citation">
    <w:name w:val="Quote"/>
    <w:basedOn w:val="Normal"/>
    <w:next w:val="Normal"/>
    <w:link w:val="CitationCar"/>
    <w:uiPriority w:val="29"/>
    <w:qFormat/>
    <w:rsid w:val="00A06E3E"/>
    <w:rPr>
      <w:i/>
      <w:iCs/>
    </w:rPr>
  </w:style>
  <w:style w:type="character" w:customStyle="1" w:styleId="CitationCar">
    <w:name w:val="Citation Car"/>
    <w:basedOn w:val="Policepardfaut"/>
    <w:link w:val="Citation"/>
    <w:uiPriority w:val="29"/>
    <w:rsid w:val="00A06E3E"/>
    <w:rPr>
      <w:rFonts w:eastAsiaTheme="majorEastAsia" w:cstheme="majorBidi"/>
      <w:i/>
      <w:iCs/>
    </w:rPr>
  </w:style>
  <w:style w:type="paragraph" w:styleId="Citationintense">
    <w:name w:val="Intense Quote"/>
    <w:basedOn w:val="Normal"/>
    <w:next w:val="Normal"/>
    <w:link w:val="CitationintenseCar"/>
    <w:uiPriority w:val="30"/>
    <w:qFormat/>
    <w:rsid w:val="00A06E3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06E3E"/>
    <w:rPr>
      <w:rFonts w:eastAsiaTheme="majorEastAsia" w:cstheme="majorBidi"/>
      <w:caps/>
      <w:color w:val="622423" w:themeColor="accent2" w:themeShade="7F"/>
      <w:spacing w:val="5"/>
      <w:sz w:val="20"/>
      <w:szCs w:val="20"/>
    </w:rPr>
  </w:style>
  <w:style w:type="character" w:styleId="Emphaseple">
    <w:name w:val="Subtle Emphasis"/>
    <w:uiPriority w:val="19"/>
    <w:qFormat/>
    <w:rsid w:val="00A06E3E"/>
    <w:rPr>
      <w:i/>
      <w:iCs/>
    </w:rPr>
  </w:style>
  <w:style w:type="character" w:styleId="Emphaseintense">
    <w:name w:val="Intense Emphasis"/>
    <w:uiPriority w:val="21"/>
    <w:qFormat/>
    <w:rsid w:val="00A06E3E"/>
    <w:rPr>
      <w:i/>
      <w:iCs/>
      <w:caps/>
      <w:spacing w:val="10"/>
      <w:sz w:val="20"/>
      <w:szCs w:val="20"/>
    </w:rPr>
  </w:style>
  <w:style w:type="character" w:styleId="Rfrenceple">
    <w:name w:val="Subtle Reference"/>
    <w:basedOn w:val="Policepardfaut"/>
    <w:uiPriority w:val="31"/>
    <w:qFormat/>
    <w:rsid w:val="00A06E3E"/>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06E3E"/>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06E3E"/>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06E3E"/>
    <w:pPr>
      <w:outlineLvl w:val="9"/>
    </w:pPr>
  </w:style>
  <w:style w:type="paragraph" w:styleId="En-tte">
    <w:name w:val="header"/>
    <w:basedOn w:val="Normal"/>
    <w:link w:val="En-tteCar"/>
    <w:uiPriority w:val="99"/>
    <w:semiHidden/>
    <w:unhideWhenUsed/>
    <w:rsid w:val="002238AE"/>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238AE"/>
  </w:style>
  <w:style w:type="paragraph" w:styleId="Pieddepage">
    <w:name w:val="footer"/>
    <w:basedOn w:val="Normal"/>
    <w:link w:val="PieddepageCar"/>
    <w:uiPriority w:val="99"/>
    <w:unhideWhenUsed/>
    <w:rsid w:val="002238A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38AE"/>
  </w:style>
  <w:style w:type="paragraph" w:styleId="Textedebulles">
    <w:name w:val="Balloon Text"/>
    <w:basedOn w:val="Normal"/>
    <w:link w:val="TextedebullesCar"/>
    <w:uiPriority w:val="99"/>
    <w:semiHidden/>
    <w:unhideWhenUsed/>
    <w:rsid w:val="00512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3E"/>
  </w:style>
  <w:style w:type="paragraph" w:styleId="Titre1">
    <w:name w:val="heading 1"/>
    <w:basedOn w:val="Normal"/>
    <w:next w:val="Normal"/>
    <w:link w:val="Titre1Car"/>
    <w:uiPriority w:val="9"/>
    <w:qFormat/>
    <w:rsid w:val="00A06E3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A06E3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A06E3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06E3E"/>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06E3E"/>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06E3E"/>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06E3E"/>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06E3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06E3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E3E"/>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A06E3E"/>
    <w:rPr>
      <w:caps/>
      <w:color w:val="632423" w:themeColor="accent2" w:themeShade="80"/>
      <w:spacing w:val="15"/>
      <w:sz w:val="24"/>
      <w:szCs w:val="24"/>
    </w:rPr>
  </w:style>
  <w:style w:type="character" w:customStyle="1" w:styleId="Titre3Car">
    <w:name w:val="Titre 3 Car"/>
    <w:basedOn w:val="Policepardfaut"/>
    <w:link w:val="Titre3"/>
    <w:uiPriority w:val="9"/>
    <w:semiHidden/>
    <w:rsid w:val="00A06E3E"/>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A06E3E"/>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A06E3E"/>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A06E3E"/>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A06E3E"/>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A06E3E"/>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A06E3E"/>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A06E3E"/>
    <w:rPr>
      <w:caps/>
      <w:spacing w:val="10"/>
      <w:sz w:val="18"/>
      <w:szCs w:val="18"/>
    </w:rPr>
  </w:style>
  <w:style w:type="paragraph" w:styleId="Titre">
    <w:name w:val="Title"/>
    <w:basedOn w:val="Normal"/>
    <w:next w:val="Normal"/>
    <w:link w:val="TitreCar"/>
    <w:uiPriority w:val="10"/>
    <w:qFormat/>
    <w:rsid w:val="00A06E3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06E3E"/>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06E3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06E3E"/>
    <w:rPr>
      <w:rFonts w:eastAsiaTheme="majorEastAsia" w:cstheme="majorBidi"/>
      <w:caps/>
      <w:spacing w:val="20"/>
      <w:sz w:val="18"/>
      <w:szCs w:val="18"/>
    </w:rPr>
  </w:style>
  <w:style w:type="character" w:styleId="lev">
    <w:name w:val="Strong"/>
    <w:uiPriority w:val="22"/>
    <w:qFormat/>
    <w:rsid w:val="00A06E3E"/>
    <w:rPr>
      <w:b/>
      <w:bCs/>
      <w:color w:val="943634" w:themeColor="accent2" w:themeShade="BF"/>
      <w:spacing w:val="5"/>
    </w:rPr>
  </w:style>
  <w:style w:type="character" w:styleId="Accentuation">
    <w:name w:val="Emphasis"/>
    <w:uiPriority w:val="20"/>
    <w:qFormat/>
    <w:rsid w:val="00A06E3E"/>
    <w:rPr>
      <w:caps/>
      <w:spacing w:val="5"/>
      <w:sz w:val="20"/>
      <w:szCs w:val="20"/>
    </w:rPr>
  </w:style>
  <w:style w:type="paragraph" w:styleId="Sansinterligne">
    <w:name w:val="No Spacing"/>
    <w:basedOn w:val="Normal"/>
    <w:link w:val="SansinterligneCar"/>
    <w:uiPriority w:val="1"/>
    <w:qFormat/>
    <w:rsid w:val="00A06E3E"/>
    <w:pPr>
      <w:spacing w:after="0" w:line="240" w:lineRule="auto"/>
    </w:pPr>
  </w:style>
  <w:style w:type="character" w:customStyle="1" w:styleId="SansinterligneCar">
    <w:name w:val="Sans interligne Car"/>
    <w:basedOn w:val="Policepardfaut"/>
    <w:link w:val="Sansinterligne"/>
    <w:uiPriority w:val="1"/>
    <w:rsid w:val="00A06E3E"/>
  </w:style>
  <w:style w:type="paragraph" w:styleId="Paragraphedeliste">
    <w:name w:val="List Paragraph"/>
    <w:basedOn w:val="Normal"/>
    <w:uiPriority w:val="34"/>
    <w:qFormat/>
    <w:rsid w:val="00A06E3E"/>
    <w:pPr>
      <w:ind w:left="720"/>
      <w:contextualSpacing/>
    </w:pPr>
  </w:style>
  <w:style w:type="paragraph" w:styleId="Citation">
    <w:name w:val="Quote"/>
    <w:basedOn w:val="Normal"/>
    <w:next w:val="Normal"/>
    <w:link w:val="CitationCar"/>
    <w:uiPriority w:val="29"/>
    <w:qFormat/>
    <w:rsid w:val="00A06E3E"/>
    <w:rPr>
      <w:i/>
      <w:iCs/>
    </w:rPr>
  </w:style>
  <w:style w:type="character" w:customStyle="1" w:styleId="CitationCar">
    <w:name w:val="Citation Car"/>
    <w:basedOn w:val="Policepardfaut"/>
    <w:link w:val="Citation"/>
    <w:uiPriority w:val="29"/>
    <w:rsid w:val="00A06E3E"/>
    <w:rPr>
      <w:rFonts w:eastAsiaTheme="majorEastAsia" w:cstheme="majorBidi"/>
      <w:i/>
      <w:iCs/>
    </w:rPr>
  </w:style>
  <w:style w:type="paragraph" w:styleId="Citationintense">
    <w:name w:val="Intense Quote"/>
    <w:basedOn w:val="Normal"/>
    <w:next w:val="Normal"/>
    <w:link w:val="CitationintenseCar"/>
    <w:uiPriority w:val="30"/>
    <w:qFormat/>
    <w:rsid w:val="00A06E3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06E3E"/>
    <w:rPr>
      <w:rFonts w:eastAsiaTheme="majorEastAsia" w:cstheme="majorBidi"/>
      <w:caps/>
      <w:color w:val="622423" w:themeColor="accent2" w:themeShade="7F"/>
      <w:spacing w:val="5"/>
      <w:sz w:val="20"/>
      <w:szCs w:val="20"/>
    </w:rPr>
  </w:style>
  <w:style w:type="character" w:styleId="Emphaseple">
    <w:name w:val="Subtle Emphasis"/>
    <w:uiPriority w:val="19"/>
    <w:qFormat/>
    <w:rsid w:val="00A06E3E"/>
    <w:rPr>
      <w:i/>
      <w:iCs/>
    </w:rPr>
  </w:style>
  <w:style w:type="character" w:styleId="Emphaseintense">
    <w:name w:val="Intense Emphasis"/>
    <w:uiPriority w:val="21"/>
    <w:qFormat/>
    <w:rsid w:val="00A06E3E"/>
    <w:rPr>
      <w:i/>
      <w:iCs/>
      <w:caps/>
      <w:spacing w:val="10"/>
      <w:sz w:val="20"/>
      <w:szCs w:val="20"/>
    </w:rPr>
  </w:style>
  <w:style w:type="character" w:styleId="Rfrenceple">
    <w:name w:val="Subtle Reference"/>
    <w:basedOn w:val="Policepardfaut"/>
    <w:uiPriority w:val="31"/>
    <w:qFormat/>
    <w:rsid w:val="00A06E3E"/>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06E3E"/>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06E3E"/>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06E3E"/>
    <w:pPr>
      <w:outlineLvl w:val="9"/>
    </w:pPr>
  </w:style>
  <w:style w:type="paragraph" w:styleId="En-tte">
    <w:name w:val="header"/>
    <w:basedOn w:val="Normal"/>
    <w:link w:val="En-tteCar"/>
    <w:uiPriority w:val="99"/>
    <w:semiHidden/>
    <w:unhideWhenUsed/>
    <w:rsid w:val="002238AE"/>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238AE"/>
  </w:style>
  <w:style w:type="paragraph" w:styleId="Pieddepage">
    <w:name w:val="footer"/>
    <w:basedOn w:val="Normal"/>
    <w:link w:val="PieddepageCar"/>
    <w:uiPriority w:val="99"/>
    <w:unhideWhenUsed/>
    <w:rsid w:val="002238A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38AE"/>
  </w:style>
  <w:style w:type="paragraph" w:styleId="Textedebulles">
    <w:name w:val="Balloon Text"/>
    <w:basedOn w:val="Normal"/>
    <w:link w:val="TextedebullesCar"/>
    <w:uiPriority w:val="99"/>
    <w:semiHidden/>
    <w:unhideWhenUsed/>
    <w:rsid w:val="00512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660">
      <w:bodyDiv w:val="1"/>
      <w:marLeft w:val="0"/>
      <w:marRight w:val="0"/>
      <w:marTop w:val="0"/>
      <w:marBottom w:val="0"/>
      <w:divBdr>
        <w:top w:val="none" w:sz="0" w:space="0" w:color="auto"/>
        <w:left w:val="none" w:sz="0" w:space="0" w:color="auto"/>
        <w:bottom w:val="none" w:sz="0" w:space="0" w:color="auto"/>
        <w:right w:val="none" w:sz="0" w:space="0" w:color="auto"/>
      </w:divBdr>
    </w:div>
    <w:div w:id="36272886">
      <w:bodyDiv w:val="1"/>
      <w:marLeft w:val="0"/>
      <w:marRight w:val="0"/>
      <w:marTop w:val="0"/>
      <w:marBottom w:val="0"/>
      <w:divBdr>
        <w:top w:val="none" w:sz="0" w:space="0" w:color="auto"/>
        <w:left w:val="none" w:sz="0" w:space="0" w:color="auto"/>
        <w:bottom w:val="none" w:sz="0" w:space="0" w:color="auto"/>
        <w:right w:val="none" w:sz="0" w:space="0" w:color="auto"/>
      </w:divBdr>
      <w:divsChild>
        <w:div w:id="275908589">
          <w:marLeft w:val="432"/>
          <w:marRight w:val="0"/>
          <w:marTop w:val="120"/>
          <w:marBottom w:val="0"/>
          <w:divBdr>
            <w:top w:val="none" w:sz="0" w:space="0" w:color="auto"/>
            <w:left w:val="none" w:sz="0" w:space="0" w:color="auto"/>
            <w:bottom w:val="none" w:sz="0" w:space="0" w:color="auto"/>
            <w:right w:val="none" w:sz="0" w:space="0" w:color="auto"/>
          </w:divBdr>
        </w:div>
        <w:div w:id="746268315">
          <w:marLeft w:val="432"/>
          <w:marRight w:val="0"/>
          <w:marTop w:val="120"/>
          <w:marBottom w:val="0"/>
          <w:divBdr>
            <w:top w:val="none" w:sz="0" w:space="0" w:color="auto"/>
            <w:left w:val="none" w:sz="0" w:space="0" w:color="auto"/>
            <w:bottom w:val="none" w:sz="0" w:space="0" w:color="auto"/>
            <w:right w:val="none" w:sz="0" w:space="0" w:color="auto"/>
          </w:divBdr>
        </w:div>
        <w:div w:id="168370169">
          <w:marLeft w:val="432"/>
          <w:marRight w:val="0"/>
          <w:marTop w:val="120"/>
          <w:marBottom w:val="0"/>
          <w:divBdr>
            <w:top w:val="none" w:sz="0" w:space="0" w:color="auto"/>
            <w:left w:val="none" w:sz="0" w:space="0" w:color="auto"/>
            <w:bottom w:val="none" w:sz="0" w:space="0" w:color="auto"/>
            <w:right w:val="none" w:sz="0" w:space="0" w:color="auto"/>
          </w:divBdr>
        </w:div>
        <w:div w:id="896861636">
          <w:marLeft w:val="432"/>
          <w:marRight w:val="0"/>
          <w:marTop w:val="120"/>
          <w:marBottom w:val="0"/>
          <w:divBdr>
            <w:top w:val="none" w:sz="0" w:space="0" w:color="auto"/>
            <w:left w:val="none" w:sz="0" w:space="0" w:color="auto"/>
            <w:bottom w:val="none" w:sz="0" w:space="0" w:color="auto"/>
            <w:right w:val="none" w:sz="0" w:space="0" w:color="auto"/>
          </w:divBdr>
        </w:div>
        <w:div w:id="1068188532">
          <w:marLeft w:val="432"/>
          <w:marRight w:val="0"/>
          <w:marTop w:val="120"/>
          <w:marBottom w:val="0"/>
          <w:divBdr>
            <w:top w:val="none" w:sz="0" w:space="0" w:color="auto"/>
            <w:left w:val="none" w:sz="0" w:space="0" w:color="auto"/>
            <w:bottom w:val="none" w:sz="0" w:space="0" w:color="auto"/>
            <w:right w:val="none" w:sz="0" w:space="0" w:color="auto"/>
          </w:divBdr>
        </w:div>
        <w:div w:id="1484933262">
          <w:marLeft w:val="432"/>
          <w:marRight w:val="0"/>
          <w:marTop w:val="120"/>
          <w:marBottom w:val="0"/>
          <w:divBdr>
            <w:top w:val="none" w:sz="0" w:space="0" w:color="auto"/>
            <w:left w:val="none" w:sz="0" w:space="0" w:color="auto"/>
            <w:bottom w:val="none" w:sz="0" w:space="0" w:color="auto"/>
            <w:right w:val="none" w:sz="0" w:space="0" w:color="auto"/>
          </w:divBdr>
        </w:div>
        <w:div w:id="417482300">
          <w:marLeft w:val="432"/>
          <w:marRight w:val="0"/>
          <w:marTop w:val="120"/>
          <w:marBottom w:val="0"/>
          <w:divBdr>
            <w:top w:val="none" w:sz="0" w:space="0" w:color="auto"/>
            <w:left w:val="none" w:sz="0" w:space="0" w:color="auto"/>
            <w:bottom w:val="none" w:sz="0" w:space="0" w:color="auto"/>
            <w:right w:val="none" w:sz="0" w:space="0" w:color="auto"/>
          </w:divBdr>
        </w:div>
        <w:div w:id="265309513">
          <w:marLeft w:val="432"/>
          <w:marRight w:val="0"/>
          <w:marTop w:val="120"/>
          <w:marBottom w:val="0"/>
          <w:divBdr>
            <w:top w:val="none" w:sz="0" w:space="0" w:color="auto"/>
            <w:left w:val="none" w:sz="0" w:space="0" w:color="auto"/>
            <w:bottom w:val="none" w:sz="0" w:space="0" w:color="auto"/>
            <w:right w:val="none" w:sz="0" w:space="0" w:color="auto"/>
          </w:divBdr>
        </w:div>
        <w:div w:id="2026901425">
          <w:marLeft w:val="432"/>
          <w:marRight w:val="0"/>
          <w:marTop w:val="120"/>
          <w:marBottom w:val="0"/>
          <w:divBdr>
            <w:top w:val="none" w:sz="0" w:space="0" w:color="auto"/>
            <w:left w:val="none" w:sz="0" w:space="0" w:color="auto"/>
            <w:bottom w:val="none" w:sz="0" w:space="0" w:color="auto"/>
            <w:right w:val="none" w:sz="0" w:space="0" w:color="auto"/>
          </w:divBdr>
        </w:div>
      </w:divsChild>
    </w:div>
    <w:div w:id="306132156">
      <w:bodyDiv w:val="1"/>
      <w:marLeft w:val="0"/>
      <w:marRight w:val="0"/>
      <w:marTop w:val="0"/>
      <w:marBottom w:val="0"/>
      <w:divBdr>
        <w:top w:val="none" w:sz="0" w:space="0" w:color="auto"/>
        <w:left w:val="none" w:sz="0" w:space="0" w:color="auto"/>
        <w:bottom w:val="none" w:sz="0" w:space="0" w:color="auto"/>
        <w:right w:val="none" w:sz="0" w:space="0" w:color="auto"/>
      </w:divBdr>
      <w:divsChild>
        <w:div w:id="1558130519">
          <w:marLeft w:val="432"/>
          <w:marRight w:val="0"/>
          <w:marTop w:val="120"/>
          <w:marBottom w:val="0"/>
          <w:divBdr>
            <w:top w:val="none" w:sz="0" w:space="0" w:color="auto"/>
            <w:left w:val="none" w:sz="0" w:space="0" w:color="auto"/>
            <w:bottom w:val="none" w:sz="0" w:space="0" w:color="auto"/>
            <w:right w:val="none" w:sz="0" w:space="0" w:color="auto"/>
          </w:divBdr>
        </w:div>
        <w:div w:id="1121341166">
          <w:marLeft w:val="432"/>
          <w:marRight w:val="0"/>
          <w:marTop w:val="120"/>
          <w:marBottom w:val="0"/>
          <w:divBdr>
            <w:top w:val="none" w:sz="0" w:space="0" w:color="auto"/>
            <w:left w:val="none" w:sz="0" w:space="0" w:color="auto"/>
            <w:bottom w:val="none" w:sz="0" w:space="0" w:color="auto"/>
            <w:right w:val="none" w:sz="0" w:space="0" w:color="auto"/>
          </w:divBdr>
        </w:div>
      </w:divsChild>
    </w:div>
    <w:div w:id="653293625">
      <w:bodyDiv w:val="1"/>
      <w:marLeft w:val="0"/>
      <w:marRight w:val="0"/>
      <w:marTop w:val="0"/>
      <w:marBottom w:val="0"/>
      <w:divBdr>
        <w:top w:val="none" w:sz="0" w:space="0" w:color="auto"/>
        <w:left w:val="none" w:sz="0" w:space="0" w:color="auto"/>
        <w:bottom w:val="none" w:sz="0" w:space="0" w:color="auto"/>
        <w:right w:val="none" w:sz="0" w:space="0" w:color="auto"/>
      </w:divBdr>
      <w:divsChild>
        <w:div w:id="1074936755">
          <w:marLeft w:val="432"/>
          <w:marRight w:val="0"/>
          <w:marTop w:val="120"/>
          <w:marBottom w:val="0"/>
          <w:divBdr>
            <w:top w:val="none" w:sz="0" w:space="0" w:color="auto"/>
            <w:left w:val="none" w:sz="0" w:space="0" w:color="auto"/>
            <w:bottom w:val="none" w:sz="0" w:space="0" w:color="auto"/>
            <w:right w:val="none" w:sz="0" w:space="0" w:color="auto"/>
          </w:divBdr>
        </w:div>
        <w:div w:id="1843547872">
          <w:marLeft w:val="432"/>
          <w:marRight w:val="0"/>
          <w:marTop w:val="120"/>
          <w:marBottom w:val="0"/>
          <w:divBdr>
            <w:top w:val="none" w:sz="0" w:space="0" w:color="auto"/>
            <w:left w:val="none" w:sz="0" w:space="0" w:color="auto"/>
            <w:bottom w:val="none" w:sz="0" w:space="0" w:color="auto"/>
            <w:right w:val="none" w:sz="0" w:space="0" w:color="auto"/>
          </w:divBdr>
        </w:div>
        <w:div w:id="136579595">
          <w:marLeft w:val="432"/>
          <w:marRight w:val="0"/>
          <w:marTop w:val="120"/>
          <w:marBottom w:val="0"/>
          <w:divBdr>
            <w:top w:val="none" w:sz="0" w:space="0" w:color="auto"/>
            <w:left w:val="none" w:sz="0" w:space="0" w:color="auto"/>
            <w:bottom w:val="none" w:sz="0" w:space="0" w:color="auto"/>
            <w:right w:val="none" w:sz="0" w:space="0" w:color="auto"/>
          </w:divBdr>
        </w:div>
        <w:div w:id="1835561651">
          <w:marLeft w:val="432"/>
          <w:marRight w:val="0"/>
          <w:marTop w:val="120"/>
          <w:marBottom w:val="0"/>
          <w:divBdr>
            <w:top w:val="none" w:sz="0" w:space="0" w:color="auto"/>
            <w:left w:val="none" w:sz="0" w:space="0" w:color="auto"/>
            <w:bottom w:val="none" w:sz="0" w:space="0" w:color="auto"/>
            <w:right w:val="none" w:sz="0" w:space="0" w:color="auto"/>
          </w:divBdr>
        </w:div>
        <w:div w:id="1772814373">
          <w:marLeft w:val="432"/>
          <w:marRight w:val="0"/>
          <w:marTop w:val="120"/>
          <w:marBottom w:val="0"/>
          <w:divBdr>
            <w:top w:val="none" w:sz="0" w:space="0" w:color="auto"/>
            <w:left w:val="none" w:sz="0" w:space="0" w:color="auto"/>
            <w:bottom w:val="none" w:sz="0" w:space="0" w:color="auto"/>
            <w:right w:val="none" w:sz="0" w:space="0" w:color="auto"/>
          </w:divBdr>
        </w:div>
        <w:div w:id="335494999">
          <w:marLeft w:val="432"/>
          <w:marRight w:val="0"/>
          <w:marTop w:val="120"/>
          <w:marBottom w:val="0"/>
          <w:divBdr>
            <w:top w:val="none" w:sz="0" w:space="0" w:color="auto"/>
            <w:left w:val="none" w:sz="0" w:space="0" w:color="auto"/>
            <w:bottom w:val="none" w:sz="0" w:space="0" w:color="auto"/>
            <w:right w:val="none" w:sz="0" w:space="0" w:color="auto"/>
          </w:divBdr>
        </w:div>
        <w:div w:id="1401950203">
          <w:marLeft w:val="432"/>
          <w:marRight w:val="0"/>
          <w:marTop w:val="120"/>
          <w:marBottom w:val="0"/>
          <w:divBdr>
            <w:top w:val="none" w:sz="0" w:space="0" w:color="auto"/>
            <w:left w:val="none" w:sz="0" w:space="0" w:color="auto"/>
            <w:bottom w:val="none" w:sz="0" w:space="0" w:color="auto"/>
            <w:right w:val="none" w:sz="0" w:space="0" w:color="auto"/>
          </w:divBdr>
        </w:div>
      </w:divsChild>
    </w:div>
    <w:div w:id="1100953759">
      <w:bodyDiv w:val="1"/>
      <w:marLeft w:val="0"/>
      <w:marRight w:val="0"/>
      <w:marTop w:val="0"/>
      <w:marBottom w:val="0"/>
      <w:divBdr>
        <w:top w:val="none" w:sz="0" w:space="0" w:color="auto"/>
        <w:left w:val="none" w:sz="0" w:space="0" w:color="auto"/>
        <w:bottom w:val="none" w:sz="0" w:space="0" w:color="auto"/>
        <w:right w:val="none" w:sz="0" w:space="0" w:color="auto"/>
      </w:divBdr>
    </w:div>
    <w:div w:id="1184712355">
      <w:bodyDiv w:val="1"/>
      <w:marLeft w:val="0"/>
      <w:marRight w:val="0"/>
      <w:marTop w:val="0"/>
      <w:marBottom w:val="0"/>
      <w:divBdr>
        <w:top w:val="none" w:sz="0" w:space="0" w:color="auto"/>
        <w:left w:val="none" w:sz="0" w:space="0" w:color="auto"/>
        <w:bottom w:val="none" w:sz="0" w:space="0" w:color="auto"/>
        <w:right w:val="none" w:sz="0" w:space="0" w:color="auto"/>
      </w:divBdr>
      <w:divsChild>
        <w:div w:id="2001152339">
          <w:marLeft w:val="432"/>
          <w:marRight w:val="0"/>
          <w:marTop w:val="120"/>
          <w:marBottom w:val="0"/>
          <w:divBdr>
            <w:top w:val="none" w:sz="0" w:space="0" w:color="auto"/>
            <w:left w:val="none" w:sz="0" w:space="0" w:color="auto"/>
            <w:bottom w:val="none" w:sz="0" w:space="0" w:color="auto"/>
            <w:right w:val="none" w:sz="0" w:space="0" w:color="auto"/>
          </w:divBdr>
        </w:div>
        <w:div w:id="1470509805">
          <w:marLeft w:val="432"/>
          <w:marRight w:val="0"/>
          <w:marTop w:val="120"/>
          <w:marBottom w:val="0"/>
          <w:divBdr>
            <w:top w:val="none" w:sz="0" w:space="0" w:color="auto"/>
            <w:left w:val="none" w:sz="0" w:space="0" w:color="auto"/>
            <w:bottom w:val="none" w:sz="0" w:space="0" w:color="auto"/>
            <w:right w:val="none" w:sz="0" w:space="0" w:color="auto"/>
          </w:divBdr>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sChild>
        <w:div w:id="601572739">
          <w:marLeft w:val="432"/>
          <w:marRight w:val="0"/>
          <w:marTop w:val="120"/>
          <w:marBottom w:val="0"/>
          <w:divBdr>
            <w:top w:val="none" w:sz="0" w:space="0" w:color="auto"/>
            <w:left w:val="none" w:sz="0" w:space="0" w:color="auto"/>
            <w:bottom w:val="none" w:sz="0" w:space="0" w:color="auto"/>
            <w:right w:val="none" w:sz="0" w:space="0" w:color="auto"/>
          </w:divBdr>
        </w:div>
        <w:div w:id="1131168810">
          <w:marLeft w:val="432"/>
          <w:marRight w:val="0"/>
          <w:marTop w:val="120"/>
          <w:marBottom w:val="0"/>
          <w:divBdr>
            <w:top w:val="none" w:sz="0" w:space="0" w:color="auto"/>
            <w:left w:val="none" w:sz="0" w:space="0" w:color="auto"/>
            <w:bottom w:val="none" w:sz="0" w:space="0" w:color="auto"/>
            <w:right w:val="none" w:sz="0" w:space="0" w:color="auto"/>
          </w:divBdr>
        </w:div>
        <w:div w:id="198395448">
          <w:marLeft w:val="432"/>
          <w:marRight w:val="0"/>
          <w:marTop w:val="120"/>
          <w:marBottom w:val="0"/>
          <w:divBdr>
            <w:top w:val="none" w:sz="0" w:space="0" w:color="auto"/>
            <w:left w:val="none" w:sz="0" w:space="0" w:color="auto"/>
            <w:bottom w:val="none" w:sz="0" w:space="0" w:color="auto"/>
            <w:right w:val="none" w:sz="0" w:space="0" w:color="auto"/>
          </w:divBdr>
        </w:div>
        <w:div w:id="1912738669">
          <w:marLeft w:val="432"/>
          <w:marRight w:val="0"/>
          <w:marTop w:val="120"/>
          <w:marBottom w:val="0"/>
          <w:divBdr>
            <w:top w:val="none" w:sz="0" w:space="0" w:color="auto"/>
            <w:left w:val="none" w:sz="0" w:space="0" w:color="auto"/>
            <w:bottom w:val="none" w:sz="0" w:space="0" w:color="auto"/>
            <w:right w:val="none" w:sz="0" w:space="0" w:color="auto"/>
          </w:divBdr>
        </w:div>
        <w:div w:id="1556548456">
          <w:marLeft w:val="432"/>
          <w:marRight w:val="0"/>
          <w:marTop w:val="120"/>
          <w:marBottom w:val="0"/>
          <w:divBdr>
            <w:top w:val="none" w:sz="0" w:space="0" w:color="auto"/>
            <w:left w:val="none" w:sz="0" w:space="0" w:color="auto"/>
            <w:bottom w:val="none" w:sz="0" w:space="0" w:color="auto"/>
            <w:right w:val="none" w:sz="0" w:space="0" w:color="auto"/>
          </w:divBdr>
        </w:div>
        <w:div w:id="563493319">
          <w:marLeft w:val="432"/>
          <w:marRight w:val="0"/>
          <w:marTop w:val="120"/>
          <w:marBottom w:val="0"/>
          <w:divBdr>
            <w:top w:val="none" w:sz="0" w:space="0" w:color="auto"/>
            <w:left w:val="none" w:sz="0" w:space="0" w:color="auto"/>
            <w:bottom w:val="none" w:sz="0" w:space="0" w:color="auto"/>
            <w:right w:val="none" w:sz="0" w:space="0" w:color="auto"/>
          </w:divBdr>
        </w:div>
        <w:div w:id="449132123">
          <w:marLeft w:val="432"/>
          <w:marRight w:val="0"/>
          <w:marTop w:val="120"/>
          <w:marBottom w:val="0"/>
          <w:divBdr>
            <w:top w:val="none" w:sz="0" w:space="0" w:color="auto"/>
            <w:left w:val="none" w:sz="0" w:space="0" w:color="auto"/>
            <w:bottom w:val="none" w:sz="0" w:space="0" w:color="auto"/>
            <w:right w:val="none" w:sz="0" w:space="0" w:color="auto"/>
          </w:divBdr>
        </w:div>
      </w:divsChild>
    </w:div>
    <w:div w:id="1380012366">
      <w:bodyDiv w:val="1"/>
      <w:marLeft w:val="0"/>
      <w:marRight w:val="0"/>
      <w:marTop w:val="0"/>
      <w:marBottom w:val="0"/>
      <w:divBdr>
        <w:top w:val="none" w:sz="0" w:space="0" w:color="auto"/>
        <w:left w:val="none" w:sz="0" w:space="0" w:color="auto"/>
        <w:bottom w:val="none" w:sz="0" w:space="0" w:color="auto"/>
        <w:right w:val="none" w:sz="0" w:space="0" w:color="auto"/>
      </w:divBdr>
      <w:divsChild>
        <w:div w:id="2064064002">
          <w:marLeft w:val="432"/>
          <w:marRight w:val="0"/>
          <w:marTop w:val="120"/>
          <w:marBottom w:val="0"/>
          <w:divBdr>
            <w:top w:val="none" w:sz="0" w:space="0" w:color="auto"/>
            <w:left w:val="none" w:sz="0" w:space="0" w:color="auto"/>
            <w:bottom w:val="none" w:sz="0" w:space="0" w:color="auto"/>
            <w:right w:val="none" w:sz="0" w:space="0" w:color="auto"/>
          </w:divBdr>
        </w:div>
        <w:div w:id="1136609237">
          <w:marLeft w:val="432"/>
          <w:marRight w:val="0"/>
          <w:marTop w:val="120"/>
          <w:marBottom w:val="0"/>
          <w:divBdr>
            <w:top w:val="none" w:sz="0" w:space="0" w:color="auto"/>
            <w:left w:val="none" w:sz="0" w:space="0" w:color="auto"/>
            <w:bottom w:val="none" w:sz="0" w:space="0" w:color="auto"/>
            <w:right w:val="none" w:sz="0" w:space="0" w:color="auto"/>
          </w:divBdr>
        </w:div>
      </w:divsChild>
    </w:div>
    <w:div w:id="1463113448">
      <w:bodyDiv w:val="1"/>
      <w:marLeft w:val="0"/>
      <w:marRight w:val="0"/>
      <w:marTop w:val="0"/>
      <w:marBottom w:val="0"/>
      <w:divBdr>
        <w:top w:val="none" w:sz="0" w:space="0" w:color="auto"/>
        <w:left w:val="none" w:sz="0" w:space="0" w:color="auto"/>
        <w:bottom w:val="none" w:sz="0" w:space="0" w:color="auto"/>
        <w:right w:val="none" w:sz="0" w:space="0" w:color="auto"/>
      </w:divBdr>
      <w:divsChild>
        <w:div w:id="292178351">
          <w:marLeft w:val="432"/>
          <w:marRight w:val="0"/>
          <w:marTop w:val="120"/>
          <w:marBottom w:val="0"/>
          <w:divBdr>
            <w:top w:val="none" w:sz="0" w:space="0" w:color="auto"/>
            <w:left w:val="none" w:sz="0" w:space="0" w:color="auto"/>
            <w:bottom w:val="none" w:sz="0" w:space="0" w:color="auto"/>
            <w:right w:val="none" w:sz="0" w:space="0" w:color="auto"/>
          </w:divBdr>
        </w:div>
      </w:divsChild>
    </w:div>
    <w:div w:id="1478034909">
      <w:bodyDiv w:val="1"/>
      <w:marLeft w:val="0"/>
      <w:marRight w:val="0"/>
      <w:marTop w:val="0"/>
      <w:marBottom w:val="0"/>
      <w:divBdr>
        <w:top w:val="none" w:sz="0" w:space="0" w:color="auto"/>
        <w:left w:val="none" w:sz="0" w:space="0" w:color="auto"/>
        <w:bottom w:val="none" w:sz="0" w:space="0" w:color="auto"/>
        <w:right w:val="none" w:sz="0" w:space="0" w:color="auto"/>
      </w:divBdr>
    </w:div>
    <w:div w:id="1621837556">
      <w:bodyDiv w:val="1"/>
      <w:marLeft w:val="0"/>
      <w:marRight w:val="0"/>
      <w:marTop w:val="0"/>
      <w:marBottom w:val="0"/>
      <w:divBdr>
        <w:top w:val="none" w:sz="0" w:space="0" w:color="auto"/>
        <w:left w:val="none" w:sz="0" w:space="0" w:color="auto"/>
        <w:bottom w:val="none" w:sz="0" w:space="0" w:color="auto"/>
        <w:right w:val="none" w:sz="0" w:space="0" w:color="auto"/>
      </w:divBdr>
      <w:divsChild>
        <w:div w:id="2000886235">
          <w:marLeft w:val="432"/>
          <w:marRight w:val="0"/>
          <w:marTop w:val="120"/>
          <w:marBottom w:val="0"/>
          <w:divBdr>
            <w:top w:val="none" w:sz="0" w:space="0" w:color="auto"/>
            <w:left w:val="none" w:sz="0" w:space="0" w:color="auto"/>
            <w:bottom w:val="none" w:sz="0" w:space="0" w:color="auto"/>
            <w:right w:val="none" w:sz="0" w:space="0" w:color="auto"/>
          </w:divBdr>
        </w:div>
        <w:div w:id="1804423056">
          <w:marLeft w:val="432"/>
          <w:marRight w:val="0"/>
          <w:marTop w:val="120"/>
          <w:marBottom w:val="0"/>
          <w:divBdr>
            <w:top w:val="none" w:sz="0" w:space="0" w:color="auto"/>
            <w:left w:val="none" w:sz="0" w:space="0" w:color="auto"/>
            <w:bottom w:val="none" w:sz="0" w:space="0" w:color="auto"/>
            <w:right w:val="none" w:sz="0" w:space="0" w:color="auto"/>
          </w:divBdr>
        </w:div>
      </w:divsChild>
    </w:div>
    <w:div w:id="1644583230">
      <w:bodyDiv w:val="1"/>
      <w:marLeft w:val="0"/>
      <w:marRight w:val="0"/>
      <w:marTop w:val="0"/>
      <w:marBottom w:val="0"/>
      <w:divBdr>
        <w:top w:val="none" w:sz="0" w:space="0" w:color="auto"/>
        <w:left w:val="none" w:sz="0" w:space="0" w:color="auto"/>
        <w:bottom w:val="none" w:sz="0" w:space="0" w:color="auto"/>
        <w:right w:val="none" w:sz="0" w:space="0" w:color="auto"/>
      </w:divBdr>
      <w:divsChild>
        <w:div w:id="677343319">
          <w:marLeft w:val="432"/>
          <w:marRight w:val="0"/>
          <w:marTop w:val="120"/>
          <w:marBottom w:val="0"/>
          <w:divBdr>
            <w:top w:val="none" w:sz="0" w:space="0" w:color="auto"/>
            <w:left w:val="none" w:sz="0" w:space="0" w:color="auto"/>
            <w:bottom w:val="none" w:sz="0" w:space="0" w:color="auto"/>
            <w:right w:val="none" w:sz="0" w:space="0" w:color="auto"/>
          </w:divBdr>
        </w:div>
        <w:div w:id="1898006368">
          <w:marLeft w:val="432"/>
          <w:marRight w:val="0"/>
          <w:marTop w:val="120"/>
          <w:marBottom w:val="0"/>
          <w:divBdr>
            <w:top w:val="none" w:sz="0" w:space="0" w:color="auto"/>
            <w:left w:val="none" w:sz="0" w:space="0" w:color="auto"/>
            <w:bottom w:val="none" w:sz="0" w:space="0" w:color="auto"/>
            <w:right w:val="none" w:sz="0" w:space="0" w:color="auto"/>
          </w:divBdr>
        </w:div>
        <w:div w:id="1492989458">
          <w:marLeft w:val="432"/>
          <w:marRight w:val="0"/>
          <w:marTop w:val="120"/>
          <w:marBottom w:val="0"/>
          <w:divBdr>
            <w:top w:val="none" w:sz="0" w:space="0" w:color="auto"/>
            <w:left w:val="none" w:sz="0" w:space="0" w:color="auto"/>
            <w:bottom w:val="none" w:sz="0" w:space="0" w:color="auto"/>
            <w:right w:val="none" w:sz="0" w:space="0" w:color="auto"/>
          </w:divBdr>
        </w:div>
      </w:divsChild>
    </w:div>
    <w:div w:id="1954707815">
      <w:bodyDiv w:val="1"/>
      <w:marLeft w:val="0"/>
      <w:marRight w:val="0"/>
      <w:marTop w:val="0"/>
      <w:marBottom w:val="0"/>
      <w:divBdr>
        <w:top w:val="none" w:sz="0" w:space="0" w:color="auto"/>
        <w:left w:val="none" w:sz="0" w:space="0" w:color="auto"/>
        <w:bottom w:val="none" w:sz="0" w:space="0" w:color="auto"/>
        <w:right w:val="none" w:sz="0" w:space="0" w:color="auto"/>
      </w:divBdr>
      <w:divsChild>
        <w:div w:id="1126898271">
          <w:marLeft w:val="432"/>
          <w:marRight w:val="0"/>
          <w:marTop w:val="120"/>
          <w:marBottom w:val="0"/>
          <w:divBdr>
            <w:top w:val="none" w:sz="0" w:space="0" w:color="auto"/>
            <w:left w:val="none" w:sz="0" w:space="0" w:color="auto"/>
            <w:bottom w:val="none" w:sz="0" w:space="0" w:color="auto"/>
            <w:right w:val="none" w:sz="0" w:space="0" w:color="auto"/>
          </w:divBdr>
        </w:div>
        <w:div w:id="1209419354">
          <w:marLeft w:val="432"/>
          <w:marRight w:val="0"/>
          <w:marTop w:val="120"/>
          <w:marBottom w:val="0"/>
          <w:divBdr>
            <w:top w:val="none" w:sz="0" w:space="0" w:color="auto"/>
            <w:left w:val="none" w:sz="0" w:space="0" w:color="auto"/>
            <w:bottom w:val="none" w:sz="0" w:space="0" w:color="auto"/>
            <w:right w:val="none" w:sz="0" w:space="0" w:color="auto"/>
          </w:divBdr>
        </w:div>
      </w:divsChild>
    </w:div>
    <w:div w:id="2133551634">
      <w:bodyDiv w:val="1"/>
      <w:marLeft w:val="0"/>
      <w:marRight w:val="0"/>
      <w:marTop w:val="0"/>
      <w:marBottom w:val="0"/>
      <w:divBdr>
        <w:top w:val="none" w:sz="0" w:space="0" w:color="auto"/>
        <w:left w:val="none" w:sz="0" w:space="0" w:color="auto"/>
        <w:bottom w:val="none" w:sz="0" w:space="0" w:color="auto"/>
        <w:right w:val="none" w:sz="0" w:space="0" w:color="auto"/>
      </w:divBdr>
      <w:divsChild>
        <w:div w:id="1604070943">
          <w:marLeft w:val="432"/>
          <w:marRight w:val="0"/>
          <w:marTop w:val="120"/>
          <w:marBottom w:val="0"/>
          <w:divBdr>
            <w:top w:val="none" w:sz="0" w:space="0" w:color="auto"/>
            <w:left w:val="none" w:sz="0" w:space="0" w:color="auto"/>
            <w:bottom w:val="none" w:sz="0" w:space="0" w:color="auto"/>
            <w:right w:val="none" w:sz="0" w:space="0" w:color="auto"/>
          </w:divBdr>
        </w:div>
        <w:div w:id="16990873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7871</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NADMO</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Diana Boakye</dc:creator>
  <cp:lastModifiedBy>lumens8</cp:lastModifiedBy>
  <cp:revision>2</cp:revision>
  <cp:lastPrinted>2011-05-06T20:01:00Z</cp:lastPrinted>
  <dcterms:created xsi:type="dcterms:W3CDTF">2011-05-12T08:05:00Z</dcterms:created>
  <dcterms:modified xsi:type="dcterms:W3CDTF">2011-05-12T08:05:00Z</dcterms:modified>
</cp:coreProperties>
</file>