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381" w:rsidRPr="00245337" w:rsidRDefault="00991381" w:rsidP="00245337">
      <w:pPr>
        <w:spacing w:after="0" w:line="360" w:lineRule="auto"/>
        <w:ind w:right="-306"/>
        <w:jc w:val="center"/>
        <w:rPr>
          <w:rFonts w:ascii="Arial" w:hAnsi="Arial" w:cs="Arial"/>
          <w:b/>
          <w:sz w:val="24"/>
          <w:szCs w:val="24"/>
        </w:rPr>
      </w:pPr>
      <w:r w:rsidRPr="00245337">
        <w:rPr>
          <w:rFonts w:ascii="Arial" w:hAnsi="Arial" w:cs="Arial"/>
          <w:b/>
          <w:sz w:val="24"/>
          <w:szCs w:val="24"/>
        </w:rPr>
        <w:t>Official Plenary Statement - Australia</w:t>
      </w:r>
    </w:p>
    <w:p w:rsidR="0067255D" w:rsidRPr="00245337" w:rsidRDefault="00991381" w:rsidP="00245337">
      <w:pPr>
        <w:spacing w:after="0" w:line="360" w:lineRule="auto"/>
        <w:ind w:right="-306"/>
        <w:jc w:val="center"/>
        <w:rPr>
          <w:rFonts w:ascii="Arial" w:hAnsi="Arial" w:cs="Arial"/>
          <w:b/>
          <w:sz w:val="24"/>
          <w:szCs w:val="24"/>
        </w:rPr>
      </w:pPr>
      <w:r w:rsidRPr="00245337">
        <w:rPr>
          <w:rFonts w:ascii="Arial" w:hAnsi="Arial" w:cs="Arial"/>
          <w:b/>
          <w:sz w:val="24"/>
          <w:szCs w:val="24"/>
        </w:rPr>
        <w:t xml:space="preserve">Fourth Session of the </w:t>
      </w:r>
      <w:r w:rsidR="005029CD" w:rsidRPr="00245337">
        <w:rPr>
          <w:rFonts w:ascii="Arial" w:hAnsi="Arial" w:cs="Arial"/>
          <w:b/>
          <w:sz w:val="24"/>
          <w:szCs w:val="24"/>
        </w:rPr>
        <w:t>Global Platform for Disaster Risk Reduction – Geneva 2013</w:t>
      </w:r>
    </w:p>
    <w:p w:rsidR="00991381" w:rsidRPr="00245337" w:rsidRDefault="00991381" w:rsidP="00245337">
      <w:pPr>
        <w:spacing w:after="0" w:line="360" w:lineRule="auto"/>
        <w:ind w:right="-306"/>
        <w:jc w:val="center"/>
        <w:rPr>
          <w:rFonts w:ascii="Arial" w:hAnsi="Arial" w:cs="Arial"/>
          <w:b/>
          <w:sz w:val="24"/>
          <w:szCs w:val="24"/>
        </w:rPr>
      </w:pPr>
      <w:r w:rsidRPr="00245337">
        <w:rPr>
          <w:rFonts w:ascii="Arial" w:hAnsi="Arial" w:cs="Arial"/>
          <w:b/>
          <w:sz w:val="24"/>
          <w:szCs w:val="24"/>
        </w:rPr>
        <w:t>11.00-11.30, Wednesday 22 May</w:t>
      </w:r>
    </w:p>
    <w:p w:rsidR="00991381" w:rsidRPr="00245337" w:rsidRDefault="00991381" w:rsidP="00245337">
      <w:pPr>
        <w:spacing w:after="0" w:line="360" w:lineRule="auto"/>
        <w:ind w:right="-306"/>
        <w:jc w:val="center"/>
        <w:rPr>
          <w:rFonts w:ascii="Arial" w:hAnsi="Arial" w:cs="Arial"/>
          <w:sz w:val="24"/>
          <w:szCs w:val="24"/>
        </w:rPr>
      </w:pPr>
    </w:p>
    <w:p w:rsidR="00DA5562" w:rsidRPr="00245337" w:rsidRDefault="00DA5562" w:rsidP="00245337">
      <w:pPr>
        <w:spacing w:after="0" w:line="360" w:lineRule="auto"/>
        <w:ind w:right="-306"/>
        <w:rPr>
          <w:rFonts w:ascii="Arial" w:hAnsi="Arial" w:cs="Arial"/>
          <w:sz w:val="24"/>
          <w:szCs w:val="24"/>
        </w:rPr>
      </w:pPr>
      <w:r w:rsidRPr="00245337">
        <w:rPr>
          <w:rFonts w:ascii="Arial" w:hAnsi="Arial" w:cs="Arial"/>
          <w:sz w:val="24"/>
          <w:szCs w:val="24"/>
        </w:rPr>
        <w:t xml:space="preserve">Excellencies, Heads of Delegations, distinguished guests and participants; </w:t>
      </w:r>
    </w:p>
    <w:p w:rsidR="009C4109" w:rsidRDefault="009C4109" w:rsidP="00245337">
      <w:pPr>
        <w:spacing w:after="0" w:line="360" w:lineRule="auto"/>
        <w:ind w:right="-306"/>
        <w:rPr>
          <w:rFonts w:ascii="Arial" w:hAnsi="Arial" w:cs="Arial"/>
          <w:sz w:val="24"/>
          <w:szCs w:val="24"/>
        </w:rPr>
      </w:pPr>
      <w:r w:rsidRPr="00245337">
        <w:rPr>
          <w:rFonts w:ascii="Arial" w:hAnsi="Arial" w:cs="Arial"/>
          <w:sz w:val="24"/>
          <w:szCs w:val="24"/>
        </w:rPr>
        <w:t xml:space="preserve">Australia is pleased to be a part of </w:t>
      </w:r>
      <w:r w:rsidR="00F8203B" w:rsidRPr="00245337">
        <w:rPr>
          <w:rFonts w:ascii="Arial" w:hAnsi="Arial" w:cs="Arial"/>
          <w:sz w:val="24"/>
          <w:szCs w:val="24"/>
        </w:rPr>
        <w:t>the Global Platform</w:t>
      </w:r>
      <w:r w:rsidRPr="00245337">
        <w:rPr>
          <w:rFonts w:ascii="Arial" w:hAnsi="Arial" w:cs="Arial"/>
          <w:sz w:val="24"/>
          <w:szCs w:val="24"/>
        </w:rPr>
        <w:t xml:space="preserve">. </w:t>
      </w:r>
      <w:r w:rsidR="00F84A98" w:rsidRPr="00245337">
        <w:rPr>
          <w:rFonts w:ascii="Arial" w:hAnsi="Arial" w:cs="Arial"/>
          <w:sz w:val="24"/>
          <w:szCs w:val="24"/>
        </w:rPr>
        <w:t xml:space="preserve">It is an </w:t>
      </w:r>
      <w:r w:rsidR="0092214D">
        <w:rPr>
          <w:rFonts w:ascii="Arial" w:hAnsi="Arial" w:cs="Arial"/>
          <w:sz w:val="24"/>
          <w:szCs w:val="24"/>
        </w:rPr>
        <w:t>appropriate</w:t>
      </w:r>
      <w:r w:rsidR="00F84A98" w:rsidRPr="00245337">
        <w:rPr>
          <w:rFonts w:ascii="Arial" w:hAnsi="Arial" w:cs="Arial"/>
          <w:sz w:val="24"/>
          <w:szCs w:val="24"/>
        </w:rPr>
        <w:t xml:space="preserve"> time for the international community </w:t>
      </w:r>
      <w:r w:rsidRPr="00245337">
        <w:rPr>
          <w:rFonts w:ascii="Arial" w:hAnsi="Arial" w:cs="Arial"/>
          <w:sz w:val="24"/>
          <w:szCs w:val="24"/>
        </w:rPr>
        <w:t>to share ideas</w:t>
      </w:r>
      <w:r w:rsidR="00F8203B" w:rsidRPr="00245337">
        <w:rPr>
          <w:rFonts w:ascii="Arial" w:hAnsi="Arial" w:cs="Arial"/>
          <w:sz w:val="24"/>
          <w:szCs w:val="24"/>
        </w:rPr>
        <w:t xml:space="preserve">, especially </w:t>
      </w:r>
      <w:r w:rsidR="00F84A98" w:rsidRPr="00245337">
        <w:rPr>
          <w:rFonts w:ascii="Arial" w:hAnsi="Arial" w:cs="Arial"/>
          <w:sz w:val="24"/>
          <w:szCs w:val="24"/>
        </w:rPr>
        <w:t>with</w:t>
      </w:r>
      <w:r w:rsidRPr="00245337">
        <w:rPr>
          <w:rFonts w:ascii="Arial" w:hAnsi="Arial" w:cs="Arial"/>
          <w:sz w:val="24"/>
          <w:szCs w:val="24"/>
        </w:rPr>
        <w:t xml:space="preserve"> </w:t>
      </w:r>
      <w:r w:rsidR="00F8203B" w:rsidRPr="00245337">
        <w:rPr>
          <w:rFonts w:ascii="Arial" w:hAnsi="Arial" w:cs="Arial"/>
          <w:sz w:val="24"/>
          <w:szCs w:val="24"/>
        </w:rPr>
        <w:t xml:space="preserve">a new international agreement for disaster risk reduction </w:t>
      </w:r>
      <w:r w:rsidR="00F84A98" w:rsidRPr="00245337">
        <w:rPr>
          <w:rFonts w:ascii="Arial" w:hAnsi="Arial" w:cs="Arial"/>
          <w:sz w:val="24"/>
          <w:szCs w:val="24"/>
        </w:rPr>
        <w:t>beginning</w:t>
      </w:r>
      <w:r w:rsidR="00F8203B" w:rsidRPr="00245337">
        <w:rPr>
          <w:rFonts w:ascii="Arial" w:hAnsi="Arial" w:cs="Arial"/>
          <w:sz w:val="24"/>
          <w:szCs w:val="24"/>
        </w:rPr>
        <w:t xml:space="preserve"> to take shape.</w:t>
      </w:r>
      <w:r w:rsidRPr="00245337">
        <w:rPr>
          <w:rFonts w:ascii="Arial" w:hAnsi="Arial" w:cs="Arial"/>
          <w:sz w:val="24"/>
          <w:szCs w:val="24"/>
        </w:rPr>
        <w:t xml:space="preserve"> </w:t>
      </w:r>
    </w:p>
    <w:p w:rsidR="00245337" w:rsidRPr="00245337" w:rsidRDefault="00245337" w:rsidP="00245337">
      <w:pPr>
        <w:spacing w:after="0" w:line="360" w:lineRule="auto"/>
        <w:ind w:right="-306"/>
        <w:rPr>
          <w:rFonts w:ascii="Arial" w:hAnsi="Arial" w:cs="Arial"/>
          <w:sz w:val="24"/>
          <w:szCs w:val="24"/>
        </w:rPr>
      </w:pPr>
    </w:p>
    <w:p w:rsidR="00BB4960" w:rsidRDefault="00F8203B" w:rsidP="00245337">
      <w:pPr>
        <w:spacing w:after="0" w:line="360" w:lineRule="auto"/>
        <w:ind w:right="-306"/>
        <w:rPr>
          <w:rFonts w:ascii="Arial" w:hAnsi="Arial" w:cs="Arial"/>
          <w:sz w:val="24"/>
          <w:szCs w:val="24"/>
        </w:rPr>
      </w:pPr>
      <w:r w:rsidRPr="00245337">
        <w:rPr>
          <w:rFonts w:ascii="Arial" w:hAnsi="Arial" w:cs="Arial"/>
          <w:sz w:val="24"/>
          <w:szCs w:val="24"/>
        </w:rPr>
        <w:t>O</w:t>
      </w:r>
      <w:r w:rsidR="00FC3B3D" w:rsidRPr="00245337">
        <w:rPr>
          <w:rFonts w:ascii="Arial" w:hAnsi="Arial" w:cs="Arial"/>
          <w:sz w:val="24"/>
          <w:szCs w:val="24"/>
        </w:rPr>
        <w:t xml:space="preserve">ver the past decade </w:t>
      </w:r>
      <w:r w:rsidRPr="00245337">
        <w:rPr>
          <w:rFonts w:ascii="Arial" w:hAnsi="Arial" w:cs="Arial"/>
          <w:sz w:val="24"/>
          <w:szCs w:val="24"/>
        </w:rPr>
        <w:t>disasters</w:t>
      </w:r>
      <w:r w:rsidR="0092214D">
        <w:rPr>
          <w:rFonts w:ascii="Arial" w:hAnsi="Arial" w:cs="Arial"/>
          <w:sz w:val="24"/>
          <w:szCs w:val="24"/>
        </w:rPr>
        <w:t xml:space="preserve"> are reported to</w:t>
      </w:r>
      <w:r w:rsidRPr="00245337">
        <w:rPr>
          <w:rFonts w:ascii="Arial" w:hAnsi="Arial" w:cs="Arial"/>
          <w:sz w:val="24"/>
          <w:szCs w:val="24"/>
        </w:rPr>
        <w:t xml:space="preserve"> </w:t>
      </w:r>
      <w:r w:rsidR="00FC3B3D" w:rsidRPr="00245337">
        <w:rPr>
          <w:rFonts w:ascii="Arial" w:hAnsi="Arial" w:cs="Arial"/>
          <w:sz w:val="24"/>
          <w:szCs w:val="24"/>
        </w:rPr>
        <w:t>have claimed over a million lives, affected more than 2.5 billion people and caused economic loss totalling over $1 trillion</w:t>
      </w:r>
      <w:r w:rsidR="00D51E5A" w:rsidRPr="00245337">
        <w:rPr>
          <w:rFonts w:ascii="Arial" w:hAnsi="Arial" w:cs="Arial"/>
          <w:sz w:val="24"/>
          <w:szCs w:val="24"/>
        </w:rPr>
        <w:t xml:space="preserve"> worldwide</w:t>
      </w:r>
      <w:r w:rsidR="00FC3B3D" w:rsidRPr="00245337">
        <w:rPr>
          <w:rFonts w:ascii="Arial" w:hAnsi="Arial" w:cs="Arial"/>
          <w:sz w:val="24"/>
          <w:szCs w:val="24"/>
        </w:rPr>
        <w:t xml:space="preserve">. </w:t>
      </w:r>
    </w:p>
    <w:p w:rsidR="00245337" w:rsidRPr="00245337" w:rsidRDefault="00245337" w:rsidP="00245337">
      <w:pPr>
        <w:spacing w:after="0" w:line="360" w:lineRule="auto"/>
        <w:ind w:right="-306"/>
        <w:rPr>
          <w:rFonts w:ascii="Arial" w:hAnsi="Arial" w:cs="Arial"/>
          <w:sz w:val="24"/>
          <w:szCs w:val="24"/>
        </w:rPr>
      </w:pPr>
    </w:p>
    <w:p w:rsidR="00BB4960" w:rsidRDefault="00F84A98" w:rsidP="00245337">
      <w:pPr>
        <w:spacing w:after="0" w:line="360" w:lineRule="auto"/>
        <w:ind w:right="-306"/>
        <w:rPr>
          <w:rFonts w:ascii="Arial" w:hAnsi="Arial" w:cs="Arial"/>
          <w:sz w:val="24"/>
          <w:szCs w:val="24"/>
        </w:rPr>
      </w:pPr>
      <w:r w:rsidRPr="00245337">
        <w:rPr>
          <w:rFonts w:ascii="Arial" w:hAnsi="Arial" w:cs="Arial"/>
          <w:sz w:val="24"/>
          <w:szCs w:val="24"/>
        </w:rPr>
        <w:t xml:space="preserve">Yet </w:t>
      </w:r>
      <w:r w:rsidR="00FC3B3D" w:rsidRPr="00245337">
        <w:rPr>
          <w:rFonts w:ascii="Arial" w:hAnsi="Arial" w:cs="Arial"/>
          <w:sz w:val="24"/>
          <w:szCs w:val="24"/>
        </w:rPr>
        <w:t xml:space="preserve">the 2013 Global Assessment Report </w:t>
      </w:r>
      <w:r w:rsidR="0012016A" w:rsidRPr="00245337">
        <w:rPr>
          <w:rFonts w:ascii="Arial" w:hAnsi="Arial" w:cs="Arial"/>
          <w:sz w:val="24"/>
          <w:szCs w:val="24"/>
        </w:rPr>
        <w:t>tells us</w:t>
      </w:r>
      <w:r w:rsidR="00991381" w:rsidRPr="00245337">
        <w:rPr>
          <w:rFonts w:ascii="Arial" w:hAnsi="Arial" w:cs="Arial"/>
          <w:sz w:val="24"/>
          <w:szCs w:val="24"/>
        </w:rPr>
        <w:t xml:space="preserve"> what we have long suspected,</w:t>
      </w:r>
      <w:r w:rsidR="00FC3B3D" w:rsidRPr="00245337">
        <w:rPr>
          <w:rFonts w:ascii="Arial" w:hAnsi="Arial" w:cs="Arial"/>
          <w:sz w:val="24"/>
          <w:szCs w:val="24"/>
        </w:rPr>
        <w:t xml:space="preserve"> that the full scale of disaster losses is </w:t>
      </w:r>
      <w:r w:rsidR="0092214D">
        <w:rPr>
          <w:rFonts w:ascii="Arial" w:hAnsi="Arial" w:cs="Arial"/>
          <w:sz w:val="24"/>
          <w:szCs w:val="24"/>
        </w:rPr>
        <w:t xml:space="preserve">actually </w:t>
      </w:r>
      <w:r w:rsidR="00FC3B3D" w:rsidRPr="00245337">
        <w:rPr>
          <w:rFonts w:ascii="Arial" w:hAnsi="Arial" w:cs="Arial"/>
          <w:sz w:val="24"/>
          <w:szCs w:val="24"/>
        </w:rPr>
        <w:t xml:space="preserve">much worse. </w:t>
      </w:r>
    </w:p>
    <w:p w:rsidR="00245337" w:rsidRPr="00245337" w:rsidRDefault="00245337" w:rsidP="00245337">
      <w:pPr>
        <w:spacing w:after="0" w:line="360" w:lineRule="auto"/>
        <w:ind w:right="-306"/>
        <w:rPr>
          <w:rFonts w:ascii="Arial" w:hAnsi="Arial" w:cs="Arial"/>
          <w:sz w:val="24"/>
          <w:szCs w:val="24"/>
        </w:rPr>
      </w:pPr>
    </w:p>
    <w:p w:rsidR="00FC3B3D" w:rsidRDefault="00FC3B3D" w:rsidP="00245337">
      <w:pPr>
        <w:spacing w:after="0" w:line="360" w:lineRule="auto"/>
        <w:ind w:right="-306"/>
        <w:rPr>
          <w:rFonts w:ascii="Arial" w:hAnsi="Arial" w:cs="Arial"/>
          <w:sz w:val="24"/>
          <w:szCs w:val="24"/>
        </w:rPr>
      </w:pPr>
      <w:r w:rsidRPr="00245337">
        <w:rPr>
          <w:rFonts w:ascii="Arial" w:hAnsi="Arial" w:cs="Arial"/>
          <w:sz w:val="24"/>
          <w:szCs w:val="24"/>
        </w:rPr>
        <w:t>The losses of smaller-scale disasters</w:t>
      </w:r>
      <w:r w:rsidR="00F84A98" w:rsidRPr="00245337">
        <w:rPr>
          <w:rFonts w:ascii="Arial" w:hAnsi="Arial" w:cs="Arial"/>
          <w:sz w:val="24"/>
          <w:szCs w:val="24"/>
        </w:rPr>
        <w:t xml:space="preserve"> – </w:t>
      </w:r>
      <w:r w:rsidRPr="00245337">
        <w:rPr>
          <w:rFonts w:ascii="Arial" w:hAnsi="Arial" w:cs="Arial"/>
          <w:sz w:val="24"/>
          <w:szCs w:val="24"/>
        </w:rPr>
        <w:t>those</w:t>
      </w:r>
      <w:r w:rsidR="00F84A98" w:rsidRPr="00245337">
        <w:rPr>
          <w:rFonts w:ascii="Arial" w:hAnsi="Arial" w:cs="Arial"/>
          <w:sz w:val="24"/>
          <w:szCs w:val="24"/>
        </w:rPr>
        <w:t xml:space="preserve"> w</w:t>
      </w:r>
      <w:r w:rsidRPr="00245337">
        <w:rPr>
          <w:rFonts w:ascii="Arial" w:hAnsi="Arial" w:cs="Arial"/>
          <w:sz w:val="24"/>
          <w:szCs w:val="24"/>
        </w:rPr>
        <w:t xml:space="preserve">hich </w:t>
      </w:r>
      <w:r w:rsidR="00EF3A47">
        <w:rPr>
          <w:rFonts w:ascii="Arial" w:hAnsi="Arial" w:cs="Arial"/>
          <w:sz w:val="24"/>
          <w:szCs w:val="24"/>
        </w:rPr>
        <w:t>haven’t made</w:t>
      </w:r>
      <w:bookmarkStart w:id="0" w:name="_GoBack"/>
      <w:bookmarkEnd w:id="0"/>
      <w:r w:rsidRPr="00245337">
        <w:rPr>
          <w:rFonts w:ascii="Arial" w:hAnsi="Arial" w:cs="Arial"/>
          <w:sz w:val="24"/>
          <w:szCs w:val="24"/>
        </w:rPr>
        <w:t xml:space="preserve"> headlines</w:t>
      </w:r>
      <w:r w:rsidR="00F84A98" w:rsidRPr="00245337">
        <w:rPr>
          <w:rFonts w:ascii="Arial" w:hAnsi="Arial" w:cs="Arial"/>
          <w:sz w:val="24"/>
          <w:szCs w:val="24"/>
        </w:rPr>
        <w:t xml:space="preserve"> –</w:t>
      </w:r>
      <w:r w:rsidR="0012016A" w:rsidRPr="00245337">
        <w:rPr>
          <w:rFonts w:ascii="Arial" w:hAnsi="Arial" w:cs="Arial"/>
          <w:sz w:val="24"/>
          <w:szCs w:val="24"/>
        </w:rPr>
        <w:t xml:space="preserve"> can have</w:t>
      </w:r>
      <w:r w:rsidRPr="00245337">
        <w:rPr>
          <w:rFonts w:ascii="Arial" w:hAnsi="Arial" w:cs="Arial"/>
          <w:sz w:val="24"/>
          <w:szCs w:val="24"/>
        </w:rPr>
        <w:t xml:space="preserve"> far greater impacts on vulnerable</w:t>
      </w:r>
      <w:r w:rsidR="00D51E5A" w:rsidRPr="00245337">
        <w:rPr>
          <w:rFonts w:ascii="Arial" w:hAnsi="Arial" w:cs="Arial"/>
          <w:sz w:val="24"/>
          <w:szCs w:val="24"/>
        </w:rPr>
        <w:t xml:space="preserve"> communities</w:t>
      </w:r>
      <w:r w:rsidRPr="00245337">
        <w:rPr>
          <w:rFonts w:ascii="Arial" w:hAnsi="Arial" w:cs="Arial"/>
          <w:sz w:val="24"/>
          <w:szCs w:val="24"/>
        </w:rPr>
        <w:t>,</w:t>
      </w:r>
      <w:r w:rsidR="00F84A98" w:rsidRPr="00245337">
        <w:rPr>
          <w:rFonts w:ascii="Arial" w:hAnsi="Arial" w:cs="Arial"/>
          <w:sz w:val="24"/>
          <w:szCs w:val="24"/>
        </w:rPr>
        <w:t xml:space="preserve"> and</w:t>
      </w:r>
      <w:r w:rsidR="00DD0DEE" w:rsidRPr="00245337">
        <w:rPr>
          <w:rFonts w:ascii="Arial" w:hAnsi="Arial" w:cs="Arial"/>
          <w:sz w:val="24"/>
          <w:szCs w:val="24"/>
        </w:rPr>
        <w:t xml:space="preserve"> </w:t>
      </w:r>
      <w:r w:rsidR="00BB4960" w:rsidRPr="00245337">
        <w:rPr>
          <w:rFonts w:ascii="Arial" w:hAnsi="Arial" w:cs="Arial"/>
          <w:sz w:val="24"/>
          <w:szCs w:val="24"/>
        </w:rPr>
        <w:t>could</w:t>
      </w:r>
      <w:r w:rsidRPr="00245337">
        <w:rPr>
          <w:rFonts w:ascii="Arial" w:hAnsi="Arial" w:cs="Arial"/>
          <w:sz w:val="24"/>
          <w:szCs w:val="24"/>
        </w:rPr>
        <w:t xml:space="preserve"> </w:t>
      </w:r>
      <w:r w:rsidR="00D51E5A" w:rsidRPr="00245337">
        <w:rPr>
          <w:rFonts w:ascii="Arial" w:hAnsi="Arial" w:cs="Arial"/>
          <w:sz w:val="24"/>
          <w:szCs w:val="24"/>
        </w:rPr>
        <w:t>increase</w:t>
      </w:r>
      <w:r w:rsidRPr="00245337">
        <w:rPr>
          <w:rFonts w:ascii="Arial" w:hAnsi="Arial" w:cs="Arial"/>
          <w:sz w:val="24"/>
          <w:szCs w:val="24"/>
        </w:rPr>
        <w:t xml:space="preserve"> disaster loss statistics</w:t>
      </w:r>
      <w:r w:rsidR="00D51E5A" w:rsidRPr="00245337">
        <w:rPr>
          <w:rFonts w:ascii="Arial" w:hAnsi="Arial" w:cs="Arial"/>
          <w:sz w:val="24"/>
          <w:szCs w:val="24"/>
        </w:rPr>
        <w:t xml:space="preserve"> by at least 50 per cent</w:t>
      </w:r>
      <w:r w:rsidRPr="00245337">
        <w:rPr>
          <w:rFonts w:ascii="Arial" w:hAnsi="Arial" w:cs="Arial"/>
          <w:sz w:val="24"/>
          <w:szCs w:val="24"/>
        </w:rPr>
        <w:t xml:space="preserve">. </w:t>
      </w:r>
    </w:p>
    <w:p w:rsidR="00245337" w:rsidRPr="00245337" w:rsidRDefault="00245337" w:rsidP="00245337">
      <w:pPr>
        <w:spacing w:after="0" w:line="360" w:lineRule="auto"/>
        <w:ind w:right="-306"/>
        <w:rPr>
          <w:rFonts w:ascii="Arial" w:hAnsi="Arial" w:cs="Arial"/>
          <w:sz w:val="24"/>
          <w:szCs w:val="24"/>
        </w:rPr>
      </w:pPr>
    </w:p>
    <w:p w:rsidR="00887CAB" w:rsidRDefault="00991381" w:rsidP="00245337">
      <w:pPr>
        <w:spacing w:after="0" w:line="360" w:lineRule="auto"/>
        <w:ind w:right="-306"/>
        <w:rPr>
          <w:rFonts w:ascii="Arial" w:hAnsi="Arial" w:cs="Arial"/>
          <w:sz w:val="24"/>
          <w:szCs w:val="24"/>
        </w:rPr>
      </w:pPr>
      <w:r w:rsidRPr="00245337">
        <w:rPr>
          <w:rFonts w:ascii="Arial" w:hAnsi="Arial" w:cs="Arial"/>
          <w:sz w:val="24"/>
          <w:szCs w:val="24"/>
        </w:rPr>
        <w:t>We face a significant challenge in reducing disaster losses. More people and assets than ever are exposed to disaster risk. And many factors are driving these increases in disaster risk: urban development, population growth and ever more independent economic systems and supply chains.</w:t>
      </w:r>
    </w:p>
    <w:p w:rsidR="00245337" w:rsidRPr="00245337" w:rsidRDefault="00245337" w:rsidP="00245337">
      <w:pPr>
        <w:spacing w:after="0" w:line="360" w:lineRule="auto"/>
        <w:ind w:right="-306"/>
        <w:rPr>
          <w:rFonts w:ascii="Arial" w:hAnsi="Arial" w:cs="Arial"/>
          <w:sz w:val="24"/>
          <w:szCs w:val="24"/>
        </w:rPr>
      </w:pPr>
    </w:p>
    <w:p w:rsidR="00071FDB" w:rsidRDefault="00F84A98" w:rsidP="00245337">
      <w:pPr>
        <w:spacing w:after="0" w:line="360" w:lineRule="auto"/>
        <w:ind w:right="-306"/>
        <w:rPr>
          <w:rFonts w:ascii="Arial" w:hAnsi="Arial" w:cs="Arial"/>
          <w:b/>
          <w:sz w:val="24"/>
          <w:szCs w:val="24"/>
        </w:rPr>
      </w:pPr>
      <w:r w:rsidRPr="00245337">
        <w:rPr>
          <w:rFonts w:ascii="Arial" w:hAnsi="Arial" w:cs="Arial"/>
          <w:sz w:val="24"/>
          <w:szCs w:val="24"/>
        </w:rPr>
        <w:t xml:space="preserve">Australia has first-hand experience of </w:t>
      </w:r>
      <w:r w:rsidR="0072663B" w:rsidRPr="00245337">
        <w:rPr>
          <w:rFonts w:ascii="Arial" w:hAnsi="Arial" w:cs="Arial"/>
          <w:sz w:val="24"/>
          <w:szCs w:val="24"/>
        </w:rPr>
        <w:t>increasing disaster risk and rising economic cost</w:t>
      </w:r>
      <w:r w:rsidRPr="00245337">
        <w:rPr>
          <w:rFonts w:ascii="Arial" w:hAnsi="Arial" w:cs="Arial"/>
          <w:sz w:val="24"/>
          <w:szCs w:val="24"/>
        </w:rPr>
        <w:t xml:space="preserve">. And in response, in 2011 – as </w:t>
      </w:r>
      <w:r w:rsidR="00241E2F" w:rsidRPr="00245337">
        <w:rPr>
          <w:rFonts w:ascii="Arial" w:hAnsi="Arial" w:cs="Arial"/>
          <w:sz w:val="24"/>
          <w:szCs w:val="24"/>
        </w:rPr>
        <w:t xml:space="preserve">Australian communities were recovering from </w:t>
      </w:r>
      <w:r w:rsidR="00B62F7B" w:rsidRPr="00245337">
        <w:rPr>
          <w:rFonts w:ascii="Arial" w:hAnsi="Arial" w:cs="Arial"/>
          <w:sz w:val="24"/>
          <w:szCs w:val="24"/>
        </w:rPr>
        <w:t xml:space="preserve">a </w:t>
      </w:r>
      <w:r w:rsidR="00241E2F" w:rsidRPr="00245337">
        <w:rPr>
          <w:rFonts w:ascii="Arial" w:hAnsi="Arial" w:cs="Arial"/>
          <w:sz w:val="24"/>
          <w:szCs w:val="24"/>
        </w:rPr>
        <w:t>devastating</w:t>
      </w:r>
      <w:r w:rsidR="00B62F7B" w:rsidRPr="00245337">
        <w:rPr>
          <w:rFonts w:ascii="Arial" w:hAnsi="Arial" w:cs="Arial"/>
          <w:sz w:val="24"/>
          <w:szCs w:val="24"/>
        </w:rPr>
        <w:t xml:space="preserve"> summer of</w:t>
      </w:r>
      <w:r w:rsidR="00241E2F" w:rsidRPr="00245337">
        <w:rPr>
          <w:rFonts w:ascii="Arial" w:hAnsi="Arial" w:cs="Arial"/>
          <w:sz w:val="24"/>
          <w:szCs w:val="24"/>
        </w:rPr>
        <w:t xml:space="preserve"> flood</w:t>
      </w:r>
      <w:r w:rsidRPr="00245337">
        <w:rPr>
          <w:rFonts w:ascii="Arial" w:hAnsi="Arial" w:cs="Arial"/>
          <w:sz w:val="24"/>
          <w:szCs w:val="24"/>
        </w:rPr>
        <w:t>s</w:t>
      </w:r>
      <w:r w:rsidR="00241E2F" w:rsidRPr="00245337">
        <w:rPr>
          <w:rFonts w:ascii="Arial" w:hAnsi="Arial" w:cs="Arial"/>
          <w:sz w:val="24"/>
          <w:szCs w:val="24"/>
        </w:rPr>
        <w:t>, bushfires and cyclones</w:t>
      </w:r>
      <w:r w:rsidR="00CB6CAC" w:rsidRPr="00245337">
        <w:rPr>
          <w:rFonts w:ascii="Arial" w:hAnsi="Arial" w:cs="Arial"/>
          <w:sz w:val="24"/>
          <w:szCs w:val="24"/>
        </w:rPr>
        <w:t xml:space="preserve"> –</w:t>
      </w:r>
      <w:r w:rsidRPr="00245337">
        <w:rPr>
          <w:rFonts w:ascii="Arial" w:hAnsi="Arial" w:cs="Arial"/>
          <w:sz w:val="24"/>
          <w:szCs w:val="24"/>
        </w:rPr>
        <w:t xml:space="preserve"> </w:t>
      </w:r>
      <w:r w:rsidR="00071FDB" w:rsidRPr="00245337">
        <w:rPr>
          <w:rFonts w:ascii="Arial" w:hAnsi="Arial" w:cs="Arial"/>
          <w:sz w:val="24"/>
          <w:szCs w:val="24"/>
        </w:rPr>
        <w:t>all levels of</w:t>
      </w:r>
      <w:r w:rsidR="00B17294" w:rsidRPr="00245337">
        <w:rPr>
          <w:rFonts w:ascii="Arial" w:hAnsi="Arial" w:cs="Arial"/>
          <w:sz w:val="24"/>
          <w:szCs w:val="24"/>
        </w:rPr>
        <w:t xml:space="preserve"> Australian </w:t>
      </w:r>
      <w:r w:rsidR="00071FDB" w:rsidRPr="00245337">
        <w:rPr>
          <w:rFonts w:ascii="Arial" w:hAnsi="Arial" w:cs="Arial"/>
          <w:sz w:val="24"/>
          <w:szCs w:val="24"/>
        </w:rPr>
        <w:t xml:space="preserve">government endorsed the </w:t>
      </w:r>
      <w:r w:rsidR="00071FDB" w:rsidRPr="00245337">
        <w:rPr>
          <w:rFonts w:ascii="Arial" w:hAnsi="Arial" w:cs="Arial"/>
          <w:b/>
          <w:i/>
          <w:sz w:val="24"/>
          <w:szCs w:val="24"/>
        </w:rPr>
        <w:t>National Strategy for Disaster Resilience</w:t>
      </w:r>
      <w:r w:rsidR="00991381" w:rsidRPr="00245337">
        <w:rPr>
          <w:rFonts w:ascii="Arial" w:hAnsi="Arial" w:cs="Arial"/>
          <w:b/>
          <w:sz w:val="24"/>
          <w:szCs w:val="24"/>
        </w:rPr>
        <w:t>.</w:t>
      </w:r>
    </w:p>
    <w:p w:rsidR="00245337" w:rsidRPr="00245337" w:rsidRDefault="00245337" w:rsidP="00245337">
      <w:pPr>
        <w:spacing w:after="0" w:line="360" w:lineRule="auto"/>
        <w:ind w:right="-306"/>
        <w:rPr>
          <w:rFonts w:ascii="Arial" w:hAnsi="Arial" w:cs="Arial"/>
          <w:sz w:val="24"/>
          <w:szCs w:val="24"/>
        </w:rPr>
      </w:pPr>
    </w:p>
    <w:p w:rsidR="004F3E1D" w:rsidRPr="00245337" w:rsidRDefault="00E84CAA" w:rsidP="00245337">
      <w:pPr>
        <w:spacing w:after="0" w:line="360" w:lineRule="auto"/>
        <w:ind w:right="-306"/>
        <w:rPr>
          <w:rFonts w:ascii="Arial" w:hAnsi="Arial" w:cs="Arial"/>
          <w:sz w:val="24"/>
          <w:szCs w:val="24"/>
        </w:rPr>
      </w:pPr>
      <w:r w:rsidRPr="00245337">
        <w:rPr>
          <w:rFonts w:ascii="Arial" w:hAnsi="Arial" w:cs="Arial"/>
          <w:sz w:val="24"/>
          <w:szCs w:val="24"/>
        </w:rPr>
        <w:t xml:space="preserve">The Strategy emphasises the importance of a </w:t>
      </w:r>
      <w:r w:rsidR="00241E2F" w:rsidRPr="00245337">
        <w:rPr>
          <w:rFonts w:ascii="Arial" w:hAnsi="Arial" w:cs="Arial"/>
          <w:sz w:val="24"/>
          <w:szCs w:val="24"/>
        </w:rPr>
        <w:t>holistic</w:t>
      </w:r>
      <w:r w:rsidRPr="00245337">
        <w:rPr>
          <w:rFonts w:ascii="Arial" w:hAnsi="Arial" w:cs="Arial"/>
          <w:sz w:val="24"/>
          <w:szCs w:val="24"/>
        </w:rPr>
        <w:t xml:space="preserve"> approach </w:t>
      </w:r>
      <w:r w:rsidR="005531FA" w:rsidRPr="00245337">
        <w:rPr>
          <w:rFonts w:ascii="Arial" w:hAnsi="Arial" w:cs="Arial"/>
          <w:sz w:val="24"/>
          <w:szCs w:val="24"/>
        </w:rPr>
        <w:t xml:space="preserve">to </w:t>
      </w:r>
      <w:r w:rsidR="00241E2F" w:rsidRPr="00245337">
        <w:rPr>
          <w:rFonts w:ascii="Arial" w:hAnsi="Arial" w:cs="Arial"/>
          <w:sz w:val="24"/>
          <w:szCs w:val="24"/>
        </w:rPr>
        <w:t xml:space="preserve">managing </w:t>
      </w:r>
      <w:r w:rsidR="00BB4960" w:rsidRPr="00245337">
        <w:rPr>
          <w:rFonts w:ascii="Arial" w:hAnsi="Arial" w:cs="Arial"/>
          <w:sz w:val="24"/>
          <w:szCs w:val="24"/>
        </w:rPr>
        <w:t>natural hazards</w:t>
      </w:r>
      <w:r w:rsidR="00FE788C" w:rsidRPr="00245337">
        <w:rPr>
          <w:rFonts w:ascii="Arial" w:hAnsi="Arial" w:cs="Arial"/>
          <w:sz w:val="24"/>
          <w:szCs w:val="24"/>
        </w:rPr>
        <w:t xml:space="preserve"> </w:t>
      </w:r>
      <w:r w:rsidR="00DD0DEE" w:rsidRPr="00245337">
        <w:rPr>
          <w:rFonts w:ascii="Arial" w:hAnsi="Arial" w:cs="Arial"/>
          <w:sz w:val="24"/>
          <w:szCs w:val="24"/>
        </w:rPr>
        <w:t>and climate risks.</w:t>
      </w:r>
      <w:r w:rsidR="00CB6CAC" w:rsidRPr="00245337">
        <w:rPr>
          <w:rFonts w:ascii="Arial" w:hAnsi="Arial" w:cs="Arial"/>
          <w:sz w:val="24"/>
          <w:szCs w:val="24"/>
        </w:rPr>
        <w:t xml:space="preserve"> It outlines that disaster risk reduction is a </w:t>
      </w:r>
      <w:r w:rsidR="00CB6CAC" w:rsidRPr="00245337">
        <w:rPr>
          <w:rFonts w:ascii="Arial" w:hAnsi="Arial" w:cs="Arial"/>
          <w:b/>
          <w:i/>
          <w:sz w:val="24"/>
          <w:szCs w:val="24"/>
        </w:rPr>
        <w:t>shared responsibility</w:t>
      </w:r>
      <w:r w:rsidR="00CB6CAC" w:rsidRPr="00245337">
        <w:rPr>
          <w:rFonts w:ascii="Arial" w:hAnsi="Arial" w:cs="Arial"/>
          <w:sz w:val="24"/>
          <w:szCs w:val="24"/>
        </w:rPr>
        <w:t xml:space="preserve"> of governments, business, communities and individuals – in short,</w:t>
      </w:r>
      <w:r w:rsidR="006E43C2" w:rsidRPr="00245337">
        <w:rPr>
          <w:rFonts w:ascii="Arial" w:hAnsi="Arial" w:cs="Arial"/>
          <w:sz w:val="24"/>
          <w:szCs w:val="24"/>
        </w:rPr>
        <w:t xml:space="preserve"> that</w:t>
      </w:r>
      <w:r w:rsidR="00CB6CAC" w:rsidRPr="00245337">
        <w:rPr>
          <w:rFonts w:ascii="Arial" w:hAnsi="Arial" w:cs="Arial"/>
          <w:sz w:val="24"/>
          <w:szCs w:val="24"/>
        </w:rPr>
        <w:t xml:space="preserve"> </w:t>
      </w:r>
      <w:r w:rsidR="00F84A98" w:rsidRPr="00245337">
        <w:rPr>
          <w:rFonts w:ascii="Arial" w:hAnsi="Arial" w:cs="Arial"/>
          <w:sz w:val="24"/>
          <w:szCs w:val="24"/>
        </w:rPr>
        <w:t xml:space="preserve">disaster risk reduction </w:t>
      </w:r>
      <w:r w:rsidR="00CB6CAC" w:rsidRPr="00245337">
        <w:rPr>
          <w:rFonts w:ascii="Arial" w:hAnsi="Arial" w:cs="Arial"/>
          <w:sz w:val="24"/>
          <w:szCs w:val="24"/>
        </w:rPr>
        <w:t xml:space="preserve">is everybody’s </w:t>
      </w:r>
      <w:r w:rsidR="006E43C2" w:rsidRPr="00245337">
        <w:rPr>
          <w:rFonts w:ascii="Arial" w:hAnsi="Arial" w:cs="Arial"/>
          <w:sz w:val="24"/>
          <w:szCs w:val="24"/>
        </w:rPr>
        <w:t>business</w:t>
      </w:r>
      <w:r w:rsidR="00CB6CAC" w:rsidRPr="00245337">
        <w:rPr>
          <w:rFonts w:ascii="Arial" w:hAnsi="Arial" w:cs="Arial"/>
          <w:sz w:val="24"/>
          <w:szCs w:val="24"/>
        </w:rPr>
        <w:t>.</w:t>
      </w:r>
      <w:r w:rsidR="00622A1D" w:rsidRPr="00245337">
        <w:rPr>
          <w:rFonts w:ascii="Arial" w:hAnsi="Arial" w:cs="Arial"/>
          <w:sz w:val="24"/>
          <w:szCs w:val="24"/>
        </w:rPr>
        <w:t xml:space="preserve"> </w:t>
      </w:r>
    </w:p>
    <w:p w:rsidR="00CB6CAC" w:rsidRDefault="004D4DF0" w:rsidP="00245337">
      <w:pPr>
        <w:spacing w:after="0" w:line="360" w:lineRule="auto"/>
        <w:ind w:right="-306"/>
        <w:rPr>
          <w:rFonts w:ascii="Arial" w:hAnsi="Arial" w:cs="Arial"/>
          <w:sz w:val="24"/>
          <w:szCs w:val="24"/>
        </w:rPr>
      </w:pPr>
      <w:r w:rsidRPr="00245337">
        <w:rPr>
          <w:rFonts w:ascii="Arial" w:hAnsi="Arial" w:cs="Arial"/>
          <w:sz w:val="24"/>
          <w:szCs w:val="24"/>
        </w:rPr>
        <w:lastRenderedPageBreak/>
        <w:t>We are working to</w:t>
      </w:r>
      <w:r w:rsidR="004F3E1D" w:rsidRPr="00245337">
        <w:rPr>
          <w:rFonts w:ascii="Arial" w:hAnsi="Arial" w:cs="Arial"/>
          <w:sz w:val="24"/>
          <w:szCs w:val="24"/>
        </w:rPr>
        <w:t xml:space="preserve"> improv</w:t>
      </w:r>
      <w:r w:rsidRPr="00245337">
        <w:rPr>
          <w:rFonts w:ascii="Arial" w:hAnsi="Arial" w:cs="Arial"/>
          <w:sz w:val="24"/>
          <w:szCs w:val="24"/>
        </w:rPr>
        <w:t>e</w:t>
      </w:r>
      <w:r w:rsidR="004F3E1D" w:rsidRPr="00245337">
        <w:rPr>
          <w:rFonts w:ascii="Arial" w:hAnsi="Arial" w:cs="Arial"/>
          <w:sz w:val="24"/>
          <w:szCs w:val="24"/>
        </w:rPr>
        <w:t xml:space="preserve"> </w:t>
      </w:r>
      <w:r w:rsidR="004F3E1D" w:rsidRPr="00245337">
        <w:rPr>
          <w:rFonts w:ascii="Arial" w:hAnsi="Arial" w:cs="Arial"/>
          <w:b/>
          <w:i/>
          <w:sz w:val="24"/>
          <w:szCs w:val="24"/>
        </w:rPr>
        <w:t>risk-informed decision-making</w:t>
      </w:r>
      <w:r w:rsidRPr="00245337">
        <w:rPr>
          <w:rFonts w:ascii="Arial" w:hAnsi="Arial" w:cs="Arial"/>
          <w:sz w:val="24"/>
          <w:szCs w:val="24"/>
        </w:rPr>
        <w:t>, which we believe is at the heart of disaster risk reduction</w:t>
      </w:r>
      <w:r w:rsidR="004F3E1D" w:rsidRPr="00245337">
        <w:rPr>
          <w:rFonts w:ascii="Arial" w:hAnsi="Arial" w:cs="Arial"/>
          <w:sz w:val="24"/>
          <w:szCs w:val="24"/>
        </w:rPr>
        <w:t>.</w:t>
      </w:r>
      <w:r w:rsidR="00CB6CAC" w:rsidRPr="00245337">
        <w:rPr>
          <w:rFonts w:ascii="Arial" w:hAnsi="Arial" w:cs="Arial"/>
          <w:sz w:val="24"/>
          <w:szCs w:val="24"/>
        </w:rPr>
        <w:t xml:space="preserve"> </w:t>
      </w:r>
      <w:r w:rsidR="00241E2F" w:rsidRPr="00245337">
        <w:rPr>
          <w:rFonts w:ascii="Arial" w:hAnsi="Arial" w:cs="Arial"/>
          <w:sz w:val="24"/>
          <w:szCs w:val="24"/>
        </w:rPr>
        <w:t xml:space="preserve">We have </w:t>
      </w:r>
      <w:r w:rsidR="00F84A98" w:rsidRPr="00245337">
        <w:rPr>
          <w:rFonts w:ascii="Arial" w:hAnsi="Arial" w:cs="Arial"/>
          <w:sz w:val="24"/>
          <w:szCs w:val="24"/>
        </w:rPr>
        <w:t xml:space="preserve">established </w:t>
      </w:r>
      <w:r w:rsidR="00241E2F" w:rsidRPr="00245337">
        <w:rPr>
          <w:rFonts w:ascii="Arial" w:hAnsi="Arial" w:cs="Arial"/>
          <w:sz w:val="24"/>
          <w:szCs w:val="24"/>
        </w:rPr>
        <w:t>national standards for risk assessments</w:t>
      </w:r>
      <w:r w:rsidR="00F84A98" w:rsidRPr="00245337">
        <w:rPr>
          <w:rFonts w:ascii="Arial" w:hAnsi="Arial" w:cs="Arial"/>
          <w:sz w:val="24"/>
          <w:szCs w:val="24"/>
        </w:rPr>
        <w:t xml:space="preserve">, and we are now undertaking risk assessments across all </w:t>
      </w:r>
      <w:r w:rsidR="0092214D">
        <w:rPr>
          <w:rFonts w:ascii="Arial" w:hAnsi="Arial" w:cs="Arial"/>
          <w:sz w:val="24"/>
          <w:szCs w:val="24"/>
        </w:rPr>
        <w:t xml:space="preserve">Australian </w:t>
      </w:r>
      <w:r w:rsidR="00F84A98" w:rsidRPr="00245337">
        <w:rPr>
          <w:rFonts w:ascii="Arial" w:hAnsi="Arial" w:cs="Arial"/>
          <w:sz w:val="24"/>
          <w:szCs w:val="24"/>
        </w:rPr>
        <w:t>states</w:t>
      </w:r>
      <w:r w:rsidR="00241E2F" w:rsidRPr="00245337">
        <w:rPr>
          <w:rFonts w:ascii="Arial" w:hAnsi="Arial" w:cs="Arial"/>
          <w:sz w:val="24"/>
          <w:szCs w:val="24"/>
        </w:rPr>
        <w:t xml:space="preserve">. </w:t>
      </w:r>
    </w:p>
    <w:p w:rsidR="00245337" w:rsidRPr="00245337" w:rsidRDefault="00245337" w:rsidP="00245337">
      <w:pPr>
        <w:spacing w:after="0" w:line="360" w:lineRule="auto"/>
        <w:ind w:right="-306"/>
        <w:rPr>
          <w:rFonts w:ascii="Arial" w:hAnsi="Arial" w:cs="Arial"/>
          <w:sz w:val="24"/>
          <w:szCs w:val="24"/>
        </w:rPr>
      </w:pPr>
    </w:p>
    <w:p w:rsidR="00CB6CAC" w:rsidRDefault="00CB6CAC" w:rsidP="00245337">
      <w:pPr>
        <w:spacing w:after="0" w:line="360" w:lineRule="auto"/>
        <w:ind w:right="-306"/>
        <w:rPr>
          <w:rFonts w:ascii="Arial" w:hAnsi="Arial" w:cs="Arial"/>
          <w:sz w:val="24"/>
          <w:szCs w:val="24"/>
        </w:rPr>
      </w:pPr>
      <w:r w:rsidRPr="00245337">
        <w:rPr>
          <w:rFonts w:ascii="Arial" w:hAnsi="Arial" w:cs="Arial"/>
          <w:sz w:val="24"/>
          <w:szCs w:val="24"/>
        </w:rPr>
        <w:t xml:space="preserve">We are applying this greater understanding of risk to inform our longer-term policy and planning decisions. For example, Australia is working to improve integration of disaster and climate risks in land use planning and building codes, a critical step in building sustained community resilience.  </w:t>
      </w:r>
    </w:p>
    <w:p w:rsidR="00245337" w:rsidRPr="00245337" w:rsidRDefault="00245337" w:rsidP="00245337">
      <w:pPr>
        <w:spacing w:after="0" w:line="360" w:lineRule="auto"/>
        <w:ind w:right="-306"/>
        <w:rPr>
          <w:rFonts w:ascii="Arial" w:hAnsi="Arial" w:cs="Arial"/>
          <w:sz w:val="24"/>
          <w:szCs w:val="24"/>
        </w:rPr>
      </w:pPr>
    </w:p>
    <w:p w:rsidR="004F3E1D" w:rsidRDefault="004F3E1D" w:rsidP="00245337">
      <w:pPr>
        <w:spacing w:after="0" w:line="360" w:lineRule="auto"/>
        <w:ind w:right="-306"/>
        <w:rPr>
          <w:rFonts w:ascii="Arial" w:hAnsi="Arial" w:cs="Arial"/>
          <w:sz w:val="24"/>
          <w:szCs w:val="24"/>
        </w:rPr>
      </w:pPr>
      <w:r w:rsidRPr="00245337">
        <w:rPr>
          <w:rFonts w:ascii="Arial" w:hAnsi="Arial" w:cs="Arial"/>
          <w:sz w:val="24"/>
          <w:szCs w:val="24"/>
        </w:rPr>
        <w:t xml:space="preserve">We are also working to </w:t>
      </w:r>
      <w:r w:rsidRPr="00245337">
        <w:rPr>
          <w:rFonts w:ascii="Arial" w:hAnsi="Arial" w:cs="Arial"/>
          <w:b/>
          <w:i/>
          <w:sz w:val="24"/>
          <w:szCs w:val="24"/>
        </w:rPr>
        <w:t>communicate with</w:t>
      </w:r>
      <w:r w:rsidR="006E43C2" w:rsidRPr="00245337">
        <w:rPr>
          <w:rFonts w:ascii="Arial" w:hAnsi="Arial" w:cs="Arial"/>
          <w:b/>
          <w:i/>
          <w:sz w:val="24"/>
          <w:szCs w:val="24"/>
        </w:rPr>
        <w:t>,</w:t>
      </w:r>
      <w:r w:rsidRPr="00245337">
        <w:rPr>
          <w:rFonts w:ascii="Arial" w:hAnsi="Arial" w:cs="Arial"/>
          <w:b/>
          <w:i/>
          <w:sz w:val="24"/>
          <w:szCs w:val="24"/>
        </w:rPr>
        <w:t xml:space="preserve"> and educate people about</w:t>
      </w:r>
      <w:r w:rsidR="006E43C2" w:rsidRPr="00245337">
        <w:rPr>
          <w:rFonts w:ascii="Arial" w:hAnsi="Arial" w:cs="Arial"/>
          <w:b/>
          <w:i/>
          <w:sz w:val="24"/>
          <w:szCs w:val="24"/>
        </w:rPr>
        <w:t>,</w:t>
      </w:r>
      <w:r w:rsidRPr="00245337">
        <w:rPr>
          <w:rFonts w:ascii="Arial" w:hAnsi="Arial" w:cs="Arial"/>
          <w:b/>
          <w:i/>
          <w:sz w:val="24"/>
          <w:szCs w:val="24"/>
        </w:rPr>
        <w:t xml:space="preserve"> risk</w:t>
      </w:r>
      <w:r w:rsidR="006E43C2" w:rsidRPr="00245337">
        <w:rPr>
          <w:rFonts w:ascii="Arial" w:hAnsi="Arial" w:cs="Arial"/>
          <w:b/>
          <w:sz w:val="24"/>
          <w:szCs w:val="24"/>
        </w:rPr>
        <w:t>.</w:t>
      </w:r>
      <w:r w:rsidRPr="00245337">
        <w:rPr>
          <w:rFonts w:ascii="Arial" w:hAnsi="Arial" w:cs="Arial"/>
          <w:sz w:val="24"/>
          <w:szCs w:val="24"/>
        </w:rPr>
        <w:t xml:space="preserve"> </w:t>
      </w:r>
      <w:r w:rsidR="006E43C2" w:rsidRPr="00245337">
        <w:rPr>
          <w:rFonts w:ascii="Arial" w:hAnsi="Arial" w:cs="Arial"/>
          <w:sz w:val="24"/>
          <w:szCs w:val="24"/>
        </w:rPr>
        <w:t>We believe this will</w:t>
      </w:r>
      <w:r w:rsidR="0012016A" w:rsidRPr="00245337">
        <w:rPr>
          <w:rFonts w:ascii="Arial" w:hAnsi="Arial" w:cs="Arial"/>
          <w:sz w:val="24"/>
          <w:szCs w:val="24"/>
        </w:rPr>
        <w:t xml:space="preserve"> empower individuals, businesses and communities to exercise choice and assume responsibility for their own risk reduction.</w:t>
      </w:r>
    </w:p>
    <w:p w:rsidR="00245337" w:rsidRPr="00245337" w:rsidRDefault="00245337" w:rsidP="00245337">
      <w:pPr>
        <w:spacing w:after="0" w:line="360" w:lineRule="auto"/>
        <w:ind w:right="-306"/>
        <w:rPr>
          <w:rFonts w:ascii="Arial" w:hAnsi="Arial" w:cs="Arial"/>
          <w:sz w:val="24"/>
          <w:szCs w:val="24"/>
        </w:rPr>
      </w:pPr>
    </w:p>
    <w:p w:rsidR="00110377" w:rsidRDefault="00B15754" w:rsidP="00245337">
      <w:pPr>
        <w:spacing w:after="0" w:line="360" w:lineRule="auto"/>
        <w:ind w:right="-306"/>
        <w:rPr>
          <w:rFonts w:ascii="Arial" w:hAnsi="Arial" w:cs="Arial"/>
          <w:sz w:val="24"/>
          <w:szCs w:val="24"/>
        </w:rPr>
      </w:pPr>
      <w:r w:rsidRPr="00245337">
        <w:rPr>
          <w:rFonts w:ascii="Arial" w:hAnsi="Arial" w:cs="Arial"/>
          <w:sz w:val="24"/>
          <w:szCs w:val="24"/>
        </w:rPr>
        <w:t xml:space="preserve">Our domestic experience, </w:t>
      </w:r>
      <w:r w:rsidR="006E43C2" w:rsidRPr="00245337">
        <w:rPr>
          <w:rFonts w:ascii="Arial" w:hAnsi="Arial" w:cs="Arial"/>
          <w:sz w:val="24"/>
          <w:szCs w:val="24"/>
        </w:rPr>
        <w:t xml:space="preserve">together </w:t>
      </w:r>
      <w:r w:rsidRPr="00245337">
        <w:rPr>
          <w:rFonts w:ascii="Arial" w:hAnsi="Arial" w:cs="Arial"/>
          <w:sz w:val="24"/>
          <w:szCs w:val="24"/>
        </w:rPr>
        <w:t xml:space="preserve">with our geographic </w:t>
      </w:r>
      <w:r w:rsidR="005F63A0" w:rsidRPr="00245337">
        <w:rPr>
          <w:rFonts w:ascii="Arial" w:hAnsi="Arial" w:cs="Arial"/>
          <w:sz w:val="24"/>
          <w:szCs w:val="24"/>
        </w:rPr>
        <w:t xml:space="preserve">location </w:t>
      </w:r>
      <w:r w:rsidR="00E166AE" w:rsidRPr="00245337">
        <w:rPr>
          <w:rFonts w:ascii="Arial" w:hAnsi="Arial" w:cs="Arial"/>
          <w:sz w:val="24"/>
          <w:szCs w:val="24"/>
        </w:rPr>
        <w:t xml:space="preserve">in the Asia-Pacific– </w:t>
      </w:r>
      <w:r w:rsidR="004620BC" w:rsidRPr="00245337">
        <w:rPr>
          <w:rFonts w:ascii="Arial" w:hAnsi="Arial" w:cs="Arial"/>
          <w:sz w:val="24"/>
          <w:szCs w:val="24"/>
        </w:rPr>
        <w:t>the world’s most disaster-prone region</w:t>
      </w:r>
      <w:r w:rsidR="00E166AE" w:rsidRPr="00245337">
        <w:rPr>
          <w:rFonts w:ascii="Arial" w:hAnsi="Arial" w:cs="Arial"/>
          <w:sz w:val="24"/>
          <w:szCs w:val="24"/>
        </w:rPr>
        <w:t xml:space="preserve"> – </w:t>
      </w:r>
      <w:r w:rsidRPr="00245337">
        <w:rPr>
          <w:rFonts w:ascii="Arial" w:hAnsi="Arial" w:cs="Arial"/>
          <w:sz w:val="24"/>
          <w:szCs w:val="24"/>
        </w:rPr>
        <w:t>means Australia is well-placed to share our experience</w:t>
      </w:r>
      <w:r w:rsidR="004620BC" w:rsidRPr="00245337">
        <w:rPr>
          <w:rFonts w:ascii="Arial" w:hAnsi="Arial" w:cs="Arial"/>
          <w:sz w:val="24"/>
          <w:szCs w:val="24"/>
        </w:rPr>
        <w:t xml:space="preserve"> through our</w:t>
      </w:r>
      <w:r w:rsidR="00E166AE" w:rsidRPr="00245337">
        <w:rPr>
          <w:rFonts w:ascii="Arial" w:hAnsi="Arial" w:cs="Arial"/>
          <w:sz w:val="24"/>
          <w:szCs w:val="24"/>
        </w:rPr>
        <w:t xml:space="preserve"> </w:t>
      </w:r>
      <w:r w:rsidR="00523AFB" w:rsidRPr="00245337">
        <w:rPr>
          <w:rFonts w:ascii="Arial" w:hAnsi="Arial" w:cs="Arial"/>
          <w:b/>
          <w:i/>
          <w:sz w:val="24"/>
          <w:szCs w:val="24"/>
        </w:rPr>
        <w:t xml:space="preserve">international </w:t>
      </w:r>
      <w:r w:rsidR="00E166AE" w:rsidRPr="00245337">
        <w:rPr>
          <w:rFonts w:ascii="Arial" w:hAnsi="Arial" w:cs="Arial"/>
          <w:b/>
          <w:i/>
          <w:sz w:val="24"/>
          <w:szCs w:val="24"/>
        </w:rPr>
        <w:t>aid program</w:t>
      </w:r>
      <w:r w:rsidR="00E166AE" w:rsidRPr="00245337">
        <w:rPr>
          <w:rFonts w:ascii="Arial" w:hAnsi="Arial" w:cs="Arial"/>
          <w:sz w:val="24"/>
          <w:szCs w:val="24"/>
        </w:rPr>
        <w:t>.</w:t>
      </w:r>
      <w:r w:rsidR="006F36DB" w:rsidRPr="00245337">
        <w:rPr>
          <w:rFonts w:ascii="Arial" w:hAnsi="Arial" w:cs="Arial"/>
          <w:sz w:val="24"/>
          <w:szCs w:val="24"/>
        </w:rPr>
        <w:t xml:space="preserve"> </w:t>
      </w:r>
    </w:p>
    <w:p w:rsidR="00245337" w:rsidRPr="00245337" w:rsidRDefault="00245337" w:rsidP="00245337">
      <w:pPr>
        <w:spacing w:after="0" w:line="360" w:lineRule="auto"/>
        <w:ind w:right="-306"/>
        <w:rPr>
          <w:rFonts w:ascii="Arial" w:hAnsi="Arial" w:cs="Arial"/>
          <w:sz w:val="24"/>
          <w:szCs w:val="24"/>
        </w:rPr>
      </w:pPr>
    </w:p>
    <w:p w:rsidR="005F63A0" w:rsidRDefault="004620BC" w:rsidP="00245337">
      <w:pPr>
        <w:spacing w:after="0" w:line="360" w:lineRule="auto"/>
        <w:ind w:right="-306"/>
        <w:rPr>
          <w:rFonts w:ascii="Arial" w:hAnsi="Arial" w:cs="Arial"/>
          <w:sz w:val="24"/>
          <w:szCs w:val="24"/>
        </w:rPr>
      </w:pPr>
      <w:r w:rsidRPr="00245337">
        <w:rPr>
          <w:rFonts w:ascii="Arial" w:hAnsi="Arial" w:cs="Arial"/>
          <w:sz w:val="24"/>
          <w:szCs w:val="24"/>
        </w:rPr>
        <w:t>In working towards this, w</w:t>
      </w:r>
      <w:r w:rsidR="005F63A0" w:rsidRPr="00245337">
        <w:rPr>
          <w:rFonts w:ascii="Arial" w:hAnsi="Arial" w:cs="Arial"/>
          <w:sz w:val="24"/>
          <w:szCs w:val="24"/>
        </w:rPr>
        <w:t xml:space="preserve">e place a strong emphasis on </w:t>
      </w:r>
      <w:r w:rsidR="005F63A0" w:rsidRPr="00245337">
        <w:rPr>
          <w:rFonts w:ascii="Arial" w:hAnsi="Arial" w:cs="Arial"/>
          <w:b/>
          <w:i/>
          <w:sz w:val="24"/>
          <w:szCs w:val="24"/>
        </w:rPr>
        <w:t>supporting leadership and building on existing capacities</w:t>
      </w:r>
      <w:r w:rsidR="005F63A0" w:rsidRPr="00245337">
        <w:rPr>
          <w:rFonts w:ascii="Arial" w:hAnsi="Arial" w:cs="Arial"/>
          <w:sz w:val="24"/>
          <w:szCs w:val="24"/>
        </w:rPr>
        <w:t>.</w:t>
      </w:r>
      <w:r w:rsidRPr="00245337">
        <w:rPr>
          <w:rFonts w:ascii="Arial" w:hAnsi="Arial" w:cs="Arial"/>
          <w:sz w:val="24"/>
          <w:szCs w:val="24"/>
        </w:rPr>
        <w:t xml:space="preserve"> </w:t>
      </w:r>
      <w:r w:rsidR="006E43C2" w:rsidRPr="00245337">
        <w:rPr>
          <w:rFonts w:ascii="Arial" w:hAnsi="Arial" w:cs="Arial"/>
          <w:sz w:val="24"/>
          <w:szCs w:val="24"/>
        </w:rPr>
        <w:t>We do this by</w:t>
      </w:r>
      <w:r w:rsidR="005F63A0" w:rsidRPr="00245337">
        <w:rPr>
          <w:rFonts w:ascii="Arial" w:hAnsi="Arial" w:cs="Arial"/>
          <w:sz w:val="24"/>
          <w:szCs w:val="24"/>
        </w:rPr>
        <w:t xml:space="preserve"> working with </w:t>
      </w:r>
      <w:r w:rsidR="0005312E" w:rsidRPr="00245337">
        <w:rPr>
          <w:rFonts w:ascii="Arial" w:hAnsi="Arial" w:cs="Arial"/>
          <w:sz w:val="24"/>
          <w:szCs w:val="24"/>
        </w:rPr>
        <w:t xml:space="preserve">and supporting </w:t>
      </w:r>
      <w:r w:rsidR="005F63A0" w:rsidRPr="00245337">
        <w:rPr>
          <w:rFonts w:ascii="Arial" w:hAnsi="Arial" w:cs="Arial"/>
          <w:sz w:val="24"/>
          <w:szCs w:val="24"/>
        </w:rPr>
        <w:t xml:space="preserve">our partner governments, </w:t>
      </w:r>
      <w:r w:rsidR="006E43C2" w:rsidRPr="00245337">
        <w:rPr>
          <w:rFonts w:ascii="Arial" w:hAnsi="Arial" w:cs="Arial"/>
          <w:sz w:val="24"/>
          <w:szCs w:val="24"/>
        </w:rPr>
        <w:t xml:space="preserve">to lead and manage their </w:t>
      </w:r>
      <w:r w:rsidR="0005312E" w:rsidRPr="00245337">
        <w:rPr>
          <w:rFonts w:ascii="Arial" w:hAnsi="Arial" w:cs="Arial"/>
          <w:sz w:val="24"/>
          <w:szCs w:val="24"/>
        </w:rPr>
        <w:t>disaster risk</w:t>
      </w:r>
      <w:r w:rsidR="006E43C2" w:rsidRPr="00245337">
        <w:rPr>
          <w:rFonts w:ascii="Arial" w:hAnsi="Arial" w:cs="Arial"/>
          <w:sz w:val="24"/>
          <w:szCs w:val="24"/>
        </w:rPr>
        <w:t>s</w:t>
      </w:r>
      <w:r w:rsidR="005F63A0" w:rsidRPr="00245337">
        <w:rPr>
          <w:rFonts w:ascii="Arial" w:hAnsi="Arial" w:cs="Arial"/>
          <w:sz w:val="24"/>
          <w:szCs w:val="24"/>
        </w:rPr>
        <w:t>.</w:t>
      </w:r>
    </w:p>
    <w:p w:rsidR="00245337" w:rsidRPr="00245337" w:rsidRDefault="00245337" w:rsidP="00245337">
      <w:pPr>
        <w:spacing w:after="0" w:line="360" w:lineRule="auto"/>
        <w:ind w:right="-306"/>
        <w:rPr>
          <w:rFonts w:ascii="Arial" w:hAnsi="Arial" w:cs="Arial"/>
          <w:sz w:val="24"/>
          <w:szCs w:val="24"/>
        </w:rPr>
      </w:pPr>
    </w:p>
    <w:p w:rsidR="00991381" w:rsidRDefault="00E166AE" w:rsidP="00245337">
      <w:pPr>
        <w:spacing w:after="0" w:line="360" w:lineRule="auto"/>
        <w:ind w:right="-306"/>
        <w:rPr>
          <w:rFonts w:ascii="Arial" w:hAnsi="Arial" w:cs="Arial"/>
          <w:sz w:val="24"/>
          <w:szCs w:val="24"/>
        </w:rPr>
      </w:pPr>
      <w:r w:rsidRPr="00245337">
        <w:rPr>
          <w:rFonts w:ascii="Arial" w:hAnsi="Arial" w:cs="Arial"/>
          <w:sz w:val="24"/>
          <w:szCs w:val="24"/>
        </w:rPr>
        <w:t xml:space="preserve">The Australia-Indonesia Facility for Disaster </w:t>
      </w:r>
      <w:r w:rsidR="001804C5" w:rsidRPr="00245337">
        <w:rPr>
          <w:rFonts w:ascii="Arial" w:hAnsi="Arial" w:cs="Arial"/>
          <w:sz w:val="24"/>
          <w:szCs w:val="24"/>
        </w:rPr>
        <w:t>Reduction</w:t>
      </w:r>
      <w:r w:rsidR="00991381" w:rsidRPr="00245337">
        <w:rPr>
          <w:rFonts w:ascii="Arial" w:hAnsi="Arial" w:cs="Arial"/>
          <w:sz w:val="24"/>
          <w:szCs w:val="24"/>
        </w:rPr>
        <w:t xml:space="preserve"> is Australia’s largest single bilateral commitment to disaster risk reduction. This partnership between the governments of Australia and Indonesia reflects Indonesia’s impressive commitment to reducing the impacts of disasters through increased budget, strong partnerships with civil society, donors and multilaterals, and enhanced disaster risk management plans that better protect all Indonesians. </w:t>
      </w:r>
      <w:r w:rsidRPr="00245337">
        <w:rPr>
          <w:rFonts w:ascii="Arial" w:hAnsi="Arial" w:cs="Arial"/>
          <w:sz w:val="24"/>
          <w:szCs w:val="24"/>
        </w:rPr>
        <w:t xml:space="preserve"> </w:t>
      </w:r>
    </w:p>
    <w:p w:rsidR="00245337" w:rsidRPr="00245337" w:rsidRDefault="00245337" w:rsidP="00245337">
      <w:pPr>
        <w:spacing w:after="0" w:line="360" w:lineRule="auto"/>
        <w:ind w:right="-306"/>
        <w:rPr>
          <w:rFonts w:ascii="Arial" w:hAnsi="Arial" w:cs="Arial"/>
          <w:sz w:val="24"/>
          <w:szCs w:val="24"/>
        </w:rPr>
      </w:pPr>
    </w:p>
    <w:p w:rsidR="00523AFB" w:rsidRDefault="000374E0" w:rsidP="00245337">
      <w:pPr>
        <w:spacing w:after="0" w:line="360" w:lineRule="auto"/>
        <w:ind w:right="-306"/>
        <w:rPr>
          <w:rFonts w:ascii="Arial" w:hAnsi="Arial" w:cs="Arial"/>
          <w:sz w:val="24"/>
          <w:szCs w:val="24"/>
        </w:rPr>
      </w:pPr>
      <w:r w:rsidRPr="00245337">
        <w:rPr>
          <w:rFonts w:ascii="Arial" w:hAnsi="Arial" w:cs="Arial"/>
          <w:sz w:val="24"/>
          <w:szCs w:val="24"/>
        </w:rPr>
        <w:t>I</w:t>
      </w:r>
      <w:r w:rsidR="0018270D" w:rsidRPr="00245337">
        <w:rPr>
          <w:rFonts w:ascii="Arial" w:hAnsi="Arial" w:cs="Arial"/>
          <w:sz w:val="24"/>
          <w:szCs w:val="24"/>
        </w:rPr>
        <w:t>n the Philippines</w:t>
      </w:r>
      <w:r w:rsidRPr="00245337">
        <w:rPr>
          <w:rFonts w:ascii="Arial" w:hAnsi="Arial" w:cs="Arial"/>
          <w:sz w:val="24"/>
          <w:szCs w:val="24"/>
        </w:rPr>
        <w:t>, we are supporting Government partners</w:t>
      </w:r>
      <w:r w:rsidR="0018270D" w:rsidRPr="00245337">
        <w:rPr>
          <w:rFonts w:ascii="Arial" w:hAnsi="Arial" w:cs="Arial"/>
          <w:sz w:val="24"/>
          <w:szCs w:val="24"/>
        </w:rPr>
        <w:t xml:space="preserve"> to</w:t>
      </w:r>
      <w:r w:rsidR="00523AFB" w:rsidRPr="00245337">
        <w:rPr>
          <w:rFonts w:ascii="Arial" w:hAnsi="Arial" w:cs="Arial"/>
          <w:sz w:val="24"/>
          <w:szCs w:val="24"/>
        </w:rPr>
        <w:t xml:space="preserve"> build </w:t>
      </w:r>
      <w:r w:rsidR="0018270D" w:rsidRPr="00245337">
        <w:rPr>
          <w:rFonts w:ascii="Arial" w:hAnsi="Arial" w:cs="Arial"/>
          <w:sz w:val="24"/>
          <w:szCs w:val="24"/>
        </w:rPr>
        <w:t xml:space="preserve">community </w:t>
      </w:r>
      <w:r w:rsidR="00523AFB" w:rsidRPr="00245337">
        <w:rPr>
          <w:rFonts w:ascii="Arial" w:hAnsi="Arial" w:cs="Arial"/>
          <w:sz w:val="24"/>
          <w:szCs w:val="24"/>
        </w:rPr>
        <w:t xml:space="preserve">resilience in Metro Manila, concentrating on reducing flood risk exposure through measures </w:t>
      </w:r>
      <w:r w:rsidR="0018270D" w:rsidRPr="00245337">
        <w:rPr>
          <w:rFonts w:ascii="Arial" w:hAnsi="Arial" w:cs="Arial"/>
          <w:sz w:val="24"/>
          <w:szCs w:val="24"/>
        </w:rPr>
        <w:t xml:space="preserve">such as </w:t>
      </w:r>
      <w:r w:rsidR="00523AFB" w:rsidRPr="00245337">
        <w:rPr>
          <w:rFonts w:ascii="Arial" w:hAnsi="Arial" w:cs="Arial"/>
          <w:sz w:val="24"/>
          <w:szCs w:val="24"/>
        </w:rPr>
        <w:t>relocation, elevated structures and protected amenities.</w:t>
      </w:r>
    </w:p>
    <w:p w:rsidR="00245337" w:rsidRPr="00245337" w:rsidRDefault="00245337" w:rsidP="00245337">
      <w:pPr>
        <w:spacing w:after="0" w:line="360" w:lineRule="auto"/>
        <w:ind w:right="-306"/>
        <w:rPr>
          <w:rFonts w:ascii="Arial" w:hAnsi="Arial" w:cs="Arial"/>
          <w:sz w:val="24"/>
          <w:szCs w:val="24"/>
        </w:rPr>
      </w:pPr>
    </w:p>
    <w:p w:rsidR="00523AFB" w:rsidRDefault="00523AFB" w:rsidP="00245337">
      <w:pPr>
        <w:spacing w:after="0" w:line="360" w:lineRule="auto"/>
        <w:ind w:right="-306"/>
        <w:rPr>
          <w:rFonts w:ascii="Arial" w:hAnsi="Arial" w:cs="Arial"/>
          <w:sz w:val="24"/>
          <w:szCs w:val="24"/>
        </w:rPr>
      </w:pPr>
      <w:r w:rsidRPr="00245337">
        <w:rPr>
          <w:rFonts w:ascii="Arial" w:hAnsi="Arial" w:cs="Arial"/>
          <w:sz w:val="24"/>
          <w:szCs w:val="24"/>
        </w:rPr>
        <w:t>And in the Pacific,  this year AusAID launched the Pacific Risk Resilience Program to help communities</w:t>
      </w:r>
      <w:r w:rsidR="00CB6CAC" w:rsidRPr="00245337">
        <w:rPr>
          <w:rFonts w:ascii="Arial" w:hAnsi="Arial" w:cs="Arial"/>
          <w:sz w:val="24"/>
          <w:szCs w:val="24"/>
        </w:rPr>
        <w:t xml:space="preserve"> and local governments together</w:t>
      </w:r>
      <w:r w:rsidRPr="00245337">
        <w:rPr>
          <w:rFonts w:ascii="Arial" w:hAnsi="Arial" w:cs="Arial"/>
          <w:sz w:val="24"/>
          <w:szCs w:val="24"/>
        </w:rPr>
        <w:t xml:space="preserve"> identify</w:t>
      </w:r>
      <w:r w:rsidR="00CB6CAC" w:rsidRPr="00245337">
        <w:rPr>
          <w:rFonts w:ascii="Arial" w:hAnsi="Arial" w:cs="Arial"/>
          <w:sz w:val="24"/>
          <w:szCs w:val="24"/>
        </w:rPr>
        <w:t xml:space="preserve"> and </w:t>
      </w:r>
      <w:r w:rsidR="00CB6CAC" w:rsidRPr="00245337">
        <w:rPr>
          <w:rFonts w:ascii="Arial" w:hAnsi="Arial" w:cs="Arial"/>
          <w:sz w:val="24"/>
          <w:szCs w:val="24"/>
        </w:rPr>
        <w:lastRenderedPageBreak/>
        <w:t>manage</w:t>
      </w:r>
      <w:r w:rsidRPr="00245337">
        <w:rPr>
          <w:rFonts w:ascii="Arial" w:hAnsi="Arial" w:cs="Arial"/>
          <w:sz w:val="24"/>
          <w:szCs w:val="24"/>
        </w:rPr>
        <w:t xml:space="preserve"> natural disaster and climate change risks, </w:t>
      </w:r>
      <w:r w:rsidR="00CB6CAC" w:rsidRPr="00245337">
        <w:rPr>
          <w:rFonts w:ascii="Arial" w:hAnsi="Arial" w:cs="Arial"/>
          <w:sz w:val="24"/>
          <w:szCs w:val="24"/>
        </w:rPr>
        <w:t xml:space="preserve">and incorporate risk reduction </w:t>
      </w:r>
      <w:r w:rsidRPr="00245337">
        <w:rPr>
          <w:rFonts w:ascii="Arial" w:hAnsi="Arial" w:cs="Arial"/>
          <w:sz w:val="24"/>
          <w:szCs w:val="24"/>
        </w:rPr>
        <w:t>policies, plans and budgets.</w:t>
      </w:r>
    </w:p>
    <w:p w:rsidR="00245337" w:rsidRPr="00245337" w:rsidRDefault="00245337" w:rsidP="00245337">
      <w:pPr>
        <w:spacing w:after="0" w:line="360" w:lineRule="auto"/>
        <w:ind w:right="-306"/>
        <w:rPr>
          <w:rFonts w:ascii="Arial" w:hAnsi="Arial" w:cs="Arial"/>
          <w:sz w:val="24"/>
          <w:szCs w:val="24"/>
        </w:rPr>
      </w:pPr>
    </w:p>
    <w:p w:rsidR="001804C5" w:rsidRDefault="006F36DB" w:rsidP="00245337">
      <w:pPr>
        <w:spacing w:after="0" w:line="360" w:lineRule="auto"/>
        <w:ind w:right="-306"/>
        <w:rPr>
          <w:rFonts w:ascii="Arial" w:hAnsi="Arial" w:cs="Arial"/>
          <w:sz w:val="24"/>
          <w:szCs w:val="24"/>
        </w:rPr>
      </w:pPr>
      <w:r w:rsidRPr="00245337">
        <w:rPr>
          <w:rFonts w:ascii="Arial" w:hAnsi="Arial" w:cs="Arial"/>
          <w:sz w:val="24"/>
          <w:szCs w:val="24"/>
        </w:rPr>
        <w:t xml:space="preserve">Australia </w:t>
      </w:r>
      <w:r w:rsidR="0012016A" w:rsidRPr="00245337">
        <w:rPr>
          <w:rFonts w:ascii="Arial" w:hAnsi="Arial" w:cs="Arial"/>
          <w:sz w:val="24"/>
          <w:szCs w:val="24"/>
        </w:rPr>
        <w:t xml:space="preserve">is firmly committed </w:t>
      </w:r>
      <w:r w:rsidRPr="00245337">
        <w:rPr>
          <w:rFonts w:ascii="Arial" w:hAnsi="Arial" w:cs="Arial"/>
          <w:sz w:val="24"/>
          <w:szCs w:val="24"/>
        </w:rPr>
        <w:t>to integrat</w:t>
      </w:r>
      <w:r w:rsidR="0012016A" w:rsidRPr="00245337">
        <w:rPr>
          <w:rFonts w:ascii="Arial" w:hAnsi="Arial" w:cs="Arial"/>
          <w:sz w:val="24"/>
          <w:szCs w:val="24"/>
        </w:rPr>
        <w:t>ing</w:t>
      </w:r>
      <w:r w:rsidRPr="00245337">
        <w:rPr>
          <w:rFonts w:ascii="Arial" w:hAnsi="Arial" w:cs="Arial"/>
          <w:sz w:val="24"/>
          <w:szCs w:val="24"/>
        </w:rPr>
        <w:t xml:space="preserve"> disaster risk</w:t>
      </w:r>
      <w:r w:rsidR="0018270D" w:rsidRPr="00245337">
        <w:rPr>
          <w:rFonts w:ascii="Arial" w:hAnsi="Arial" w:cs="Arial"/>
          <w:sz w:val="24"/>
          <w:szCs w:val="24"/>
        </w:rPr>
        <w:t xml:space="preserve"> </w:t>
      </w:r>
      <w:r w:rsidR="0012016A" w:rsidRPr="00245337">
        <w:rPr>
          <w:rFonts w:ascii="Arial" w:hAnsi="Arial" w:cs="Arial"/>
          <w:sz w:val="24"/>
          <w:szCs w:val="24"/>
        </w:rPr>
        <w:t xml:space="preserve">reduction </w:t>
      </w:r>
      <w:r w:rsidRPr="00245337">
        <w:rPr>
          <w:rFonts w:ascii="Arial" w:hAnsi="Arial" w:cs="Arial"/>
          <w:sz w:val="24"/>
          <w:szCs w:val="24"/>
        </w:rPr>
        <w:t xml:space="preserve">across </w:t>
      </w:r>
      <w:r w:rsidR="006E43C2" w:rsidRPr="00245337">
        <w:rPr>
          <w:rFonts w:ascii="Arial" w:hAnsi="Arial" w:cs="Arial"/>
          <w:sz w:val="24"/>
          <w:szCs w:val="24"/>
        </w:rPr>
        <w:t xml:space="preserve">all </w:t>
      </w:r>
      <w:r w:rsidRPr="00245337">
        <w:rPr>
          <w:rFonts w:ascii="Arial" w:hAnsi="Arial" w:cs="Arial"/>
          <w:sz w:val="24"/>
          <w:szCs w:val="24"/>
        </w:rPr>
        <w:t>our</w:t>
      </w:r>
      <w:r w:rsidR="0018270D" w:rsidRPr="00245337">
        <w:rPr>
          <w:rFonts w:ascii="Arial" w:hAnsi="Arial" w:cs="Arial"/>
          <w:sz w:val="24"/>
          <w:szCs w:val="24"/>
        </w:rPr>
        <w:t xml:space="preserve"> </w:t>
      </w:r>
      <w:r w:rsidRPr="00245337">
        <w:rPr>
          <w:rFonts w:ascii="Arial" w:hAnsi="Arial" w:cs="Arial"/>
          <w:sz w:val="24"/>
          <w:szCs w:val="24"/>
        </w:rPr>
        <w:t xml:space="preserve">development and humanitarian programs. </w:t>
      </w:r>
    </w:p>
    <w:p w:rsidR="00245337" w:rsidRPr="00245337" w:rsidRDefault="00245337" w:rsidP="00245337">
      <w:pPr>
        <w:spacing w:after="0" w:line="360" w:lineRule="auto"/>
        <w:ind w:right="-306"/>
        <w:rPr>
          <w:rFonts w:ascii="Arial" w:hAnsi="Arial" w:cs="Arial"/>
          <w:sz w:val="24"/>
          <w:szCs w:val="24"/>
        </w:rPr>
      </w:pPr>
    </w:p>
    <w:p w:rsidR="00216755" w:rsidRDefault="001804C5" w:rsidP="00245337">
      <w:pPr>
        <w:spacing w:after="0" w:line="360" w:lineRule="auto"/>
        <w:ind w:right="-306"/>
        <w:rPr>
          <w:rFonts w:ascii="Arial" w:hAnsi="Arial" w:cs="Arial"/>
          <w:sz w:val="24"/>
          <w:szCs w:val="24"/>
        </w:rPr>
      </w:pPr>
      <w:r w:rsidRPr="00245337">
        <w:rPr>
          <w:rFonts w:ascii="Arial" w:hAnsi="Arial" w:cs="Arial"/>
          <w:sz w:val="24"/>
          <w:szCs w:val="24"/>
        </w:rPr>
        <w:t>We believe that d</w:t>
      </w:r>
      <w:r w:rsidR="006F36DB" w:rsidRPr="00245337">
        <w:rPr>
          <w:rFonts w:ascii="Arial" w:hAnsi="Arial" w:cs="Arial"/>
          <w:sz w:val="24"/>
          <w:szCs w:val="24"/>
        </w:rPr>
        <w:t>isaster risk reduction</w:t>
      </w:r>
      <w:r w:rsidR="006E43C2" w:rsidRPr="00245337">
        <w:rPr>
          <w:rFonts w:ascii="Arial" w:hAnsi="Arial" w:cs="Arial"/>
          <w:sz w:val="24"/>
          <w:szCs w:val="24"/>
        </w:rPr>
        <w:t xml:space="preserve"> is an integral component of sustainable development</w:t>
      </w:r>
      <w:r w:rsidR="006F36DB" w:rsidRPr="00245337">
        <w:rPr>
          <w:rFonts w:ascii="Arial" w:hAnsi="Arial" w:cs="Arial"/>
          <w:sz w:val="24"/>
          <w:szCs w:val="24"/>
        </w:rPr>
        <w:t xml:space="preserve">. It </w:t>
      </w:r>
      <w:r w:rsidR="007C20EA" w:rsidRPr="00245337">
        <w:rPr>
          <w:rFonts w:ascii="Arial" w:hAnsi="Arial" w:cs="Arial"/>
          <w:sz w:val="24"/>
          <w:szCs w:val="24"/>
        </w:rPr>
        <w:t>not only saves lives and livelihoods, but</w:t>
      </w:r>
      <w:r w:rsidR="006E43C2" w:rsidRPr="00245337">
        <w:rPr>
          <w:rFonts w:ascii="Arial" w:hAnsi="Arial" w:cs="Arial"/>
          <w:sz w:val="24"/>
          <w:szCs w:val="24"/>
        </w:rPr>
        <w:t xml:space="preserve"> </w:t>
      </w:r>
      <w:r w:rsidR="007C20EA" w:rsidRPr="00245337">
        <w:rPr>
          <w:rFonts w:ascii="Arial" w:hAnsi="Arial" w:cs="Arial"/>
          <w:sz w:val="24"/>
          <w:szCs w:val="24"/>
        </w:rPr>
        <w:t>is necessary to</w:t>
      </w:r>
      <w:r w:rsidR="00216755" w:rsidRPr="00245337">
        <w:rPr>
          <w:rFonts w:ascii="Arial" w:hAnsi="Arial" w:cs="Arial"/>
          <w:sz w:val="24"/>
          <w:szCs w:val="24"/>
        </w:rPr>
        <w:t xml:space="preserve"> protect hard-won poverty reduction and development gains, including progress towards the Millennium Development Goals. </w:t>
      </w:r>
    </w:p>
    <w:p w:rsidR="00245337" w:rsidRPr="00245337" w:rsidRDefault="00245337" w:rsidP="00245337">
      <w:pPr>
        <w:spacing w:after="0" w:line="360" w:lineRule="auto"/>
        <w:ind w:right="-306"/>
        <w:rPr>
          <w:rFonts w:ascii="Arial" w:hAnsi="Arial" w:cs="Arial"/>
          <w:sz w:val="24"/>
          <w:szCs w:val="24"/>
        </w:rPr>
      </w:pPr>
    </w:p>
    <w:p w:rsidR="005F63A0" w:rsidRDefault="000374E0" w:rsidP="00245337">
      <w:pPr>
        <w:spacing w:after="0" w:line="360" w:lineRule="auto"/>
        <w:ind w:right="-306"/>
        <w:rPr>
          <w:rFonts w:ascii="Arial" w:hAnsi="Arial" w:cs="Arial"/>
          <w:sz w:val="24"/>
          <w:szCs w:val="24"/>
        </w:rPr>
      </w:pPr>
      <w:r w:rsidRPr="00245337">
        <w:rPr>
          <w:rFonts w:ascii="Arial" w:hAnsi="Arial" w:cs="Arial"/>
          <w:sz w:val="24"/>
          <w:szCs w:val="24"/>
        </w:rPr>
        <w:t xml:space="preserve">Good progress has been made under the Hyogo Framework, and strong regional and international partnerships have contributed greatly to this success. </w:t>
      </w:r>
      <w:r w:rsidR="0092214D">
        <w:rPr>
          <w:rFonts w:ascii="Arial" w:hAnsi="Arial" w:cs="Arial"/>
          <w:sz w:val="24"/>
          <w:szCs w:val="24"/>
        </w:rPr>
        <w:t>There is much, h</w:t>
      </w:r>
      <w:r w:rsidRPr="00245337">
        <w:rPr>
          <w:rFonts w:ascii="Arial" w:hAnsi="Arial" w:cs="Arial"/>
          <w:sz w:val="24"/>
          <w:szCs w:val="24"/>
        </w:rPr>
        <w:t xml:space="preserve">owever, </w:t>
      </w:r>
      <w:r w:rsidR="0092214D">
        <w:rPr>
          <w:rFonts w:ascii="Arial" w:hAnsi="Arial" w:cs="Arial"/>
          <w:sz w:val="24"/>
          <w:szCs w:val="24"/>
        </w:rPr>
        <w:t>that still r</w:t>
      </w:r>
      <w:r w:rsidRPr="00245337">
        <w:rPr>
          <w:rFonts w:ascii="Arial" w:hAnsi="Arial" w:cs="Arial"/>
          <w:sz w:val="24"/>
          <w:szCs w:val="24"/>
        </w:rPr>
        <w:t>emains to be done.</w:t>
      </w:r>
      <w:r w:rsidR="005F63A0" w:rsidRPr="00245337">
        <w:rPr>
          <w:rFonts w:ascii="Arial" w:hAnsi="Arial" w:cs="Arial"/>
          <w:sz w:val="24"/>
          <w:szCs w:val="24"/>
        </w:rPr>
        <w:t xml:space="preserve"> </w:t>
      </w:r>
    </w:p>
    <w:p w:rsidR="00245337" w:rsidRPr="00245337" w:rsidRDefault="00245337" w:rsidP="00245337">
      <w:pPr>
        <w:spacing w:after="0" w:line="360" w:lineRule="auto"/>
        <w:ind w:right="-306"/>
        <w:rPr>
          <w:rFonts w:ascii="Arial" w:hAnsi="Arial" w:cs="Arial"/>
          <w:sz w:val="24"/>
          <w:szCs w:val="24"/>
        </w:rPr>
      </w:pPr>
    </w:p>
    <w:p w:rsidR="005F63A0" w:rsidRDefault="005F63A0" w:rsidP="00245337">
      <w:pPr>
        <w:spacing w:after="0" w:line="360" w:lineRule="auto"/>
        <w:ind w:right="-306"/>
        <w:rPr>
          <w:rFonts w:ascii="Arial" w:hAnsi="Arial" w:cs="Arial"/>
          <w:sz w:val="24"/>
          <w:szCs w:val="24"/>
        </w:rPr>
      </w:pPr>
      <w:r w:rsidRPr="00245337">
        <w:rPr>
          <w:rFonts w:ascii="Arial" w:hAnsi="Arial" w:cs="Arial"/>
          <w:sz w:val="24"/>
          <w:szCs w:val="24"/>
        </w:rPr>
        <w:t xml:space="preserve">Over the next two years, we will accelerate our efforts to implement the </w:t>
      </w:r>
      <w:r w:rsidRPr="00245337">
        <w:rPr>
          <w:rFonts w:ascii="Arial" w:hAnsi="Arial" w:cs="Arial"/>
          <w:b/>
          <w:i/>
          <w:sz w:val="24"/>
          <w:szCs w:val="24"/>
        </w:rPr>
        <w:t>Hyogo Framework for Action</w:t>
      </w:r>
      <w:r w:rsidRPr="00245337">
        <w:rPr>
          <w:rFonts w:ascii="Arial" w:hAnsi="Arial" w:cs="Arial"/>
          <w:sz w:val="24"/>
          <w:szCs w:val="24"/>
        </w:rPr>
        <w:t xml:space="preserve">.  </w:t>
      </w:r>
    </w:p>
    <w:p w:rsidR="00245337" w:rsidRPr="00245337" w:rsidRDefault="00245337" w:rsidP="00245337">
      <w:pPr>
        <w:spacing w:after="0" w:line="360" w:lineRule="auto"/>
        <w:ind w:right="-306"/>
        <w:rPr>
          <w:rFonts w:ascii="Arial" w:hAnsi="Arial" w:cs="Arial"/>
          <w:sz w:val="24"/>
          <w:szCs w:val="24"/>
        </w:rPr>
      </w:pPr>
    </w:p>
    <w:p w:rsidR="00040566" w:rsidRDefault="0012016A" w:rsidP="00245337">
      <w:pPr>
        <w:spacing w:after="0" w:line="360" w:lineRule="auto"/>
        <w:ind w:right="-306"/>
        <w:rPr>
          <w:rFonts w:ascii="Arial" w:hAnsi="Arial" w:cs="Arial"/>
          <w:sz w:val="24"/>
          <w:szCs w:val="24"/>
        </w:rPr>
      </w:pPr>
      <w:r w:rsidRPr="00245337">
        <w:rPr>
          <w:rFonts w:ascii="Arial" w:hAnsi="Arial" w:cs="Arial"/>
          <w:sz w:val="24"/>
          <w:szCs w:val="24"/>
        </w:rPr>
        <w:t>A</w:t>
      </w:r>
      <w:r w:rsidR="004A677F" w:rsidRPr="00245337">
        <w:rPr>
          <w:rFonts w:ascii="Arial" w:hAnsi="Arial" w:cs="Arial"/>
          <w:sz w:val="24"/>
          <w:szCs w:val="24"/>
        </w:rPr>
        <w:t xml:space="preserve">fter 2015, Australia </w:t>
      </w:r>
      <w:r w:rsidR="000374E0" w:rsidRPr="00245337">
        <w:rPr>
          <w:rFonts w:ascii="Arial" w:hAnsi="Arial" w:cs="Arial"/>
          <w:sz w:val="24"/>
          <w:szCs w:val="24"/>
        </w:rPr>
        <w:t xml:space="preserve">hopes to see a framework which </w:t>
      </w:r>
      <w:r w:rsidR="00ED0217" w:rsidRPr="00245337">
        <w:rPr>
          <w:rFonts w:ascii="Arial" w:hAnsi="Arial" w:cs="Arial"/>
          <w:sz w:val="24"/>
          <w:szCs w:val="24"/>
        </w:rPr>
        <w:t xml:space="preserve">better </w:t>
      </w:r>
      <w:r w:rsidR="004D4DF0" w:rsidRPr="00245337">
        <w:rPr>
          <w:rFonts w:ascii="Arial" w:hAnsi="Arial" w:cs="Arial"/>
          <w:sz w:val="24"/>
          <w:szCs w:val="24"/>
        </w:rPr>
        <w:t xml:space="preserve">recognises that achieving disaster resilience is not solely the domain of disaster risk management </w:t>
      </w:r>
      <w:r w:rsidR="00040566" w:rsidRPr="00245337">
        <w:rPr>
          <w:rFonts w:ascii="Arial" w:hAnsi="Arial" w:cs="Arial"/>
          <w:sz w:val="24"/>
          <w:szCs w:val="24"/>
        </w:rPr>
        <w:t>actors</w:t>
      </w:r>
      <w:r w:rsidR="004D4DF0" w:rsidRPr="00245337">
        <w:rPr>
          <w:rFonts w:ascii="Arial" w:hAnsi="Arial" w:cs="Arial"/>
          <w:sz w:val="24"/>
          <w:szCs w:val="24"/>
        </w:rPr>
        <w:t>.</w:t>
      </w:r>
      <w:r w:rsidR="00040566" w:rsidRPr="00245337">
        <w:rPr>
          <w:rFonts w:ascii="Arial" w:hAnsi="Arial" w:cs="Arial"/>
          <w:sz w:val="24"/>
          <w:szCs w:val="24"/>
        </w:rPr>
        <w:t xml:space="preserve"> </w:t>
      </w:r>
    </w:p>
    <w:p w:rsidR="00245337" w:rsidRPr="00245337" w:rsidRDefault="00245337" w:rsidP="00245337">
      <w:pPr>
        <w:spacing w:after="0" w:line="360" w:lineRule="auto"/>
        <w:ind w:right="-306"/>
        <w:rPr>
          <w:rFonts w:ascii="Arial" w:hAnsi="Arial" w:cs="Arial"/>
          <w:sz w:val="24"/>
          <w:szCs w:val="24"/>
        </w:rPr>
      </w:pPr>
    </w:p>
    <w:p w:rsidR="004A677F" w:rsidRDefault="00040566" w:rsidP="00245337">
      <w:pPr>
        <w:spacing w:after="0" w:line="360" w:lineRule="auto"/>
        <w:ind w:right="-306"/>
        <w:rPr>
          <w:rFonts w:ascii="Arial" w:hAnsi="Arial" w:cs="Arial"/>
          <w:sz w:val="24"/>
          <w:szCs w:val="24"/>
        </w:rPr>
      </w:pPr>
      <w:r w:rsidRPr="00245337">
        <w:rPr>
          <w:rFonts w:ascii="Arial" w:hAnsi="Arial" w:cs="Arial"/>
          <w:sz w:val="24"/>
          <w:szCs w:val="24"/>
        </w:rPr>
        <w:t xml:space="preserve">We </w:t>
      </w:r>
      <w:r w:rsidR="0012016A" w:rsidRPr="00245337">
        <w:rPr>
          <w:rFonts w:ascii="Arial" w:hAnsi="Arial" w:cs="Arial"/>
          <w:sz w:val="24"/>
          <w:szCs w:val="24"/>
        </w:rPr>
        <w:t>want</w:t>
      </w:r>
      <w:r w:rsidRPr="00245337">
        <w:rPr>
          <w:rFonts w:ascii="Arial" w:hAnsi="Arial" w:cs="Arial"/>
          <w:sz w:val="24"/>
          <w:szCs w:val="24"/>
        </w:rPr>
        <w:t xml:space="preserve"> greater emphasis on reducing underlying risk factors</w:t>
      </w:r>
      <w:r w:rsidR="006E43C2" w:rsidRPr="00245337">
        <w:rPr>
          <w:rFonts w:ascii="Arial" w:hAnsi="Arial" w:cs="Arial"/>
          <w:sz w:val="24"/>
          <w:szCs w:val="24"/>
        </w:rPr>
        <w:t>. This</w:t>
      </w:r>
      <w:r w:rsidRPr="00245337">
        <w:rPr>
          <w:rFonts w:ascii="Arial" w:hAnsi="Arial" w:cs="Arial"/>
          <w:sz w:val="24"/>
          <w:szCs w:val="24"/>
        </w:rPr>
        <w:t xml:space="preserve"> can only be achieved through extending ownership of disaster risk reduction</w:t>
      </w:r>
      <w:r w:rsidR="004D4DF0" w:rsidRPr="00245337">
        <w:rPr>
          <w:rFonts w:ascii="Arial" w:hAnsi="Arial" w:cs="Arial"/>
          <w:sz w:val="24"/>
          <w:szCs w:val="24"/>
        </w:rPr>
        <w:t xml:space="preserve"> </w:t>
      </w:r>
      <w:r w:rsidRPr="00245337">
        <w:rPr>
          <w:rFonts w:ascii="Arial" w:hAnsi="Arial" w:cs="Arial"/>
          <w:sz w:val="24"/>
          <w:szCs w:val="24"/>
        </w:rPr>
        <w:t>across</w:t>
      </w:r>
      <w:r w:rsidR="004D4DF0" w:rsidRPr="00245337">
        <w:rPr>
          <w:rFonts w:ascii="Arial" w:hAnsi="Arial" w:cs="Arial"/>
          <w:sz w:val="24"/>
          <w:szCs w:val="24"/>
        </w:rPr>
        <w:t xml:space="preserve"> sectors</w:t>
      </w:r>
      <w:r w:rsidR="006E43C2" w:rsidRPr="00245337">
        <w:rPr>
          <w:rFonts w:ascii="Arial" w:hAnsi="Arial" w:cs="Arial"/>
          <w:sz w:val="24"/>
          <w:szCs w:val="24"/>
        </w:rPr>
        <w:t xml:space="preserve"> –</w:t>
      </w:r>
      <w:r w:rsidR="004D4DF0" w:rsidRPr="00245337">
        <w:rPr>
          <w:rFonts w:ascii="Arial" w:hAnsi="Arial" w:cs="Arial"/>
          <w:sz w:val="24"/>
          <w:szCs w:val="24"/>
        </w:rPr>
        <w:t xml:space="preserve"> and beyond </w:t>
      </w:r>
      <w:r w:rsidR="005F63A0" w:rsidRPr="00245337">
        <w:rPr>
          <w:rFonts w:ascii="Arial" w:hAnsi="Arial" w:cs="Arial"/>
          <w:sz w:val="24"/>
          <w:szCs w:val="24"/>
        </w:rPr>
        <w:t>to</w:t>
      </w:r>
      <w:r w:rsidR="00216755" w:rsidRPr="00245337">
        <w:rPr>
          <w:rFonts w:ascii="Arial" w:hAnsi="Arial" w:cs="Arial"/>
          <w:sz w:val="24"/>
          <w:szCs w:val="24"/>
        </w:rPr>
        <w:t xml:space="preserve"> </w:t>
      </w:r>
      <w:r w:rsidR="005F63A0" w:rsidRPr="00245337">
        <w:rPr>
          <w:rFonts w:ascii="Arial" w:hAnsi="Arial" w:cs="Arial"/>
          <w:sz w:val="24"/>
          <w:szCs w:val="24"/>
        </w:rPr>
        <w:t>businesses, communities and individuals</w:t>
      </w:r>
      <w:r w:rsidR="00ED0217" w:rsidRPr="00245337">
        <w:rPr>
          <w:rFonts w:ascii="Arial" w:hAnsi="Arial" w:cs="Arial"/>
          <w:sz w:val="24"/>
          <w:szCs w:val="24"/>
        </w:rPr>
        <w:t xml:space="preserve">. </w:t>
      </w:r>
    </w:p>
    <w:p w:rsidR="00245337" w:rsidRPr="00245337" w:rsidRDefault="00245337" w:rsidP="00245337">
      <w:pPr>
        <w:spacing w:after="0" w:line="360" w:lineRule="auto"/>
        <w:ind w:right="-306"/>
        <w:rPr>
          <w:rFonts w:ascii="Arial" w:hAnsi="Arial" w:cs="Arial"/>
          <w:sz w:val="24"/>
          <w:szCs w:val="24"/>
        </w:rPr>
      </w:pPr>
    </w:p>
    <w:p w:rsidR="004A677F" w:rsidRPr="00245337" w:rsidRDefault="006E43C2" w:rsidP="00245337">
      <w:pPr>
        <w:spacing w:after="0" w:line="360" w:lineRule="auto"/>
        <w:ind w:right="-306"/>
        <w:rPr>
          <w:rFonts w:ascii="Arial" w:hAnsi="Arial" w:cs="Arial"/>
          <w:sz w:val="24"/>
          <w:szCs w:val="24"/>
        </w:rPr>
      </w:pPr>
      <w:r w:rsidRPr="00245337">
        <w:rPr>
          <w:rFonts w:ascii="Arial" w:hAnsi="Arial" w:cs="Arial"/>
          <w:sz w:val="24"/>
          <w:szCs w:val="24"/>
        </w:rPr>
        <w:t xml:space="preserve">Finally, we </w:t>
      </w:r>
      <w:r w:rsidR="004A677F" w:rsidRPr="00245337">
        <w:rPr>
          <w:rFonts w:ascii="Arial" w:hAnsi="Arial" w:cs="Arial"/>
          <w:sz w:val="24"/>
          <w:szCs w:val="24"/>
        </w:rPr>
        <w:t>consider risk-informed decision-making as central to effective disaster risk reduction</w:t>
      </w:r>
      <w:r w:rsidRPr="00245337">
        <w:rPr>
          <w:rFonts w:ascii="Arial" w:hAnsi="Arial" w:cs="Arial"/>
          <w:sz w:val="24"/>
          <w:szCs w:val="24"/>
        </w:rPr>
        <w:t>. We</w:t>
      </w:r>
      <w:r w:rsidR="004A677F" w:rsidRPr="00245337">
        <w:rPr>
          <w:rFonts w:ascii="Arial" w:hAnsi="Arial" w:cs="Arial"/>
          <w:sz w:val="24"/>
          <w:szCs w:val="24"/>
        </w:rPr>
        <w:t xml:space="preserve"> would like to see </w:t>
      </w:r>
      <w:r w:rsidR="00182976" w:rsidRPr="00245337">
        <w:rPr>
          <w:rFonts w:ascii="Arial" w:hAnsi="Arial" w:cs="Arial"/>
          <w:sz w:val="24"/>
          <w:szCs w:val="24"/>
        </w:rPr>
        <w:t xml:space="preserve">HFA2 provide guidance on how information from diverse stakeholders can be better integrated </w:t>
      </w:r>
      <w:r w:rsidR="0012016A" w:rsidRPr="00245337">
        <w:rPr>
          <w:rFonts w:ascii="Arial" w:hAnsi="Arial" w:cs="Arial"/>
          <w:sz w:val="24"/>
          <w:szCs w:val="24"/>
        </w:rPr>
        <w:t xml:space="preserve">and applied to inform policy and </w:t>
      </w:r>
      <w:r w:rsidR="00151FE3" w:rsidRPr="00245337">
        <w:rPr>
          <w:rFonts w:ascii="Arial" w:hAnsi="Arial" w:cs="Arial"/>
          <w:sz w:val="24"/>
          <w:szCs w:val="24"/>
        </w:rPr>
        <w:t>investment decisions</w:t>
      </w:r>
      <w:r w:rsidR="004A677F" w:rsidRPr="00245337">
        <w:rPr>
          <w:rFonts w:ascii="Arial" w:hAnsi="Arial" w:cs="Arial"/>
          <w:sz w:val="24"/>
          <w:szCs w:val="24"/>
        </w:rPr>
        <w:t>.</w:t>
      </w:r>
    </w:p>
    <w:p w:rsidR="00FE788C" w:rsidRPr="00245337" w:rsidRDefault="00880C6D" w:rsidP="00245337">
      <w:pPr>
        <w:spacing w:after="0" w:line="360" w:lineRule="auto"/>
        <w:ind w:right="-306"/>
        <w:rPr>
          <w:rFonts w:ascii="Arial" w:hAnsi="Arial" w:cs="Arial"/>
          <w:sz w:val="24"/>
          <w:szCs w:val="24"/>
        </w:rPr>
      </w:pPr>
      <w:r w:rsidRPr="00245337">
        <w:rPr>
          <w:rFonts w:ascii="Arial" w:hAnsi="Arial" w:cs="Arial"/>
          <w:sz w:val="24"/>
          <w:szCs w:val="24"/>
        </w:rPr>
        <w:t>In</w:t>
      </w:r>
      <w:r w:rsidR="00FE788C" w:rsidRPr="00245337">
        <w:rPr>
          <w:rFonts w:ascii="Arial" w:hAnsi="Arial" w:cs="Arial"/>
          <w:sz w:val="24"/>
          <w:szCs w:val="24"/>
        </w:rPr>
        <w:t xml:space="preserve"> closing, I would like to express our thanks to Margareta Wahlstr</w:t>
      </w:r>
      <w:r w:rsidR="0018270D" w:rsidRPr="00245337">
        <w:rPr>
          <w:rFonts w:ascii="Arial" w:hAnsi="Arial" w:cs="Arial"/>
          <w:sz w:val="24"/>
          <w:szCs w:val="24"/>
        </w:rPr>
        <w:t>ö</w:t>
      </w:r>
      <w:r w:rsidR="00FE788C" w:rsidRPr="00245337">
        <w:rPr>
          <w:rFonts w:ascii="Arial" w:hAnsi="Arial" w:cs="Arial"/>
          <w:sz w:val="24"/>
          <w:szCs w:val="24"/>
        </w:rPr>
        <w:t xml:space="preserve">m and </w:t>
      </w:r>
      <w:r w:rsidR="004F4783" w:rsidRPr="00245337">
        <w:rPr>
          <w:rFonts w:ascii="Arial" w:hAnsi="Arial" w:cs="Arial"/>
          <w:sz w:val="24"/>
          <w:szCs w:val="24"/>
        </w:rPr>
        <w:t xml:space="preserve">the team at UNISDR </w:t>
      </w:r>
      <w:r w:rsidR="00FE788C" w:rsidRPr="00245337">
        <w:rPr>
          <w:rFonts w:ascii="Arial" w:hAnsi="Arial" w:cs="Arial"/>
          <w:sz w:val="24"/>
          <w:szCs w:val="24"/>
        </w:rPr>
        <w:t xml:space="preserve">for convening this event, and </w:t>
      </w:r>
      <w:r w:rsidR="004F4783" w:rsidRPr="00245337">
        <w:rPr>
          <w:rFonts w:ascii="Arial" w:hAnsi="Arial" w:cs="Arial"/>
          <w:sz w:val="24"/>
          <w:szCs w:val="24"/>
        </w:rPr>
        <w:t xml:space="preserve">more broadly for their </w:t>
      </w:r>
      <w:r w:rsidR="0092214D">
        <w:rPr>
          <w:rFonts w:ascii="Arial" w:hAnsi="Arial" w:cs="Arial"/>
          <w:sz w:val="24"/>
          <w:szCs w:val="24"/>
        </w:rPr>
        <w:t xml:space="preserve">excellent </w:t>
      </w:r>
      <w:r w:rsidR="004F4783" w:rsidRPr="00245337">
        <w:rPr>
          <w:rFonts w:ascii="Arial" w:hAnsi="Arial" w:cs="Arial"/>
          <w:sz w:val="24"/>
          <w:szCs w:val="24"/>
        </w:rPr>
        <w:t>work over the past two years in</w:t>
      </w:r>
      <w:r w:rsidR="00FE788C" w:rsidRPr="00245337">
        <w:rPr>
          <w:rFonts w:ascii="Arial" w:hAnsi="Arial" w:cs="Arial"/>
          <w:sz w:val="24"/>
          <w:szCs w:val="24"/>
        </w:rPr>
        <w:t xml:space="preserve"> highlight</w:t>
      </w:r>
      <w:r w:rsidR="004F4783" w:rsidRPr="00245337">
        <w:rPr>
          <w:rFonts w:ascii="Arial" w:hAnsi="Arial" w:cs="Arial"/>
          <w:sz w:val="24"/>
          <w:szCs w:val="24"/>
        </w:rPr>
        <w:t>ing</w:t>
      </w:r>
      <w:r w:rsidR="00FE788C" w:rsidRPr="00245337">
        <w:rPr>
          <w:rFonts w:ascii="Arial" w:hAnsi="Arial" w:cs="Arial"/>
          <w:sz w:val="24"/>
          <w:szCs w:val="24"/>
        </w:rPr>
        <w:t xml:space="preserve"> the importance of disaster reduction to sustainable development.</w:t>
      </w:r>
    </w:p>
    <w:p w:rsidR="00245337" w:rsidRDefault="00245337" w:rsidP="00245337">
      <w:pPr>
        <w:spacing w:after="0" w:line="360" w:lineRule="auto"/>
        <w:ind w:right="-306"/>
        <w:rPr>
          <w:rFonts w:ascii="Arial" w:hAnsi="Arial" w:cs="Arial"/>
          <w:sz w:val="24"/>
          <w:szCs w:val="24"/>
        </w:rPr>
      </w:pPr>
    </w:p>
    <w:p w:rsidR="00FB7AE1" w:rsidRPr="00245337" w:rsidRDefault="00CD6691" w:rsidP="00245337">
      <w:pPr>
        <w:spacing w:after="0" w:line="360" w:lineRule="auto"/>
        <w:ind w:right="-306"/>
        <w:rPr>
          <w:rFonts w:ascii="Arial" w:hAnsi="Arial" w:cs="Arial"/>
          <w:b/>
          <w:sz w:val="24"/>
          <w:szCs w:val="24"/>
        </w:rPr>
      </w:pPr>
      <w:r w:rsidRPr="00245337">
        <w:rPr>
          <w:rFonts w:ascii="Arial" w:hAnsi="Arial" w:cs="Arial"/>
          <w:b/>
          <w:sz w:val="24"/>
          <w:szCs w:val="24"/>
        </w:rPr>
        <w:t>Thank you.</w:t>
      </w:r>
    </w:p>
    <w:sectPr w:rsidR="00FB7AE1" w:rsidRPr="00245337" w:rsidSect="00991381">
      <w:pgSz w:w="11906" w:h="16838"/>
      <w:pgMar w:top="1135" w:right="2125"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A58"/>
    <w:multiLevelType w:val="hybridMultilevel"/>
    <w:tmpl w:val="7CFC44E6"/>
    <w:lvl w:ilvl="0" w:tplc="0C090005">
      <w:start w:val="1"/>
      <w:numFmt w:val="bullet"/>
      <w:lvlText w:val=""/>
      <w:lvlJc w:val="left"/>
      <w:pPr>
        <w:tabs>
          <w:tab w:val="num" w:pos="-80"/>
        </w:tabs>
        <w:ind w:left="-80" w:hanging="360"/>
      </w:pPr>
      <w:rPr>
        <w:rFonts w:ascii="Wingdings" w:hAnsi="Wingdings" w:hint="default"/>
      </w:rPr>
    </w:lvl>
    <w:lvl w:ilvl="1" w:tplc="0C090003">
      <w:start w:val="1"/>
      <w:numFmt w:val="bullet"/>
      <w:lvlText w:val="o"/>
      <w:lvlJc w:val="left"/>
      <w:pPr>
        <w:tabs>
          <w:tab w:val="num" w:pos="640"/>
        </w:tabs>
        <w:ind w:left="640" w:hanging="360"/>
      </w:pPr>
      <w:rPr>
        <w:rFonts w:ascii="Courier New" w:hAnsi="Courier New" w:hint="default"/>
      </w:rPr>
    </w:lvl>
    <w:lvl w:ilvl="2" w:tplc="0C090005">
      <w:start w:val="1"/>
      <w:numFmt w:val="bullet"/>
      <w:lvlText w:val=""/>
      <w:lvlJc w:val="left"/>
      <w:pPr>
        <w:tabs>
          <w:tab w:val="num" w:pos="1360"/>
        </w:tabs>
        <w:ind w:left="1360" w:hanging="360"/>
      </w:pPr>
      <w:rPr>
        <w:rFonts w:ascii="Wingdings" w:hAnsi="Wingdings" w:hint="default"/>
      </w:rPr>
    </w:lvl>
    <w:lvl w:ilvl="3" w:tplc="0C090001" w:tentative="1">
      <w:start w:val="1"/>
      <w:numFmt w:val="bullet"/>
      <w:lvlText w:val=""/>
      <w:lvlJc w:val="left"/>
      <w:pPr>
        <w:tabs>
          <w:tab w:val="num" w:pos="2080"/>
        </w:tabs>
        <w:ind w:left="2080" w:hanging="360"/>
      </w:pPr>
      <w:rPr>
        <w:rFonts w:ascii="Symbol" w:hAnsi="Symbol" w:hint="default"/>
      </w:rPr>
    </w:lvl>
    <w:lvl w:ilvl="4" w:tplc="0C090003" w:tentative="1">
      <w:start w:val="1"/>
      <w:numFmt w:val="bullet"/>
      <w:lvlText w:val="o"/>
      <w:lvlJc w:val="left"/>
      <w:pPr>
        <w:tabs>
          <w:tab w:val="num" w:pos="2800"/>
        </w:tabs>
        <w:ind w:left="2800" w:hanging="360"/>
      </w:pPr>
      <w:rPr>
        <w:rFonts w:ascii="Courier New" w:hAnsi="Courier New" w:hint="default"/>
      </w:rPr>
    </w:lvl>
    <w:lvl w:ilvl="5" w:tplc="0C090005" w:tentative="1">
      <w:start w:val="1"/>
      <w:numFmt w:val="bullet"/>
      <w:lvlText w:val=""/>
      <w:lvlJc w:val="left"/>
      <w:pPr>
        <w:tabs>
          <w:tab w:val="num" w:pos="3520"/>
        </w:tabs>
        <w:ind w:left="3520" w:hanging="360"/>
      </w:pPr>
      <w:rPr>
        <w:rFonts w:ascii="Wingdings" w:hAnsi="Wingdings" w:hint="default"/>
      </w:rPr>
    </w:lvl>
    <w:lvl w:ilvl="6" w:tplc="0C090001" w:tentative="1">
      <w:start w:val="1"/>
      <w:numFmt w:val="bullet"/>
      <w:lvlText w:val=""/>
      <w:lvlJc w:val="left"/>
      <w:pPr>
        <w:tabs>
          <w:tab w:val="num" w:pos="4240"/>
        </w:tabs>
        <w:ind w:left="4240" w:hanging="360"/>
      </w:pPr>
      <w:rPr>
        <w:rFonts w:ascii="Symbol" w:hAnsi="Symbol" w:hint="default"/>
      </w:rPr>
    </w:lvl>
    <w:lvl w:ilvl="7" w:tplc="0C090003" w:tentative="1">
      <w:start w:val="1"/>
      <w:numFmt w:val="bullet"/>
      <w:lvlText w:val="o"/>
      <w:lvlJc w:val="left"/>
      <w:pPr>
        <w:tabs>
          <w:tab w:val="num" w:pos="4960"/>
        </w:tabs>
        <w:ind w:left="4960" w:hanging="360"/>
      </w:pPr>
      <w:rPr>
        <w:rFonts w:ascii="Courier New" w:hAnsi="Courier New" w:hint="default"/>
      </w:rPr>
    </w:lvl>
    <w:lvl w:ilvl="8" w:tplc="0C090005" w:tentative="1">
      <w:start w:val="1"/>
      <w:numFmt w:val="bullet"/>
      <w:lvlText w:val=""/>
      <w:lvlJc w:val="left"/>
      <w:pPr>
        <w:tabs>
          <w:tab w:val="num" w:pos="5680"/>
        </w:tabs>
        <w:ind w:left="5680" w:hanging="360"/>
      </w:pPr>
      <w:rPr>
        <w:rFonts w:ascii="Wingdings" w:hAnsi="Wingdings" w:hint="default"/>
      </w:rPr>
    </w:lvl>
  </w:abstractNum>
  <w:abstractNum w:abstractNumId="1">
    <w:nsid w:val="0FDC305C"/>
    <w:multiLevelType w:val="hybridMultilevel"/>
    <w:tmpl w:val="64B852BA"/>
    <w:lvl w:ilvl="0" w:tplc="3CDA05D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3C205A"/>
    <w:multiLevelType w:val="hybridMultilevel"/>
    <w:tmpl w:val="9A203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
    <w:nsid w:val="35664A63"/>
    <w:multiLevelType w:val="hybridMultilevel"/>
    <w:tmpl w:val="217ACDD4"/>
    <w:lvl w:ilvl="0" w:tplc="0C090001">
      <w:start w:val="1"/>
      <w:numFmt w:val="bullet"/>
      <w:lvlText w:val=""/>
      <w:lvlJc w:val="left"/>
      <w:pPr>
        <w:ind w:left="502" w:hanging="360"/>
      </w:pPr>
      <w:rPr>
        <w:rFonts w:ascii="Symbol" w:hAnsi="Symbol" w:hint="default"/>
        <w:color w:val="000000"/>
      </w:rPr>
    </w:lvl>
    <w:lvl w:ilvl="1" w:tplc="9BE05E0C">
      <w:numFmt w:val="bullet"/>
      <w:lvlText w:val="-"/>
      <w:lvlJc w:val="left"/>
      <w:pPr>
        <w:ind w:left="1222" w:hanging="360"/>
      </w:pPr>
      <w:rPr>
        <w:rFonts w:ascii="Arial" w:eastAsiaTheme="minorHAnsi" w:hAnsi="Arial" w:cs="Arial"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nsid w:val="40937E13"/>
    <w:multiLevelType w:val="hybridMultilevel"/>
    <w:tmpl w:val="D0083E3E"/>
    <w:lvl w:ilvl="0" w:tplc="0C090005">
      <w:start w:val="1"/>
      <w:numFmt w:val="bullet"/>
      <w:lvlText w:val=""/>
      <w:lvlJc w:val="left"/>
      <w:pPr>
        <w:tabs>
          <w:tab w:val="num" w:pos="720"/>
        </w:tabs>
        <w:ind w:left="720" w:hanging="360"/>
      </w:pPr>
      <w:rPr>
        <w:rFonts w:ascii="Wingdings" w:hAnsi="Wingdings" w:hint="default"/>
      </w:rPr>
    </w:lvl>
    <w:lvl w:ilvl="1" w:tplc="F9F4A9DC">
      <w:start w:val="28"/>
      <w:numFmt w:val="bullet"/>
      <w:lvlText w:val="-"/>
      <w:lvlJc w:val="left"/>
      <w:pPr>
        <w:tabs>
          <w:tab w:val="num" w:pos="1440"/>
        </w:tabs>
        <w:ind w:left="1440" w:hanging="360"/>
      </w:pPr>
      <w:rPr>
        <w:rFonts w:ascii="Times New Roman" w:eastAsia="Times New Roman" w:hAnsi="Times New Roman"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1337090"/>
    <w:multiLevelType w:val="hybridMultilevel"/>
    <w:tmpl w:val="0C184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4C2549"/>
    <w:multiLevelType w:val="hybridMultilevel"/>
    <w:tmpl w:val="C996FE66"/>
    <w:lvl w:ilvl="0" w:tplc="166CAB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422C73"/>
    <w:multiLevelType w:val="hybridMultilevel"/>
    <w:tmpl w:val="0204AA68"/>
    <w:lvl w:ilvl="0" w:tplc="3CC4A758">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8">
    <w:nsid w:val="56A82C13"/>
    <w:multiLevelType w:val="multilevel"/>
    <w:tmpl w:val="CE1A76E2"/>
    <w:lvl w:ilvl="0">
      <w:start w:val="1"/>
      <w:numFmt w:val="bullet"/>
      <w:pStyle w:val="DotDashColon"/>
      <w:lvlText w:val=""/>
      <w:lvlJc w:val="left"/>
      <w:pPr>
        <w:tabs>
          <w:tab w:val="num" w:pos="567"/>
        </w:tabs>
        <w:ind w:left="567" w:hanging="567"/>
      </w:pPr>
      <w:rPr>
        <w:rFonts w:ascii="Symbol" w:hAnsi="Symbol" w:hint="default"/>
        <w:color w:val="auto"/>
        <w:sz w:val="32"/>
        <w:szCs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9">
    <w:nsid w:val="7CC61B36"/>
    <w:multiLevelType w:val="hybridMultilevel"/>
    <w:tmpl w:val="24E6DCC4"/>
    <w:lvl w:ilvl="0" w:tplc="166CAB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9"/>
  </w:num>
  <w:num w:numId="6">
    <w:abstractNumId w:val="4"/>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FB"/>
    <w:rsid w:val="000374E0"/>
    <w:rsid w:val="00040566"/>
    <w:rsid w:val="000503B2"/>
    <w:rsid w:val="00050978"/>
    <w:rsid w:val="0005312E"/>
    <w:rsid w:val="00070DD3"/>
    <w:rsid w:val="00071FDB"/>
    <w:rsid w:val="000E692D"/>
    <w:rsid w:val="000F4D72"/>
    <w:rsid w:val="00103DE3"/>
    <w:rsid w:val="00110377"/>
    <w:rsid w:val="0012016A"/>
    <w:rsid w:val="00151FE3"/>
    <w:rsid w:val="00167618"/>
    <w:rsid w:val="00172E16"/>
    <w:rsid w:val="001804C5"/>
    <w:rsid w:val="0018270D"/>
    <w:rsid w:val="00182976"/>
    <w:rsid w:val="00191A18"/>
    <w:rsid w:val="001C34DF"/>
    <w:rsid w:val="00216755"/>
    <w:rsid w:val="00227E9E"/>
    <w:rsid w:val="00241E2F"/>
    <w:rsid w:val="002427CD"/>
    <w:rsid w:val="00245337"/>
    <w:rsid w:val="00266330"/>
    <w:rsid w:val="002B3E35"/>
    <w:rsid w:val="002B47A6"/>
    <w:rsid w:val="002C4D9B"/>
    <w:rsid w:val="002F6CB7"/>
    <w:rsid w:val="00370D04"/>
    <w:rsid w:val="0039690F"/>
    <w:rsid w:val="003A518F"/>
    <w:rsid w:val="003D042F"/>
    <w:rsid w:val="003F765C"/>
    <w:rsid w:val="00430E64"/>
    <w:rsid w:val="004620BC"/>
    <w:rsid w:val="004A677F"/>
    <w:rsid w:val="004C0EE3"/>
    <w:rsid w:val="004C6226"/>
    <w:rsid w:val="004D4DF0"/>
    <w:rsid w:val="004E3174"/>
    <w:rsid w:val="004F3E1D"/>
    <w:rsid w:val="004F4783"/>
    <w:rsid w:val="004F56DF"/>
    <w:rsid w:val="004F7B48"/>
    <w:rsid w:val="005027FE"/>
    <w:rsid w:val="005029CD"/>
    <w:rsid w:val="00523AFB"/>
    <w:rsid w:val="00524DBC"/>
    <w:rsid w:val="005469B4"/>
    <w:rsid w:val="005531FA"/>
    <w:rsid w:val="005859C5"/>
    <w:rsid w:val="005A3D45"/>
    <w:rsid w:val="005F63A0"/>
    <w:rsid w:val="006228F2"/>
    <w:rsid w:val="00622A1D"/>
    <w:rsid w:val="00630F4E"/>
    <w:rsid w:val="00633079"/>
    <w:rsid w:val="00656FE0"/>
    <w:rsid w:val="0067255D"/>
    <w:rsid w:val="006D0EF4"/>
    <w:rsid w:val="006D398F"/>
    <w:rsid w:val="006E43C2"/>
    <w:rsid w:val="006F36DB"/>
    <w:rsid w:val="00717DA2"/>
    <w:rsid w:val="0072663B"/>
    <w:rsid w:val="007615B6"/>
    <w:rsid w:val="007C20EA"/>
    <w:rsid w:val="007C2F7F"/>
    <w:rsid w:val="007F75A2"/>
    <w:rsid w:val="008505A4"/>
    <w:rsid w:val="00880C6D"/>
    <w:rsid w:val="00887CAB"/>
    <w:rsid w:val="008F397E"/>
    <w:rsid w:val="009038DA"/>
    <w:rsid w:val="00920AB1"/>
    <w:rsid w:val="0092214D"/>
    <w:rsid w:val="009471A8"/>
    <w:rsid w:val="00991381"/>
    <w:rsid w:val="009A461A"/>
    <w:rsid w:val="009A6AD2"/>
    <w:rsid w:val="009C4109"/>
    <w:rsid w:val="00A0276C"/>
    <w:rsid w:val="00A12E87"/>
    <w:rsid w:val="00A2600C"/>
    <w:rsid w:val="00A46861"/>
    <w:rsid w:val="00A472AA"/>
    <w:rsid w:val="00AC0212"/>
    <w:rsid w:val="00AC3765"/>
    <w:rsid w:val="00AE0168"/>
    <w:rsid w:val="00AF1362"/>
    <w:rsid w:val="00B15754"/>
    <w:rsid w:val="00B17294"/>
    <w:rsid w:val="00B47267"/>
    <w:rsid w:val="00B61033"/>
    <w:rsid w:val="00B62F7B"/>
    <w:rsid w:val="00B7054F"/>
    <w:rsid w:val="00B91093"/>
    <w:rsid w:val="00BB4960"/>
    <w:rsid w:val="00BD2534"/>
    <w:rsid w:val="00BE418B"/>
    <w:rsid w:val="00C052D3"/>
    <w:rsid w:val="00C403CE"/>
    <w:rsid w:val="00C56CD1"/>
    <w:rsid w:val="00C60355"/>
    <w:rsid w:val="00CB6CAC"/>
    <w:rsid w:val="00CC36C3"/>
    <w:rsid w:val="00CD6691"/>
    <w:rsid w:val="00CE32D7"/>
    <w:rsid w:val="00D26194"/>
    <w:rsid w:val="00D51E5A"/>
    <w:rsid w:val="00D61797"/>
    <w:rsid w:val="00D74A4E"/>
    <w:rsid w:val="00D979FB"/>
    <w:rsid w:val="00DA5562"/>
    <w:rsid w:val="00DB62AF"/>
    <w:rsid w:val="00DC096E"/>
    <w:rsid w:val="00DD0DEE"/>
    <w:rsid w:val="00E166AE"/>
    <w:rsid w:val="00E223FD"/>
    <w:rsid w:val="00E84CAA"/>
    <w:rsid w:val="00ED0217"/>
    <w:rsid w:val="00ED07C8"/>
    <w:rsid w:val="00ED7263"/>
    <w:rsid w:val="00EF3A47"/>
    <w:rsid w:val="00EF53B5"/>
    <w:rsid w:val="00F0725E"/>
    <w:rsid w:val="00F10302"/>
    <w:rsid w:val="00F103C5"/>
    <w:rsid w:val="00F170DF"/>
    <w:rsid w:val="00F4412A"/>
    <w:rsid w:val="00F81168"/>
    <w:rsid w:val="00F8203B"/>
    <w:rsid w:val="00F84A98"/>
    <w:rsid w:val="00FB7399"/>
    <w:rsid w:val="00FB7AE1"/>
    <w:rsid w:val="00FC3B3D"/>
    <w:rsid w:val="00FE788C"/>
    <w:rsid w:val="00FF14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
    <w:basedOn w:val="Normal"/>
    <w:link w:val="ListParagraphChar"/>
    <w:uiPriority w:val="34"/>
    <w:qFormat/>
    <w:rsid w:val="00F0725E"/>
    <w:pPr>
      <w:ind w:left="720"/>
      <w:contextualSpacing/>
    </w:pPr>
  </w:style>
  <w:style w:type="paragraph" w:styleId="NormalWeb">
    <w:name w:val="Normal (Web)"/>
    <w:basedOn w:val="Normal"/>
    <w:uiPriority w:val="99"/>
    <w:semiHidden/>
    <w:unhideWhenUsed/>
    <w:rsid w:val="00AF1362"/>
    <w:pPr>
      <w:spacing w:after="0" w:line="270" w:lineRule="atLeast"/>
    </w:pPr>
    <w:rPr>
      <w:rFonts w:ascii="Verdana" w:hAnsi="Verdana" w:cs="Times New Roman"/>
      <w:color w:val="333333"/>
      <w:sz w:val="18"/>
      <w:szCs w:val="18"/>
      <w:lang w:eastAsia="en-AU"/>
    </w:rPr>
  </w:style>
  <w:style w:type="character" w:styleId="CommentReference">
    <w:name w:val="annotation reference"/>
    <w:basedOn w:val="DefaultParagraphFont"/>
    <w:rsid w:val="00F170DF"/>
    <w:rPr>
      <w:sz w:val="16"/>
      <w:szCs w:val="16"/>
    </w:rPr>
  </w:style>
  <w:style w:type="paragraph" w:styleId="CommentText">
    <w:name w:val="annotation text"/>
    <w:basedOn w:val="Normal"/>
    <w:link w:val="CommentTextChar"/>
    <w:rsid w:val="00F170DF"/>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F170DF"/>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F1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0D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0168"/>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E0168"/>
    <w:rPr>
      <w:rFonts w:ascii="Times New Roman" w:eastAsia="Times New Roman" w:hAnsi="Times New Roman" w:cs="Times New Roman"/>
      <w:b/>
      <w:bCs/>
      <w:sz w:val="20"/>
      <w:szCs w:val="20"/>
      <w:lang w:eastAsia="en-AU"/>
    </w:rPr>
  </w:style>
  <w:style w:type="character" w:customStyle="1" w:styleId="ListParagraphChar">
    <w:name w:val="List Paragraph Char"/>
    <w:aliases w:val="List Paragraph1 Char,Recommendation Char,List Paragraph11 Char"/>
    <w:link w:val="ListParagraph"/>
    <w:uiPriority w:val="34"/>
    <w:locked/>
    <w:rsid w:val="00523AFB"/>
  </w:style>
  <w:style w:type="character" w:customStyle="1" w:styleId="DotDashColonCharChar">
    <w:name w:val="DotDashColon Char Char"/>
    <w:basedOn w:val="DefaultParagraphFont"/>
    <w:link w:val="DotDashColon"/>
    <w:locked/>
    <w:rsid w:val="00523AFB"/>
    <w:rPr>
      <w:rFonts w:ascii="SimSun" w:eastAsia="SimSun" w:hAnsi="SimSun"/>
      <w:sz w:val="24"/>
      <w:szCs w:val="24"/>
      <w:lang w:eastAsia="zh-CN"/>
    </w:rPr>
  </w:style>
  <w:style w:type="paragraph" w:customStyle="1" w:styleId="DotDashColon">
    <w:name w:val="DotDashColon"/>
    <w:basedOn w:val="BodyText"/>
    <w:link w:val="DotDashColonCharChar"/>
    <w:rsid w:val="00523AFB"/>
    <w:pPr>
      <w:widowControl w:val="0"/>
      <w:numPr>
        <w:numId w:val="9"/>
      </w:numPr>
      <w:spacing w:after="0" w:line="240" w:lineRule="auto"/>
    </w:pPr>
    <w:rPr>
      <w:rFonts w:ascii="SimSun" w:eastAsia="SimSun" w:hAnsi="SimSun"/>
      <w:sz w:val="24"/>
      <w:szCs w:val="24"/>
      <w:lang w:eastAsia="zh-CN"/>
    </w:rPr>
  </w:style>
  <w:style w:type="paragraph" w:styleId="BodyText">
    <w:name w:val="Body Text"/>
    <w:basedOn w:val="Normal"/>
    <w:link w:val="BodyTextChar"/>
    <w:uiPriority w:val="99"/>
    <w:semiHidden/>
    <w:unhideWhenUsed/>
    <w:rsid w:val="00523AFB"/>
    <w:pPr>
      <w:spacing w:after="120"/>
    </w:pPr>
  </w:style>
  <w:style w:type="character" w:customStyle="1" w:styleId="BodyTextChar">
    <w:name w:val="Body Text Char"/>
    <w:basedOn w:val="DefaultParagraphFont"/>
    <w:link w:val="BodyText"/>
    <w:uiPriority w:val="99"/>
    <w:semiHidden/>
    <w:rsid w:val="00523AFB"/>
  </w:style>
  <w:style w:type="paragraph" w:customStyle="1" w:styleId="Default">
    <w:name w:val="Default"/>
    <w:rsid w:val="004F7B48"/>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5">
    <w:name w:val="A5"/>
    <w:uiPriority w:val="99"/>
    <w:rsid w:val="004F7B48"/>
    <w:rPr>
      <w:rFonts w:cs="Myriad Pro Light"/>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
    <w:basedOn w:val="Normal"/>
    <w:link w:val="ListParagraphChar"/>
    <w:uiPriority w:val="34"/>
    <w:qFormat/>
    <w:rsid w:val="00F0725E"/>
    <w:pPr>
      <w:ind w:left="720"/>
      <w:contextualSpacing/>
    </w:pPr>
  </w:style>
  <w:style w:type="paragraph" w:styleId="NormalWeb">
    <w:name w:val="Normal (Web)"/>
    <w:basedOn w:val="Normal"/>
    <w:uiPriority w:val="99"/>
    <w:semiHidden/>
    <w:unhideWhenUsed/>
    <w:rsid w:val="00AF1362"/>
    <w:pPr>
      <w:spacing w:after="0" w:line="270" w:lineRule="atLeast"/>
    </w:pPr>
    <w:rPr>
      <w:rFonts w:ascii="Verdana" w:hAnsi="Verdana" w:cs="Times New Roman"/>
      <w:color w:val="333333"/>
      <w:sz w:val="18"/>
      <w:szCs w:val="18"/>
      <w:lang w:eastAsia="en-AU"/>
    </w:rPr>
  </w:style>
  <w:style w:type="character" w:styleId="CommentReference">
    <w:name w:val="annotation reference"/>
    <w:basedOn w:val="DefaultParagraphFont"/>
    <w:rsid w:val="00F170DF"/>
    <w:rPr>
      <w:sz w:val="16"/>
      <w:szCs w:val="16"/>
    </w:rPr>
  </w:style>
  <w:style w:type="paragraph" w:styleId="CommentText">
    <w:name w:val="annotation text"/>
    <w:basedOn w:val="Normal"/>
    <w:link w:val="CommentTextChar"/>
    <w:rsid w:val="00F170DF"/>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F170DF"/>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F1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0D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0168"/>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E0168"/>
    <w:rPr>
      <w:rFonts w:ascii="Times New Roman" w:eastAsia="Times New Roman" w:hAnsi="Times New Roman" w:cs="Times New Roman"/>
      <w:b/>
      <w:bCs/>
      <w:sz w:val="20"/>
      <w:szCs w:val="20"/>
      <w:lang w:eastAsia="en-AU"/>
    </w:rPr>
  </w:style>
  <w:style w:type="character" w:customStyle="1" w:styleId="ListParagraphChar">
    <w:name w:val="List Paragraph Char"/>
    <w:aliases w:val="List Paragraph1 Char,Recommendation Char,List Paragraph11 Char"/>
    <w:link w:val="ListParagraph"/>
    <w:uiPriority w:val="34"/>
    <w:locked/>
    <w:rsid w:val="00523AFB"/>
  </w:style>
  <w:style w:type="character" w:customStyle="1" w:styleId="DotDashColonCharChar">
    <w:name w:val="DotDashColon Char Char"/>
    <w:basedOn w:val="DefaultParagraphFont"/>
    <w:link w:val="DotDashColon"/>
    <w:locked/>
    <w:rsid w:val="00523AFB"/>
    <w:rPr>
      <w:rFonts w:ascii="SimSun" w:eastAsia="SimSun" w:hAnsi="SimSun"/>
      <w:sz w:val="24"/>
      <w:szCs w:val="24"/>
      <w:lang w:eastAsia="zh-CN"/>
    </w:rPr>
  </w:style>
  <w:style w:type="paragraph" w:customStyle="1" w:styleId="DotDashColon">
    <w:name w:val="DotDashColon"/>
    <w:basedOn w:val="BodyText"/>
    <w:link w:val="DotDashColonCharChar"/>
    <w:rsid w:val="00523AFB"/>
    <w:pPr>
      <w:widowControl w:val="0"/>
      <w:numPr>
        <w:numId w:val="9"/>
      </w:numPr>
      <w:spacing w:after="0" w:line="240" w:lineRule="auto"/>
    </w:pPr>
    <w:rPr>
      <w:rFonts w:ascii="SimSun" w:eastAsia="SimSun" w:hAnsi="SimSun"/>
      <w:sz w:val="24"/>
      <w:szCs w:val="24"/>
      <w:lang w:eastAsia="zh-CN"/>
    </w:rPr>
  </w:style>
  <w:style w:type="paragraph" w:styleId="BodyText">
    <w:name w:val="Body Text"/>
    <w:basedOn w:val="Normal"/>
    <w:link w:val="BodyTextChar"/>
    <w:uiPriority w:val="99"/>
    <w:semiHidden/>
    <w:unhideWhenUsed/>
    <w:rsid w:val="00523AFB"/>
    <w:pPr>
      <w:spacing w:after="120"/>
    </w:pPr>
  </w:style>
  <w:style w:type="character" w:customStyle="1" w:styleId="BodyTextChar">
    <w:name w:val="Body Text Char"/>
    <w:basedOn w:val="DefaultParagraphFont"/>
    <w:link w:val="BodyText"/>
    <w:uiPriority w:val="99"/>
    <w:semiHidden/>
    <w:rsid w:val="00523AFB"/>
  </w:style>
  <w:style w:type="paragraph" w:customStyle="1" w:styleId="Default">
    <w:name w:val="Default"/>
    <w:rsid w:val="004F7B48"/>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5">
    <w:name w:val="A5"/>
    <w:uiPriority w:val="99"/>
    <w:rsid w:val="004F7B48"/>
    <w:rPr>
      <w:rFonts w:cs="Myriad Pro Ligh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18948">
      <w:bodyDiv w:val="1"/>
      <w:marLeft w:val="0"/>
      <w:marRight w:val="0"/>
      <w:marTop w:val="0"/>
      <w:marBottom w:val="0"/>
      <w:divBdr>
        <w:top w:val="none" w:sz="0" w:space="0" w:color="auto"/>
        <w:left w:val="none" w:sz="0" w:space="0" w:color="auto"/>
        <w:bottom w:val="none" w:sz="0" w:space="0" w:color="auto"/>
        <w:right w:val="none" w:sz="0" w:space="0" w:color="auto"/>
      </w:divBdr>
    </w:div>
    <w:div w:id="691229288">
      <w:bodyDiv w:val="1"/>
      <w:marLeft w:val="0"/>
      <w:marRight w:val="0"/>
      <w:marTop w:val="0"/>
      <w:marBottom w:val="0"/>
      <w:divBdr>
        <w:top w:val="none" w:sz="0" w:space="0" w:color="auto"/>
        <w:left w:val="none" w:sz="0" w:space="0" w:color="auto"/>
        <w:bottom w:val="none" w:sz="0" w:space="0" w:color="auto"/>
        <w:right w:val="none" w:sz="0" w:space="0" w:color="auto"/>
      </w:divBdr>
    </w:div>
    <w:div w:id="1191525697">
      <w:bodyDiv w:val="1"/>
      <w:marLeft w:val="0"/>
      <w:marRight w:val="0"/>
      <w:marTop w:val="0"/>
      <w:marBottom w:val="0"/>
      <w:divBdr>
        <w:top w:val="none" w:sz="0" w:space="0" w:color="auto"/>
        <w:left w:val="none" w:sz="0" w:space="0" w:color="auto"/>
        <w:bottom w:val="none" w:sz="0" w:space="0" w:color="auto"/>
        <w:right w:val="none" w:sz="0" w:space="0" w:color="auto"/>
      </w:divBdr>
    </w:div>
    <w:div w:id="1290433758">
      <w:bodyDiv w:val="1"/>
      <w:marLeft w:val="0"/>
      <w:marRight w:val="0"/>
      <w:marTop w:val="0"/>
      <w:marBottom w:val="0"/>
      <w:divBdr>
        <w:top w:val="none" w:sz="0" w:space="0" w:color="auto"/>
        <w:left w:val="none" w:sz="0" w:space="0" w:color="auto"/>
        <w:bottom w:val="none" w:sz="0" w:space="0" w:color="auto"/>
        <w:right w:val="none" w:sz="0" w:space="0" w:color="auto"/>
      </w:divBdr>
    </w:div>
    <w:div w:id="1372346038">
      <w:bodyDiv w:val="1"/>
      <w:marLeft w:val="0"/>
      <w:marRight w:val="0"/>
      <w:marTop w:val="0"/>
      <w:marBottom w:val="0"/>
      <w:divBdr>
        <w:top w:val="none" w:sz="0" w:space="0" w:color="auto"/>
        <w:left w:val="none" w:sz="0" w:space="0" w:color="auto"/>
        <w:bottom w:val="none" w:sz="0" w:space="0" w:color="auto"/>
        <w:right w:val="none" w:sz="0" w:space="0" w:color="auto"/>
      </w:divBdr>
    </w:div>
    <w:div w:id="1403404744">
      <w:bodyDiv w:val="1"/>
      <w:marLeft w:val="0"/>
      <w:marRight w:val="0"/>
      <w:marTop w:val="0"/>
      <w:marBottom w:val="0"/>
      <w:divBdr>
        <w:top w:val="none" w:sz="0" w:space="0" w:color="auto"/>
        <w:left w:val="none" w:sz="0" w:space="0" w:color="auto"/>
        <w:bottom w:val="none" w:sz="0" w:space="0" w:color="auto"/>
        <w:right w:val="none" w:sz="0" w:space="0" w:color="auto"/>
      </w:divBdr>
    </w:div>
    <w:div w:id="17598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537A1F98</Template>
  <TotalTime>38</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warnev</dc:creator>
  <cp:lastModifiedBy>Owen, Alana</cp:lastModifiedBy>
  <cp:revision>3</cp:revision>
  <cp:lastPrinted>2013-08-06T09:32:00Z</cp:lastPrinted>
  <dcterms:created xsi:type="dcterms:W3CDTF">2013-05-21T10:54:00Z</dcterms:created>
  <dcterms:modified xsi:type="dcterms:W3CDTF">2013-08-06T09:42:00Z</dcterms:modified>
</cp:coreProperties>
</file>