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49" w:rsidRPr="00F5186E" w:rsidRDefault="00DD2449" w:rsidP="0000466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NZ"/>
        </w:rPr>
      </w:pPr>
      <w:bookmarkStart w:id="0" w:name="_GoBack"/>
      <w:bookmarkEnd w:id="0"/>
      <w:r w:rsidRPr="00F5186E">
        <w:rPr>
          <w:rFonts w:ascii="Times New Roman" w:eastAsia="Times New Roman" w:hAnsi="Times New Roman" w:cs="Times New Roman"/>
          <w:b/>
          <w:bCs/>
          <w:sz w:val="24"/>
          <w:szCs w:val="24"/>
          <w:lang w:val="en-NZ"/>
        </w:rPr>
        <w:t>Fo</w:t>
      </w:r>
      <w:r w:rsidR="006643CC" w:rsidRPr="00F5186E">
        <w:rPr>
          <w:rFonts w:ascii="Times New Roman" w:eastAsia="Times New Roman" w:hAnsi="Times New Roman" w:cs="Times New Roman"/>
          <w:b/>
          <w:bCs/>
          <w:sz w:val="24"/>
          <w:szCs w:val="24"/>
          <w:lang w:val="en-NZ"/>
        </w:rPr>
        <w:t>u</w:t>
      </w:r>
      <w:r w:rsidRPr="00F5186E">
        <w:rPr>
          <w:rFonts w:ascii="Times New Roman" w:eastAsia="Times New Roman" w:hAnsi="Times New Roman" w:cs="Times New Roman"/>
          <w:b/>
          <w:bCs/>
          <w:sz w:val="24"/>
          <w:szCs w:val="24"/>
          <w:lang w:val="en-NZ"/>
        </w:rPr>
        <w:t>rth Session of the Global Platform for Disaster Risk Reduction</w:t>
      </w:r>
    </w:p>
    <w:p w:rsidR="00DD2449" w:rsidRPr="00F5186E" w:rsidRDefault="00DD2449" w:rsidP="00F247E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NZ"/>
        </w:rPr>
      </w:pPr>
    </w:p>
    <w:p w:rsidR="00DD2449" w:rsidRPr="00F5186E" w:rsidRDefault="00DD2449" w:rsidP="00F247E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NZ"/>
        </w:rPr>
      </w:pPr>
      <w:r w:rsidRPr="00F5186E">
        <w:rPr>
          <w:rFonts w:ascii="Times New Roman" w:eastAsia="Times New Roman" w:hAnsi="Times New Roman" w:cs="Times New Roman"/>
          <w:b/>
          <w:bCs/>
          <w:sz w:val="24"/>
          <w:szCs w:val="24"/>
          <w:lang w:val="en-NZ"/>
        </w:rPr>
        <w:t>21-23 May 2013, Geneva, Switzerland</w:t>
      </w:r>
    </w:p>
    <w:p w:rsidR="00DD2449" w:rsidRPr="00F5186E" w:rsidRDefault="00DD2449" w:rsidP="00F247E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NZ"/>
        </w:rPr>
      </w:pPr>
    </w:p>
    <w:p w:rsidR="0096223A" w:rsidRPr="00F5186E" w:rsidRDefault="0096223A" w:rsidP="00F247E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NZ"/>
        </w:rPr>
      </w:pPr>
      <w:r w:rsidRPr="00F5186E">
        <w:rPr>
          <w:rFonts w:ascii="Times New Roman" w:eastAsia="Times New Roman" w:hAnsi="Times New Roman" w:cs="Times New Roman"/>
          <w:b/>
          <w:bCs/>
          <w:sz w:val="24"/>
          <w:szCs w:val="24"/>
          <w:lang w:val="en-NZ"/>
        </w:rPr>
        <w:t>UNDP Statement</w:t>
      </w:r>
    </w:p>
    <w:p w:rsidR="00DD2449" w:rsidRPr="00F5186E" w:rsidRDefault="00DD2449" w:rsidP="00F247E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NZ"/>
        </w:rPr>
      </w:pPr>
    </w:p>
    <w:p w:rsidR="00DD2449" w:rsidRPr="00F5186E" w:rsidRDefault="00DD2449" w:rsidP="00F247E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NZ"/>
        </w:rPr>
      </w:pPr>
    </w:p>
    <w:p w:rsidR="00946586" w:rsidRPr="00F5186E" w:rsidRDefault="00011255" w:rsidP="00F247E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NZ"/>
        </w:rPr>
      </w:pPr>
      <w:r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>D</w:t>
      </w:r>
      <w:r w:rsidR="00FB0E74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>isasters caused by natural hazards</w:t>
      </w:r>
      <w:r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regularly</w:t>
      </w:r>
      <w:r w:rsidR="00FB0E74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affect m</w:t>
      </w:r>
      <w:r w:rsidR="00756313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any of the </w:t>
      </w:r>
      <w:r w:rsidR="006C1D81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>177 countries and territories</w:t>
      </w:r>
      <w:r w:rsidR="00756313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r w:rsidR="006643CC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>where</w:t>
      </w:r>
      <w:r w:rsidR="00756313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UNDP works</w:t>
      </w:r>
      <w:r w:rsidR="00FB0E74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. </w:t>
      </w:r>
      <w:r w:rsidR="006C1D81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Building resilience to </w:t>
      </w:r>
      <w:r w:rsidR="00BC41F5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>the</w:t>
      </w:r>
      <w:r w:rsidR="00946586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se </w:t>
      </w:r>
      <w:r w:rsidR="00756313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events </w:t>
      </w:r>
      <w:r w:rsidR="006C1D81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is part of </w:t>
      </w:r>
      <w:r w:rsidR="00DD2449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>the organization’s</w:t>
      </w:r>
      <w:r w:rsidR="006C1D81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core mandate</w:t>
      </w:r>
      <w:r w:rsidR="00F97253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to “</w:t>
      </w:r>
      <w:r w:rsidR="00F97253" w:rsidRPr="00F5186E">
        <w:rPr>
          <w:rFonts w:ascii="Times New Roman" w:eastAsia="Times New Roman" w:hAnsi="Times New Roman" w:cs="Times New Roman"/>
          <w:sz w:val="24"/>
          <w:szCs w:val="24"/>
        </w:rPr>
        <w:t>strengthen and build operational capacities in natural disaster mitigation, prevention and preparedness</w:t>
      </w:r>
      <w:r w:rsidR="00F97253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,” </w:t>
      </w:r>
      <w:r w:rsidR="00F97253" w:rsidRPr="00F5186E">
        <w:rPr>
          <w:rFonts w:ascii="Times New Roman" w:eastAsia="Times New Roman" w:hAnsi="Times New Roman" w:cs="Times New Roman"/>
          <w:sz w:val="24"/>
          <w:szCs w:val="24"/>
        </w:rPr>
        <w:t>as requested by the UN General Assembly</w:t>
      </w:r>
      <w:r w:rsidR="0029282D" w:rsidRPr="00F5186E">
        <w:rPr>
          <w:rFonts w:ascii="Times New Roman" w:eastAsia="Times New Roman" w:hAnsi="Times New Roman" w:cs="Times New Roman"/>
          <w:sz w:val="24"/>
          <w:szCs w:val="24"/>
        </w:rPr>
        <w:t xml:space="preserve"> in 199</w:t>
      </w:r>
      <w:r w:rsidR="009D0183" w:rsidRPr="00F5186E">
        <w:rPr>
          <w:rFonts w:ascii="Times New Roman" w:eastAsia="Times New Roman" w:hAnsi="Times New Roman" w:cs="Times New Roman"/>
          <w:sz w:val="24"/>
          <w:szCs w:val="24"/>
        </w:rPr>
        <w:t>8</w:t>
      </w:r>
      <w:r w:rsidR="0029282D" w:rsidRPr="00F518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7253" w:rsidRPr="00F5186E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F97253" w:rsidRPr="00F51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7253" w:rsidRPr="00F5186E" w:rsidRDefault="00F97253" w:rsidP="00F247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NZ"/>
        </w:rPr>
      </w:pPr>
    </w:p>
    <w:p w:rsidR="006C1D81" w:rsidRPr="00F5186E" w:rsidRDefault="00011255" w:rsidP="00F247E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NZ"/>
        </w:rPr>
      </w:pPr>
      <w:r w:rsidRPr="00F5186E" w:rsidDel="00011255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r w:rsidR="00946586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r w:rsidR="00B06271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Even </w:t>
      </w:r>
      <w:r w:rsidR="00B51D81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before this official mandate was </w:t>
      </w:r>
      <w:r w:rsidR="00DD2449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>established</w:t>
      </w:r>
      <w:r w:rsidR="008E7781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, </w:t>
      </w:r>
      <w:r w:rsidR="00B51D81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>UNDP</w:t>
      </w:r>
      <w:r w:rsidR="008E7781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was </w:t>
      </w:r>
      <w:r w:rsidR="00946586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working to </w:t>
      </w:r>
      <w:r w:rsidR="006C1D81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>bridge</w:t>
      </w:r>
      <w:r w:rsidR="00B51D81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r w:rsidR="006C1D81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>emergency relief, recovery, and sustainable development in order to</w:t>
      </w:r>
      <w:r w:rsidR="00C259CB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help countries and communities </w:t>
      </w:r>
      <w:r w:rsidR="00436108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address </w:t>
      </w:r>
      <w:r w:rsidR="00D326A3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and manage </w:t>
      </w:r>
      <w:r w:rsidR="00C259CB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>the</w:t>
      </w:r>
      <w:r w:rsidR="006759E9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multiple</w:t>
      </w:r>
      <w:r w:rsidR="00C259CB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risks they face</w:t>
      </w:r>
      <w:r w:rsidR="00D326A3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>.</w:t>
      </w:r>
      <w:r w:rsidR="0060605F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r w:rsidR="00F43295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As a consequence, </w:t>
      </w:r>
      <w:r w:rsidR="0060605F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>UNDP support</w:t>
      </w:r>
      <w:r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has </w:t>
      </w:r>
      <w:r w:rsidR="006643CC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contributed </w:t>
      </w:r>
      <w:r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>to progress in</w:t>
      </w:r>
      <w:r w:rsidR="0060605F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r w:rsidR="0029282D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>many countries</w:t>
      </w:r>
      <w:r w:rsidR="00B51D81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. Many of these </w:t>
      </w:r>
      <w:r w:rsidR="00F43295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>ha</w:t>
      </w:r>
      <w:r w:rsidR="00492C1F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>ve</w:t>
      </w:r>
      <w:r w:rsidR="00F43295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demonstrated</w:t>
      </w:r>
      <w:r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r w:rsidR="00FB0E74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>that with careful</w:t>
      </w:r>
      <w:r w:rsidR="00F43295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>ly planned</w:t>
      </w:r>
      <w:r w:rsidR="00FB0E74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disaster risk </w:t>
      </w:r>
      <w:r w:rsidR="00F43295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reduction </w:t>
      </w:r>
      <w:r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and recovery </w:t>
      </w:r>
      <w:r w:rsidR="006643CC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>efforts</w:t>
      </w:r>
      <w:r w:rsidR="00FB0E74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>, it is f</w:t>
      </w:r>
      <w:r w:rsidR="00DD2449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easible to </w:t>
      </w:r>
      <w:r w:rsidR="00B05BFC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>protect development gains</w:t>
      </w:r>
      <w:r w:rsidR="005F1749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, as well as </w:t>
      </w:r>
      <w:r w:rsidR="00DD2449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significantly </w:t>
      </w:r>
      <w:r w:rsidR="00B05BFC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>reduc</w:t>
      </w:r>
      <w:r w:rsidR="005F1749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e </w:t>
      </w:r>
      <w:r w:rsidR="0060605F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deaths </w:t>
      </w:r>
      <w:r w:rsidR="00DD2449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>and economic losses</w:t>
      </w:r>
      <w:r w:rsidR="00FB0E74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caused by</w:t>
      </w:r>
      <w:r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disasters</w:t>
      </w:r>
      <w:r w:rsidR="00FB0E74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. </w:t>
      </w:r>
    </w:p>
    <w:p w:rsidR="00B06271" w:rsidRPr="00F5186E" w:rsidRDefault="00B06271" w:rsidP="00B0627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NZ"/>
        </w:rPr>
      </w:pPr>
    </w:p>
    <w:p w:rsidR="00B06271" w:rsidRPr="00F5186E" w:rsidRDefault="00B06271" w:rsidP="00B0627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NZ"/>
        </w:rPr>
      </w:pPr>
      <w:r w:rsidRPr="00F5186E">
        <w:rPr>
          <w:rFonts w:ascii="Times New Roman" w:hAnsi="Times New Roman" w:cs="Times New Roman"/>
          <w:sz w:val="24"/>
          <w:szCs w:val="24"/>
          <w:lang w:val="en-NZ"/>
        </w:rPr>
        <w:t>On average, UNDP provides support in disaster risk reduction and recovery to 50 disaster affected countries per year. A recently published report on UNDP’s contribution to the current Hyogo Framework for Action provides a detailed account of our country level accomplishments since 2005. These accomplishments are backed by a commitment to knowledge sharing and providing guidance through a range of partnerships, including with governments, communities, universities, the private sector, research institutions, civil society, as well as other development partners and UN agencies.</w:t>
      </w:r>
    </w:p>
    <w:p w:rsidR="00B06271" w:rsidRPr="00F5186E" w:rsidRDefault="00B06271" w:rsidP="00B0627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NZ"/>
        </w:rPr>
      </w:pPr>
    </w:p>
    <w:p w:rsidR="005216A6" w:rsidRPr="00F5186E" w:rsidRDefault="00DD2449" w:rsidP="00F247E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NZ"/>
        </w:rPr>
      </w:pPr>
      <w:r w:rsidRPr="00F5186E">
        <w:rPr>
          <w:rFonts w:ascii="Times New Roman" w:hAnsi="Times New Roman" w:cs="Times New Roman"/>
          <w:sz w:val="24"/>
          <w:szCs w:val="24"/>
          <w:lang w:val="en-NZ"/>
        </w:rPr>
        <w:t>O</w:t>
      </w:r>
      <w:r w:rsidR="005216A6" w:rsidRPr="00F5186E">
        <w:rPr>
          <w:rFonts w:ascii="Times New Roman" w:hAnsi="Times New Roman" w:cs="Times New Roman"/>
          <w:sz w:val="24"/>
          <w:szCs w:val="24"/>
          <w:lang w:val="en-NZ"/>
        </w:rPr>
        <w:t>nly two</w:t>
      </w:r>
      <w:r w:rsidR="00EE7E2C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r w:rsidR="005216A6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years </w:t>
      </w:r>
      <w:r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remain </w:t>
      </w:r>
      <w:r w:rsidR="00B51D81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until </w:t>
      </w:r>
      <w:r w:rsidR="00492C1F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the </w:t>
      </w:r>
      <w:r w:rsidR="005216A6" w:rsidRPr="00F5186E">
        <w:rPr>
          <w:rFonts w:ascii="Times New Roman" w:hAnsi="Times New Roman" w:cs="Times New Roman"/>
          <w:sz w:val="24"/>
          <w:szCs w:val="24"/>
          <w:lang w:val="en-NZ"/>
        </w:rPr>
        <w:t>current term of the Hyogo Framework for Action</w:t>
      </w:r>
      <w:r w:rsidR="00B51D81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r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comes to a close, </w:t>
      </w:r>
      <w:r w:rsidR="00B51D81" w:rsidRPr="00F5186E">
        <w:rPr>
          <w:rFonts w:ascii="Times New Roman" w:hAnsi="Times New Roman" w:cs="Times New Roman"/>
          <w:sz w:val="24"/>
          <w:szCs w:val="24"/>
          <w:lang w:val="en-NZ"/>
        </w:rPr>
        <w:t>and</w:t>
      </w:r>
      <w:r w:rsidR="006643CC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indeed</w:t>
      </w:r>
      <w:r w:rsidR="00B51D81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m</w:t>
      </w:r>
      <w:r w:rsidR="005216A6" w:rsidRPr="00F5186E">
        <w:rPr>
          <w:rFonts w:ascii="Times New Roman" w:hAnsi="Times New Roman" w:cs="Times New Roman"/>
          <w:sz w:val="24"/>
          <w:szCs w:val="24"/>
          <w:lang w:val="en-NZ"/>
        </w:rPr>
        <w:t>uch has been achieve</w:t>
      </w:r>
      <w:r w:rsidRPr="00F5186E">
        <w:rPr>
          <w:rFonts w:ascii="Times New Roman" w:hAnsi="Times New Roman" w:cs="Times New Roman"/>
          <w:sz w:val="24"/>
          <w:szCs w:val="24"/>
          <w:lang w:val="en-NZ"/>
        </w:rPr>
        <w:t>d since the framework was endorsed</w:t>
      </w:r>
      <w:r w:rsidR="005216A6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in 2005. The political commitment for disaster risk reduction </w:t>
      </w:r>
      <w:r w:rsidR="006643CC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evident </w:t>
      </w:r>
      <w:r w:rsidR="005216A6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today at the highest level of government was unthinkable only a few years ago. However, it is clear that </w:t>
      </w:r>
      <w:r w:rsidR="00B06271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member states </w:t>
      </w:r>
      <w:r w:rsidR="00B51D81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and organizations such as UNDP </w:t>
      </w:r>
      <w:r w:rsidR="005216A6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will have to work even harder to ensure that </w:t>
      </w:r>
      <w:r w:rsidR="00B51D81" w:rsidRPr="00F5186E">
        <w:rPr>
          <w:rFonts w:ascii="Times New Roman" w:hAnsi="Times New Roman" w:cs="Times New Roman"/>
          <w:sz w:val="24"/>
          <w:szCs w:val="24"/>
          <w:lang w:val="en-NZ"/>
        </w:rPr>
        <w:t>this commitment continues to translate into real protection for people</w:t>
      </w:r>
      <w:r w:rsidR="00546356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r w:rsidRPr="00F5186E">
        <w:rPr>
          <w:rFonts w:ascii="Times New Roman" w:hAnsi="Times New Roman" w:cs="Times New Roman"/>
          <w:sz w:val="24"/>
          <w:szCs w:val="24"/>
          <w:lang w:val="en-NZ"/>
        </w:rPr>
        <w:t>most at risk from natural hazards</w:t>
      </w:r>
      <w:r w:rsidR="00B51D81" w:rsidRPr="00F5186E">
        <w:rPr>
          <w:rFonts w:ascii="Times New Roman" w:hAnsi="Times New Roman" w:cs="Times New Roman"/>
          <w:sz w:val="24"/>
          <w:szCs w:val="24"/>
          <w:lang w:val="en-NZ"/>
        </w:rPr>
        <w:t>.</w:t>
      </w:r>
      <w:r w:rsidR="000A7696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It should also be noted at this point that b</w:t>
      </w:r>
      <w:r w:rsidR="003F6898" w:rsidRPr="00F5186E">
        <w:rPr>
          <w:rFonts w:ascii="Times New Roman" w:hAnsi="Times New Roman" w:cs="Times New Roman"/>
          <w:sz w:val="24"/>
          <w:szCs w:val="24"/>
          <w:lang w:val="en-NZ"/>
        </w:rPr>
        <w:t>uilding resilience requires a sustained engagement</w:t>
      </w:r>
      <w:r w:rsidR="00AA02CF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with predictable and long-term funding support</w:t>
      </w:r>
      <w:r w:rsidR="003F6898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. </w:t>
      </w:r>
      <w:r w:rsidR="000A7696" w:rsidRPr="00F5186E">
        <w:rPr>
          <w:rFonts w:ascii="Times New Roman" w:hAnsi="Times New Roman" w:cs="Times New Roman"/>
          <w:sz w:val="24"/>
          <w:szCs w:val="24"/>
          <w:lang w:val="en-NZ"/>
        </w:rPr>
        <w:t>In contrast, t</w:t>
      </w:r>
      <w:r w:rsidR="003F6898" w:rsidRPr="00F5186E">
        <w:rPr>
          <w:rFonts w:ascii="Times New Roman" w:hAnsi="Times New Roman" w:cs="Times New Roman"/>
          <w:sz w:val="24"/>
          <w:szCs w:val="24"/>
          <w:lang w:val="en-NZ"/>
        </w:rPr>
        <w:t>he present day</w:t>
      </w:r>
      <w:r w:rsidR="000A7696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still</w:t>
      </w:r>
      <w:r w:rsidR="003F6898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r w:rsidR="000A7696" w:rsidRPr="00F5186E">
        <w:rPr>
          <w:rFonts w:ascii="Times New Roman" w:hAnsi="Times New Roman" w:cs="Times New Roman"/>
          <w:sz w:val="24"/>
          <w:szCs w:val="24"/>
          <w:lang w:val="en-NZ"/>
        </w:rPr>
        <w:t>relies</w:t>
      </w:r>
      <w:r w:rsidR="003F6898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on predominantly short-term humanitarian funds </w:t>
      </w:r>
      <w:r w:rsidR="00AA02CF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for delivering </w:t>
      </w:r>
      <w:r w:rsidR="003F6898" w:rsidRPr="00F5186E">
        <w:rPr>
          <w:rFonts w:ascii="Times New Roman" w:hAnsi="Times New Roman" w:cs="Times New Roman"/>
          <w:sz w:val="24"/>
          <w:szCs w:val="24"/>
          <w:lang w:val="en-NZ"/>
        </w:rPr>
        <w:t>disaster risk reduction and recovery</w:t>
      </w:r>
      <w:r w:rsidR="000A7696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- both</w:t>
      </w:r>
      <w:r w:rsidR="00AA02CF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r w:rsidR="000A7696" w:rsidRPr="00F5186E">
        <w:rPr>
          <w:rFonts w:ascii="Times New Roman" w:hAnsi="Times New Roman" w:cs="Times New Roman"/>
          <w:sz w:val="24"/>
          <w:szCs w:val="24"/>
          <w:lang w:val="en-NZ"/>
        </w:rPr>
        <w:t>in international aid as well as country-led efforts.</w:t>
      </w:r>
      <w:r w:rsidR="003F6898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r w:rsidR="00B33D2C" w:rsidRPr="00F5186E">
        <w:rPr>
          <w:rFonts w:ascii="Times New Roman" w:hAnsi="Times New Roman" w:cs="Times New Roman"/>
          <w:sz w:val="24"/>
          <w:szCs w:val="24"/>
          <w:lang w:val="en-NZ"/>
        </w:rPr>
        <w:t>D</w:t>
      </w:r>
      <w:proofErr w:type="spellStart"/>
      <w:r w:rsidR="00B33D2C" w:rsidRPr="00F5186E">
        <w:rPr>
          <w:rFonts w:ascii="Times New Roman" w:eastAsia="Times New Roman" w:hAnsi="Times New Roman" w:cs="Times New Roman"/>
          <w:color w:val="000000"/>
          <w:sz w:val="24"/>
          <w:szCs w:val="24"/>
        </w:rPr>
        <w:t>evelopment</w:t>
      </w:r>
      <w:proofErr w:type="spellEnd"/>
      <w:r w:rsidR="00B33D2C" w:rsidRPr="00F51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partners need to set aside dedicated resources </w:t>
      </w:r>
      <w:r w:rsidR="0020730A" w:rsidRPr="00F51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20730A" w:rsidRPr="00F518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support </w:t>
      </w:r>
      <w:r w:rsidR="0020730A"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</w:t>
      </w:r>
      <w:r w:rsidR="0020730A" w:rsidRPr="00F51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instruments </w:t>
      </w:r>
      <w:r w:rsidR="00B33D2C" w:rsidRPr="00F51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disaster risk reduction and recovery.  </w:t>
      </w:r>
      <w:r w:rsidR="00AA02CF" w:rsidRPr="00F5186E">
        <w:rPr>
          <w:rFonts w:ascii="Times New Roman" w:hAnsi="Times New Roman" w:cs="Times New Roman"/>
          <w:sz w:val="24"/>
          <w:szCs w:val="24"/>
          <w:lang w:val="en-NZ"/>
        </w:rPr>
        <w:t>The recognition of disaster risk reduction, recovery and climate risk management in na</w:t>
      </w:r>
      <w:r w:rsidR="000A7696" w:rsidRPr="00F5186E">
        <w:rPr>
          <w:rFonts w:ascii="Times New Roman" w:hAnsi="Times New Roman" w:cs="Times New Roman"/>
          <w:sz w:val="24"/>
          <w:szCs w:val="24"/>
          <w:lang w:val="en-NZ"/>
        </w:rPr>
        <w:t>tional development budgets, therefore, will</w:t>
      </w:r>
      <w:r w:rsidR="00AA02CF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be a crucial step</w:t>
      </w:r>
      <w:r w:rsidR="000A7696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r w:rsidR="0094336B" w:rsidRPr="00F5186E">
        <w:rPr>
          <w:rFonts w:ascii="Times New Roman" w:hAnsi="Times New Roman" w:cs="Times New Roman"/>
          <w:sz w:val="24"/>
          <w:szCs w:val="24"/>
          <w:lang w:val="en-NZ"/>
        </w:rPr>
        <w:t>to facilitate sustained engagement</w:t>
      </w:r>
      <w:r w:rsidR="00820B0E" w:rsidRPr="00F5186E">
        <w:rPr>
          <w:rFonts w:ascii="Times New Roman" w:hAnsi="Times New Roman" w:cs="Times New Roman"/>
          <w:sz w:val="24"/>
          <w:szCs w:val="24"/>
          <w:lang w:val="en-NZ"/>
        </w:rPr>
        <w:t>s</w:t>
      </w:r>
      <w:r w:rsidR="000A7696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. </w:t>
      </w:r>
    </w:p>
    <w:p w:rsidR="005216A6" w:rsidRPr="00F5186E" w:rsidRDefault="005216A6" w:rsidP="00F247E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NZ"/>
        </w:rPr>
      </w:pPr>
    </w:p>
    <w:p w:rsidR="00A9703B" w:rsidRPr="00F5186E" w:rsidRDefault="0029282D" w:rsidP="00F247E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NZ"/>
        </w:rPr>
      </w:pPr>
      <w:r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The Global Platform is </w:t>
      </w:r>
      <w:r w:rsidR="0060605F" w:rsidRPr="00F5186E">
        <w:rPr>
          <w:rFonts w:ascii="Times New Roman" w:hAnsi="Times New Roman" w:cs="Times New Roman"/>
          <w:sz w:val="24"/>
          <w:szCs w:val="24"/>
          <w:lang w:val="en-NZ"/>
        </w:rPr>
        <w:t>a</w:t>
      </w:r>
      <w:r w:rsidR="00F43295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unique</w:t>
      </w:r>
      <w:r w:rsidR="0060605F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opportunity to</w:t>
      </w:r>
      <w:r w:rsidR="005216A6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r w:rsidR="00EE7E2C" w:rsidRPr="00F5186E">
        <w:rPr>
          <w:rFonts w:ascii="Times New Roman" w:hAnsi="Times New Roman" w:cs="Times New Roman"/>
          <w:sz w:val="24"/>
          <w:szCs w:val="24"/>
          <w:lang w:val="en-NZ"/>
        </w:rPr>
        <w:t>bring to the attention of the wider public both the achievements of countries</w:t>
      </w:r>
      <w:r w:rsidR="006643CC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, </w:t>
      </w:r>
      <w:r w:rsidR="00EE7E2C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as well as </w:t>
      </w:r>
      <w:r w:rsidR="0060605F" w:rsidRPr="00F5186E">
        <w:rPr>
          <w:rFonts w:ascii="Times New Roman" w:hAnsi="Times New Roman" w:cs="Times New Roman"/>
          <w:sz w:val="24"/>
          <w:szCs w:val="24"/>
          <w:lang w:val="en-NZ"/>
        </w:rPr>
        <w:t>the</w:t>
      </w:r>
      <w:r w:rsidR="00EE7E2C" w:rsidRPr="00F5186E">
        <w:rPr>
          <w:rFonts w:ascii="Times New Roman" w:hAnsi="Times New Roman" w:cs="Times New Roman"/>
          <w:sz w:val="24"/>
          <w:szCs w:val="24"/>
          <w:lang w:val="en-NZ"/>
        </w:rPr>
        <w:t>ir</w:t>
      </w:r>
      <w:r w:rsidR="0060605F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r w:rsidR="00FB0E74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lessons </w:t>
      </w:r>
      <w:r w:rsidR="00EE7E2C" w:rsidRPr="00F5186E">
        <w:rPr>
          <w:rFonts w:ascii="Times New Roman" w:hAnsi="Times New Roman" w:cs="Times New Roman"/>
          <w:sz w:val="24"/>
          <w:szCs w:val="24"/>
          <w:lang w:val="en-NZ"/>
        </w:rPr>
        <w:t>of successful management of disaster risk</w:t>
      </w:r>
      <w:r w:rsidR="005216A6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. </w:t>
      </w:r>
      <w:r w:rsidR="000A2CF6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The </w:t>
      </w:r>
      <w:r w:rsidR="00A9703B" w:rsidRPr="00F5186E">
        <w:rPr>
          <w:rFonts w:ascii="Times New Roman" w:hAnsi="Times New Roman" w:cs="Times New Roman"/>
          <w:sz w:val="24"/>
          <w:szCs w:val="24"/>
          <w:lang w:val="en-NZ"/>
        </w:rPr>
        <w:t>del</w:t>
      </w:r>
      <w:r w:rsidR="00EF10CD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iberations </w:t>
      </w:r>
      <w:r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over the next few days </w:t>
      </w:r>
      <w:r w:rsidR="006F114D" w:rsidRPr="00F5186E">
        <w:rPr>
          <w:rFonts w:ascii="Times New Roman" w:hAnsi="Times New Roman" w:cs="Times New Roman"/>
          <w:sz w:val="24"/>
          <w:szCs w:val="24"/>
          <w:lang w:val="en-NZ"/>
        </w:rPr>
        <w:t>are</w:t>
      </w:r>
      <w:r w:rsidR="008C41AE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r w:rsidR="0047706A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an opportunity to </w:t>
      </w:r>
      <w:r w:rsidR="00A9703B" w:rsidRPr="00F5186E">
        <w:rPr>
          <w:rFonts w:ascii="Times New Roman" w:hAnsi="Times New Roman" w:cs="Times New Roman"/>
          <w:sz w:val="24"/>
          <w:szCs w:val="24"/>
          <w:lang w:val="en-NZ"/>
        </w:rPr>
        <w:t>dire</w:t>
      </w:r>
      <w:r w:rsidR="0047706A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ct </w:t>
      </w:r>
      <w:r w:rsidR="000A2CF6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the international community </w:t>
      </w:r>
      <w:r w:rsidR="0047706A" w:rsidRPr="00F5186E">
        <w:rPr>
          <w:rFonts w:ascii="Times New Roman" w:hAnsi="Times New Roman" w:cs="Times New Roman"/>
          <w:sz w:val="24"/>
          <w:szCs w:val="24"/>
          <w:lang w:val="en-NZ"/>
        </w:rPr>
        <w:t>in this endeavour.</w:t>
      </w:r>
    </w:p>
    <w:p w:rsidR="00045C11" w:rsidRPr="00F5186E" w:rsidRDefault="00045C11" w:rsidP="00B0627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NZ"/>
        </w:rPr>
      </w:pPr>
    </w:p>
    <w:p w:rsidR="00D63951" w:rsidRPr="00F5186E" w:rsidRDefault="0034169F" w:rsidP="00F247E8">
      <w:pPr>
        <w:ind w:firstLine="72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</w:pPr>
      <w:r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 xml:space="preserve">UNDP welcomes </w:t>
      </w:r>
      <w:r w:rsidR="005625B6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>the U</w:t>
      </w:r>
      <w:r w:rsidR="001F2E21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 xml:space="preserve">nited </w:t>
      </w:r>
      <w:r w:rsidR="005625B6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>N</w:t>
      </w:r>
      <w:r w:rsidR="001F2E21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>ations</w:t>
      </w:r>
      <w:r w:rsidR="005625B6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 xml:space="preserve"> Plan of Action on Disaster Risk Reduction for Resilience</w:t>
      </w:r>
      <w:r w:rsidR="0039349E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 xml:space="preserve">, </w:t>
      </w:r>
      <w:r w:rsidR="006643CC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>adopted</w:t>
      </w:r>
      <w:r w:rsidR="0039349E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 xml:space="preserve"> in April this year</w:t>
      </w:r>
      <w:r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>.</w:t>
      </w:r>
      <w:r w:rsidR="005625B6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 xml:space="preserve"> </w:t>
      </w:r>
      <w:r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 xml:space="preserve">In accordance </w:t>
      </w:r>
      <w:r w:rsidR="002138CA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>with this</w:t>
      </w:r>
      <w:r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 xml:space="preserve"> </w:t>
      </w:r>
      <w:r w:rsidR="00F85AD8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>p</w:t>
      </w:r>
      <w:r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>lan</w:t>
      </w:r>
      <w:r w:rsidR="00F85AD8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 xml:space="preserve">, </w:t>
      </w:r>
      <w:r w:rsidR="005625B6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>UNDP</w:t>
      </w:r>
      <w:r w:rsidR="00C259CB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 xml:space="preserve"> </w:t>
      </w:r>
      <w:r w:rsidR="00546356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 xml:space="preserve">continues to </w:t>
      </w:r>
      <w:r w:rsidR="009F14E7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>support</w:t>
      </w:r>
      <w:r w:rsidR="00B92220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 xml:space="preserve"> </w:t>
      </w:r>
      <w:r w:rsidR="00F85AD8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>g</w:t>
      </w:r>
      <w:r w:rsidR="005625B6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 xml:space="preserve">overnments, </w:t>
      </w:r>
      <w:r w:rsidR="009F14E7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 xml:space="preserve">UN </w:t>
      </w:r>
      <w:r w:rsidR="005625B6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>C</w:t>
      </w:r>
      <w:r w:rsidR="009F14E7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 xml:space="preserve">ountry </w:t>
      </w:r>
      <w:r w:rsidR="005625B6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>T</w:t>
      </w:r>
      <w:r w:rsidR="009F14E7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>eams and UN R</w:t>
      </w:r>
      <w:r w:rsidR="001F2E21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 xml:space="preserve">esident </w:t>
      </w:r>
      <w:r w:rsidR="009F14E7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>C</w:t>
      </w:r>
      <w:r w:rsidR="001F2E21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>oordinators</w:t>
      </w:r>
      <w:r w:rsidR="009F14E7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 xml:space="preserve"> </w:t>
      </w:r>
      <w:r w:rsidR="00F85AD8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 xml:space="preserve">to </w:t>
      </w:r>
      <w:r w:rsidR="00A46FDE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>address disaster risk as part of comprehens</w:t>
      </w:r>
      <w:r w:rsidR="00AC6DF0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 xml:space="preserve">ive resilience-building and sustainable </w:t>
      </w:r>
      <w:r w:rsidR="005A61AD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>development</w:t>
      </w:r>
      <w:r w:rsidR="00B92220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 xml:space="preserve"> efforts that are spearheaded at the country level</w:t>
      </w:r>
      <w:r w:rsidR="00AC6DF0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>.</w:t>
      </w:r>
      <w:r w:rsidR="003F6898" w:rsidRPr="00F5186E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</w:p>
    <w:p w:rsidR="006F4E3A" w:rsidRPr="00F5186E" w:rsidRDefault="00BE0CEB" w:rsidP="00F247E8">
      <w:pPr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</w:pPr>
      <w:r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ab/>
      </w:r>
      <w:r w:rsidR="006643CC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>UNDP will remain seized in the years to come with</w:t>
      </w:r>
      <w:r w:rsidR="00AA4B09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 xml:space="preserve"> </w:t>
      </w:r>
      <w:r w:rsidR="00F85AD8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 xml:space="preserve">community and national </w:t>
      </w:r>
      <w:r w:rsidR="00A46FDE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 xml:space="preserve">disaster risk reduction </w:t>
      </w:r>
      <w:r w:rsidR="00AA4B09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 xml:space="preserve">and recovery </w:t>
      </w:r>
      <w:r w:rsidR="00436108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>interventions</w:t>
      </w:r>
      <w:r w:rsidR="00A46FDE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 xml:space="preserve">. </w:t>
      </w:r>
      <w:r w:rsidR="00F85AD8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 xml:space="preserve">We will continue to provide </w:t>
      </w:r>
      <w:r w:rsidR="00240229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>cutting-edge advisory services on p</w:t>
      </w:r>
      <w:r w:rsidR="006759E9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>olicy, legislative and institutional reform processes</w:t>
      </w:r>
      <w:r w:rsidR="00240229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>,</w:t>
      </w:r>
      <w:r w:rsidR="006759E9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 xml:space="preserve"> </w:t>
      </w:r>
      <w:r w:rsidR="00F85AD8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 xml:space="preserve">as well as </w:t>
      </w:r>
      <w:r w:rsidR="00B471D5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 xml:space="preserve">establish </w:t>
      </w:r>
      <w:r w:rsidR="006759E9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>more pronounced</w:t>
      </w:r>
      <w:r w:rsidR="00AC6DF0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 xml:space="preserve"> links between disaster </w:t>
      </w:r>
      <w:r w:rsidR="00E91679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>risk reduction,</w:t>
      </w:r>
      <w:r w:rsidR="00AC6DF0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 xml:space="preserve"> climate change adaptation</w:t>
      </w:r>
      <w:r w:rsidR="00E91679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 xml:space="preserve">, poverty reduction, </w:t>
      </w:r>
      <w:r w:rsidR="00F85AD8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 xml:space="preserve">and </w:t>
      </w:r>
      <w:r w:rsidR="00E91679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>conflict prevention</w:t>
      </w:r>
      <w:r w:rsidR="00F85AD8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>.</w:t>
      </w:r>
      <w:r w:rsidR="00240229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 xml:space="preserve">  </w:t>
      </w:r>
    </w:p>
    <w:p w:rsidR="008E7781" w:rsidRPr="00F5186E" w:rsidRDefault="006F4E3A" w:rsidP="00B9222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NZ"/>
        </w:rPr>
      </w:pPr>
      <w:r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>T</w:t>
      </w:r>
      <w:r w:rsidR="00AA4B09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 xml:space="preserve">hese priorities </w:t>
      </w:r>
      <w:r w:rsidR="001F2E21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 xml:space="preserve">are firmly </w:t>
      </w:r>
      <w:r w:rsidR="00AA4B09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 xml:space="preserve">embedded in UNDP’s </w:t>
      </w:r>
      <w:r w:rsidR="008C41AE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>Strategic Plan 2014 – 2017</w:t>
      </w:r>
      <w:r w:rsidR="00AA4B09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 xml:space="preserve"> which is </w:t>
      </w:r>
      <w:r w:rsidR="008C41AE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>being finalized</w:t>
      </w:r>
      <w:r w:rsidR="00AA4B09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 xml:space="preserve">. </w:t>
      </w:r>
      <w:r w:rsidR="00B92220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 xml:space="preserve">UNDP’s commitments are also underpinned by the announcement of the </w:t>
      </w:r>
      <w:r w:rsidR="001F2E21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>UNDP Administrator</w:t>
      </w:r>
      <w:r w:rsidR="00CD5F3F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 xml:space="preserve"> that </w:t>
      </w:r>
      <w:r w:rsidR="00B92220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 xml:space="preserve">the organization </w:t>
      </w:r>
      <w:r w:rsidR="00CD5F3F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>i</w:t>
      </w:r>
      <w:r w:rsidR="00B92220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>ntends to double the size of its</w:t>
      </w:r>
      <w:r w:rsidR="00CD5F3F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 xml:space="preserve"> disaster risk reduction </w:t>
      </w:r>
      <w:r w:rsidR="00E91679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>portfolio within</w:t>
      </w:r>
      <w:r w:rsidR="00D71B8D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 xml:space="preserve"> the</w:t>
      </w:r>
      <w:r w:rsidR="00E91679" w:rsidRPr="00F5186E">
        <w:rPr>
          <w:rStyle w:val="Emphasis"/>
          <w:rFonts w:ascii="Times New Roman" w:hAnsi="Times New Roman" w:cs="Times New Roman"/>
          <w:i w:val="0"/>
          <w:sz w:val="24"/>
          <w:szCs w:val="24"/>
          <w:lang w:val="en-NZ"/>
        </w:rPr>
        <w:t xml:space="preserve"> next five years.</w:t>
      </w:r>
      <w:r w:rsidR="002138CA" w:rsidRPr="00F5186E">
        <w:rPr>
          <w:rStyle w:val="CommentReference"/>
          <w:rFonts w:ascii="Times New Roman" w:hAnsi="Times New Roman" w:cs="Times New Roman"/>
          <w:sz w:val="24"/>
          <w:szCs w:val="24"/>
          <w:lang w:val="en-NZ"/>
        </w:rPr>
        <w:t xml:space="preserve"> </w:t>
      </w:r>
    </w:p>
    <w:p w:rsidR="00F20FC4" w:rsidRPr="00F5186E" w:rsidRDefault="00CD5F3F" w:rsidP="00B9222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NZ"/>
        </w:rPr>
      </w:pPr>
      <w:r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In light of the </w:t>
      </w:r>
      <w:r w:rsidR="00F343D7" w:rsidRPr="00F5186E">
        <w:rPr>
          <w:rFonts w:ascii="Times New Roman" w:hAnsi="Times New Roman" w:cs="Times New Roman"/>
          <w:sz w:val="24"/>
          <w:szCs w:val="24"/>
          <w:lang w:val="en-NZ"/>
        </w:rPr>
        <w:t>on</w:t>
      </w:r>
      <w:r w:rsidRPr="00F5186E">
        <w:rPr>
          <w:rFonts w:ascii="Times New Roman" w:hAnsi="Times New Roman" w:cs="Times New Roman"/>
          <w:sz w:val="24"/>
          <w:szCs w:val="24"/>
          <w:lang w:val="en-NZ"/>
        </w:rPr>
        <w:t>-</w:t>
      </w:r>
      <w:r w:rsidR="00F343D7" w:rsidRPr="00F5186E">
        <w:rPr>
          <w:rFonts w:ascii="Times New Roman" w:hAnsi="Times New Roman" w:cs="Times New Roman"/>
          <w:sz w:val="24"/>
          <w:szCs w:val="24"/>
          <w:lang w:val="en-NZ"/>
        </w:rPr>
        <w:t>going debate on the new global D</w:t>
      </w:r>
      <w:r w:rsidR="005A61AD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isaster </w:t>
      </w:r>
      <w:r w:rsidR="00F343D7" w:rsidRPr="00F5186E">
        <w:rPr>
          <w:rFonts w:ascii="Times New Roman" w:hAnsi="Times New Roman" w:cs="Times New Roman"/>
          <w:sz w:val="24"/>
          <w:szCs w:val="24"/>
          <w:lang w:val="en-NZ"/>
        </w:rPr>
        <w:t>R</w:t>
      </w:r>
      <w:r w:rsidR="005A61AD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isk </w:t>
      </w:r>
      <w:r w:rsidR="00F343D7" w:rsidRPr="00F5186E">
        <w:rPr>
          <w:rFonts w:ascii="Times New Roman" w:hAnsi="Times New Roman" w:cs="Times New Roman"/>
          <w:sz w:val="24"/>
          <w:szCs w:val="24"/>
          <w:lang w:val="en-NZ"/>
        </w:rPr>
        <w:t>R</w:t>
      </w:r>
      <w:r w:rsidR="005A61AD" w:rsidRPr="00F5186E">
        <w:rPr>
          <w:rFonts w:ascii="Times New Roman" w:hAnsi="Times New Roman" w:cs="Times New Roman"/>
          <w:sz w:val="24"/>
          <w:szCs w:val="24"/>
          <w:lang w:val="en-NZ"/>
        </w:rPr>
        <w:t>eduction F</w:t>
      </w:r>
      <w:r w:rsidR="00F343D7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ramework, </w:t>
      </w:r>
      <w:r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which will replace the Hyogo Framework for Action, it is worth </w:t>
      </w:r>
      <w:r w:rsidR="00BE0CEB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highlighting </w:t>
      </w:r>
      <w:r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that </w:t>
      </w:r>
      <w:r w:rsidR="00FD79A4" w:rsidRPr="00F5186E">
        <w:rPr>
          <w:rFonts w:ascii="Times New Roman" w:hAnsi="Times New Roman" w:cs="Times New Roman"/>
          <w:sz w:val="24"/>
          <w:szCs w:val="24"/>
          <w:lang w:val="en-NZ"/>
        </w:rPr>
        <w:t>UNDP</w:t>
      </w:r>
      <w:r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’s </w:t>
      </w:r>
      <w:r w:rsidR="00BE0CEB" w:rsidRPr="00F5186E">
        <w:rPr>
          <w:rFonts w:ascii="Times New Roman" w:hAnsi="Times New Roman" w:cs="Times New Roman"/>
          <w:sz w:val="24"/>
          <w:szCs w:val="24"/>
          <w:lang w:val="en-NZ"/>
        </w:rPr>
        <w:t>work in the</w:t>
      </w:r>
      <w:r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coming years will include </w:t>
      </w:r>
      <w:r w:rsidR="008C41AE" w:rsidRPr="00F5186E">
        <w:rPr>
          <w:rFonts w:ascii="Times New Roman" w:hAnsi="Times New Roman" w:cs="Times New Roman"/>
          <w:sz w:val="24"/>
          <w:szCs w:val="24"/>
          <w:lang w:val="en-NZ"/>
        </w:rPr>
        <w:t>strengthening</w:t>
      </w:r>
      <w:r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the ability of communities and governments to</w:t>
      </w:r>
      <w:r w:rsidR="002138CA" w:rsidRPr="00F5186E">
        <w:rPr>
          <w:rFonts w:ascii="Times New Roman" w:hAnsi="Times New Roman" w:cs="Times New Roman"/>
          <w:sz w:val="24"/>
          <w:szCs w:val="24"/>
          <w:lang w:val="en-NZ"/>
        </w:rPr>
        <w:t>:</w:t>
      </w:r>
    </w:p>
    <w:p w:rsidR="00F20FC4" w:rsidRPr="00F5186E" w:rsidRDefault="00F20FC4" w:rsidP="00F247E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NZ"/>
        </w:rPr>
      </w:pPr>
      <w:r w:rsidRPr="00F5186E">
        <w:rPr>
          <w:rFonts w:ascii="Times New Roman" w:hAnsi="Times New Roman" w:cs="Times New Roman"/>
          <w:b/>
          <w:sz w:val="24"/>
          <w:szCs w:val="24"/>
          <w:lang w:val="en-NZ"/>
        </w:rPr>
        <w:t>understand and communicate risk</w:t>
      </w:r>
      <w:r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; </w:t>
      </w:r>
    </w:p>
    <w:p w:rsidR="00F20FC4" w:rsidRPr="00F5186E" w:rsidRDefault="00F20FC4" w:rsidP="00F247E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NZ"/>
        </w:rPr>
      </w:pPr>
      <w:r w:rsidRPr="00F5186E">
        <w:rPr>
          <w:rFonts w:ascii="Times New Roman" w:hAnsi="Times New Roman" w:cs="Times New Roman"/>
          <w:b/>
          <w:sz w:val="24"/>
          <w:szCs w:val="24"/>
          <w:lang w:val="en-NZ"/>
        </w:rPr>
        <w:t>reduce risk</w:t>
      </w:r>
      <w:r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through integrated solutions for disaster and climate risk management</w:t>
      </w:r>
      <w:r w:rsidR="00CD5F3F" w:rsidRPr="00F5186E">
        <w:rPr>
          <w:rFonts w:ascii="Times New Roman" w:hAnsi="Times New Roman" w:cs="Times New Roman"/>
          <w:sz w:val="24"/>
          <w:szCs w:val="24"/>
          <w:lang w:val="en-NZ"/>
        </w:rPr>
        <w:t>;</w:t>
      </w:r>
    </w:p>
    <w:p w:rsidR="00F20FC4" w:rsidRPr="00F5186E" w:rsidRDefault="00CD5F3F" w:rsidP="00F247E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NZ"/>
        </w:rPr>
      </w:pPr>
      <w:r w:rsidRPr="00F5186E">
        <w:rPr>
          <w:rFonts w:ascii="Times New Roman" w:hAnsi="Times New Roman" w:cs="Times New Roman"/>
          <w:b/>
          <w:sz w:val="24"/>
          <w:szCs w:val="24"/>
          <w:lang w:val="en-NZ"/>
        </w:rPr>
        <w:t xml:space="preserve">improve </w:t>
      </w:r>
      <w:r w:rsidR="00F20FC4" w:rsidRPr="00F5186E">
        <w:rPr>
          <w:rFonts w:ascii="Times New Roman" w:hAnsi="Times New Roman" w:cs="Times New Roman"/>
          <w:b/>
          <w:sz w:val="24"/>
          <w:szCs w:val="24"/>
          <w:lang w:val="en-NZ"/>
        </w:rPr>
        <w:t>public accountability</w:t>
      </w:r>
      <w:r w:rsidR="002671FF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, including </w:t>
      </w:r>
      <w:r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through </w:t>
      </w:r>
      <w:r w:rsidR="00F20FC4" w:rsidRPr="00F5186E">
        <w:rPr>
          <w:rFonts w:ascii="Times New Roman" w:hAnsi="Times New Roman" w:cs="Times New Roman"/>
          <w:sz w:val="24"/>
          <w:szCs w:val="24"/>
          <w:lang w:val="en-NZ"/>
        </w:rPr>
        <w:t>participatory monitoring and reporting</w:t>
      </w:r>
      <w:r w:rsidR="00C73F42" w:rsidRPr="00F5186E">
        <w:rPr>
          <w:rFonts w:ascii="Times New Roman" w:hAnsi="Times New Roman" w:cs="Times New Roman"/>
          <w:sz w:val="24"/>
          <w:szCs w:val="24"/>
          <w:lang w:val="en-NZ"/>
        </w:rPr>
        <w:t>;</w:t>
      </w:r>
    </w:p>
    <w:p w:rsidR="002671FF" w:rsidRPr="00F5186E" w:rsidRDefault="00CD5F3F" w:rsidP="00F247E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NZ"/>
        </w:rPr>
      </w:pPr>
      <w:r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improve </w:t>
      </w:r>
      <w:r w:rsidR="002671FF" w:rsidRPr="00F5186E">
        <w:rPr>
          <w:rFonts w:ascii="Times New Roman" w:hAnsi="Times New Roman" w:cs="Times New Roman"/>
          <w:sz w:val="24"/>
          <w:szCs w:val="24"/>
          <w:lang w:val="en-NZ"/>
        </w:rPr>
        <w:t>preparedness and recovery capacit</w:t>
      </w:r>
      <w:r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y </w:t>
      </w:r>
      <w:r w:rsidR="002671FF" w:rsidRPr="00F5186E">
        <w:rPr>
          <w:rFonts w:ascii="Times New Roman" w:hAnsi="Times New Roman" w:cs="Times New Roman"/>
          <w:b/>
          <w:sz w:val="24"/>
          <w:szCs w:val="24"/>
          <w:lang w:val="en-NZ"/>
        </w:rPr>
        <w:t>to manage residual risk</w:t>
      </w:r>
      <w:r w:rsidR="002671FF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r w:rsidR="00C73F42" w:rsidRPr="00F5186E">
        <w:rPr>
          <w:rFonts w:ascii="Times New Roman" w:hAnsi="Times New Roman" w:cs="Times New Roman"/>
          <w:sz w:val="24"/>
          <w:szCs w:val="24"/>
          <w:lang w:val="en-NZ"/>
        </w:rPr>
        <w:t>that cannot be mitigated;</w:t>
      </w:r>
      <w:r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and importantly, </w:t>
      </w:r>
    </w:p>
    <w:p w:rsidR="00C73F42" w:rsidRPr="00F5186E" w:rsidRDefault="002671FF" w:rsidP="00F247E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NZ"/>
        </w:rPr>
      </w:pPr>
      <w:proofErr w:type="gramStart"/>
      <w:r w:rsidRPr="00F5186E">
        <w:rPr>
          <w:rFonts w:ascii="Times New Roman" w:hAnsi="Times New Roman" w:cs="Times New Roman"/>
          <w:sz w:val="24"/>
          <w:szCs w:val="24"/>
          <w:lang w:val="en-NZ"/>
        </w:rPr>
        <w:t>strengthen</w:t>
      </w:r>
      <w:proofErr w:type="gramEnd"/>
      <w:r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r w:rsidR="0039349E" w:rsidRPr="00F5186E">
        <w:rPr>
          <w:rFonts w:ascii="Times New Roman" w:hAnsi="Times New Roman" w:cs="Times New Roman"/>
          <w:b/>
          <w:sz w:val="24"/>
          <w:szCs w:val="24"/>
          <w:lang w:val="en-NZ"/>
        </w:rPr>
        <w:t>gender-equitable risk reduct</w:t>
      </w:r>
      <w:r w:rsidRPr="00F5186E">
        <w:rPr>
          <w:rFonts w:ascii="Times New Roman" w:hAnsi="Times New Roman" w:cs="Times New Roman"/>
          <w:b/>
          <w:sz w:val="24"/>
          <w:szCs w:val="24"/>
          <w:lang w:val="en-NZ"/>
        </w:rPr>
        <w:t>ion</w:t>
      </w:r>
      <w:r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solutions</w:t>
      </w:r>
      <w:r w:rsidR="00C73F42" w:rsidRPr="00F5186E">
        <w:rPr>
          <w:rFonts w:ascii="Times New Roman" w:hAnsi="Times New Roman" w:cs="Times New Roman"/>
          <w:sz w:val="24"/>
          <w:szCs w:val="24"/>
          <w:lang w:val="en-NZ"/>
        </w:rPr>
        <w:t>.</w:t>
      </w:r>
    </w:p>
    <w:p w:rsidR="00FD79A4" w:rsidRPr="00F5186E" w:rsidRDefault="00FD79A4" w:rsidP="00F247E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NZ"/>
        </w:rPr>
      </w:pPr>
    </w:p>
    <w:p w:rsidR="008E7781" w:rsidRPr="00F5186E" w:rsidRDefault="00CD5F3F" w:rsidP="00E14B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NZ"/>
        </w:rPr>
      </w:pPr>
      <w:r w:rsidRPr="00F5186E">
        <w:rPr>
          <w:rFonts w:ascii="Times New Roman" w:hAnsi="Times New Roman" w:cs="Times New Roman"/>
          <w:sz w:val="24"/>
          <w:szCs w:val="24"/>
          <w:lang w:val="en-NZ"/>
        </w:rPr>
        <w:t>Good g</w:t>
      </w:r>
      <w:r w:rsidR="005A61AD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overnance </w:t>
      </w:r>
      <w:r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is central to </w:t>
      </w:r>
      <w:r w:rsidR="005A61AD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disaster risk reduction </w:t>
      </w:r>
      <w:r w:rsidRPr="00F5186E">
        <w:rPr>
          <w:rFonts w:ascii="Times New Roman" w:hAnsi="Times New Roman" w:cs="Times New Roman"/>
          <w:sz w:val="24"/>
          <w:szCs w:val="24"/>
          <w:lang w:val="en-NZ"/>
        </w:rPr>
        <w:t>and this will be a strong component of whatever arrangement</w:t>
      </w:r>
      <w:r w:rsidR="00BE0CEB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will</w:t>
      </w:r>
      <w:r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replace</w:t>
      </w:r>
      <w:r w:rsidR="00E14BBC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the Hyogo Framework</w:t>
      </w:r>
      <w:r w:rsidR="00BE0CEB" w:rsidRPr="00F5186E">
        <w:rPr>
          <w:rFonts w:ascii="Times New Roman" w:hAnsi="Times New Roman" w:cs="Times New Roman"/>
          <w:sz w:val="24"/>
          <w:szCs w:val="24"/>
          <w:lang w:val="en-NZ"/>
        </w:rPr>
        <w:t>. T</w:t>
      </w:r>
      <w:r w:rsidR="005A61AD" w:rsidRPr="00F5186E">
        <w:rPr>
          <w:rFonts w:ascii="Times New Roman" w:hAnsi="Times New Roman" w:cs="Times New Roman"/>
          <w:sz w:val="24"/>
          <w:szCs w:val="24"/>
          <w:lang w:val="en-NZ"/>
        </w:rPr>
        <w:t>he</w:t>
      </w:r>
      <w:r w:rsidR="00C1093F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outcome document of the Rio+20 United Nations Conference on Sustainable Development, and most importantly the</w:t>
      </w:r>
      <w:r w:rsidR="005A61AD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on</w:t>
      </w:r>
      <w:r w:rsidRPr="00F5186E">
        <w:rPr>
          <w:rFonts w:ascii="Times New Roman" w:hAnsi="Times New Roman" w:cs="Times New Roman"/>
          <w:sz w:val="24"/>
          <w:szCs w:val="24"/>
          <w:lang w:val="en-NZ"/>
        </w:rPr>
        <w:t>-</w:t>
      </w:r>
      <w:r w:rsidR="005A61AD" w:rsidRPr="00F5186E">
        <w:rPr>
          <w:rFonts w:ascii="Times New Roman" w:hAnsi="Times New Roman" w:cs="Times New Roman"/>
          <w:sz w:val="24"/>
          <w:szCs w:val="24"/>
          <w:lang w:val="en-NZ"/>
        </w:rPr>
        <w:lastRenderedPageBreak/>
        <w:t>going process to shape the post-2015 international agenda for development</w:t>
      </w:r>
      <w:r w:rsidR="00EE7E2C" w:rsidRPr="00F5186E">
        <w:rPr>
          <w:rFonts w:ascii="Times New Roman" w:hAnsi="Times New Roman" w:cs="Times New Roman"/>
          <w:sz w:val="24"/>
          <w:szCs w:val="24"/>
          <w:lang w:val="en-NZ"/>
        </w:rPr>
        <w:t>,</w:t>
      </w:r>
      <w:r w:rsidR="00BE0CEB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r w:rsidR="00E14BBC" w:rsidRPr="00F5186E">
        <w:rPr>
          <w:rFonts w:ascii="Times New Roman" w:hAnsi="Times New Roman" w:cs="Times New Roman"/>
          <w:sz w:val="24"/>
          <w:szCs w:val="24"/>
          <w:lang w:val="en-NZ"/>
        </w:rPr>
        <w:t>also</w:t>
      </w:r>
      <w:r w:rsidR="00BE0CEB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r w:rsidR="006643CC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clearly </w:t>
      </w:r>
      <w:r w:rsidR="00BE0CEB" w:rsidRPr="00F5186E">
        <w:rPr>
          <w:rFonts w:ascii="Times New Roman" w:hAnsi="Times New Roman" w:cs="Times New Roman"/>
          <w:sz w:val="24"/>
          <w:szCs w:val="24"/>
          <w:lang w:val="en-NZ"/>
        </w:rPr>
        <w:t>indicat</w:t>
      </w:r>
      <w:r w:rsidR="008E7781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e </w:t>
      </w:r>
      <w:r w:rsidR="00BE0CEB" w:rsidRPr="00F5186E">
        <w:rPr>
          <w:rFonts w:ascii="Times New Roman" w:hAnsi="Times New Roman" w:cs="Times New Roman"/>
          <w:sz w:val="24"/>
          <w:szCs w:val="24"/>
          <w:lang w:val="en-NZ"/>
        </w:rPr>
        <w:t>this</w:t>
      </w:r>
      <w:r w:rsidR="008E7781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. </w:t>
      </w:r>
      <w:r w:rsidR="00C1093F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</w:p>
    <w:p w:rsidR="008E7781" w:rsidRPr="00F5186E" w:rsidRDefault="008E7781" w:rsidP="00F247E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en-NZ"/>
        </w:rPr>
      </w:pPr>
    </w:p>
    <w:p w:rsidR="00B2338F" w:rsidRPr="00F5186E" w:rsidRDefault="00FD79A4" w:rsidP="00E14B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NZ"/>
        </w:rPr>
      </w:pPr>
      <w:r w:rsidRPr="00F5186E">
        <w:rPr>
          <w:rFonts w:ascii="Times New Roman" w:hAnsi="Times New Roman" w:cs="Times New Roman"/>
          <w:sz w:val="24"/>
          <w:szCs w:val="24"/>
          <w:lang w:val="en-NZ"/>
        </w:rPr>
        <w:t>Placing governance at the cent</w:t>
      </w:r>
      <w:r w:rsidR="00AA5931" w:rsidRPr="00F5186E">
        <w:rPr>
          <w:rFonts w:ascii="Times New Roman" w:hAnsi="Times New Roman" w:cs="Times New Roman"/>
          <w:sz w:val="24"/>
          <w:szCs w:val="24"/>
          <w:lang w:val="en-NZ"/>
        </w:rPr>
        <w:t>re</w:t>
      </w:r>
      <w:r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of</w:t>
      </w:r>
      <w:r w:rsidR="005377D2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disaster risk management </w:t>
      </w:r>
      <w:r w:rsidR="00C1093F" w:rsidRPr="00F5186E">
        <w:rPr>
          <w:rFonts w:ascii="Times New Roman" w:hAnsi="Times New Roman" w:cs="Times New Roman"/>
          <w:sz w:val="24"/>
          <w:szCs w:val="24"/>
          <w:lang w:val="en-NZ"/>
        </w:rPr>
        <w:t>is</w:t>
      </w:r>
      <w:r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not </w:t>
      </w:r>
      <w:r w:rsidR="00AA5931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a </w:t>
      </w:r>
      <w:r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new </w:t>
      </w:r>
      <w:r w:rsidR="00AA5931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concept </w:t>
      </w:r>
      <w:r w:rsidRPr="00F5186E">
        <w:rPr>
          <w:rFonts w:ascii="Times New Roman" w:hAnsi="Times New Roman" w:cs="Times New Roman"/>
          <w:sz w:val="24"/>
          <w:szCs w:val="24"/>
          <w:lang w:val="en-NZ"/>
        </w:rPr>
        <w:t>to UNDP</w:t>
      </w:r>
      <w:r w:rsidR="006643CC" w:rsidRPr="00F5186E">
        <w:rPr>
          <w:rFonts w:ascii="Times New Roman" w:hAnsi="Times New Roman" w:cs="Times New Roman"/>
          <w:sz w:val="24"/>
          <w:szCs w:val="24"/>
          <w:lang w:val="en-NZ"/>
        </w:rPr>
        <w:t>.  W</w:t>
      </w:r>
      <w:r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e welcome </w:t>
      </w:r>
      <w:r w:rsidR="005377D2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the </w:t>
      </w:r>
      <w:r w:rsidR="00C1093F" w:rsidRPr="00F5186E">
        <w:rPr>
          <w:rFonts w:ascii="Times New Roman" w:hAnsi="Times New Roman" w:cs="Times New Roman"/>
          <w:sz w:val="24"/>
          <w:szCs w:val="24"/>
          <w:lang w:val="en-NZ"/>
        </w:rPr>
        <w:t>call</w:t>
      </w:r>
      <w:r w:rsidR="00AA5931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from </w:t>
      </w:r>
      <w:r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many of </w:t>
      </w:r>
      <w:r w:rsidR="008E7781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the participants at this </w:t>
      </w:r>
      <w:r w:rsidR="00E14BBC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Global Platform </w:t>
      </w:r>
      <w:r w:rsidR="006643CC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to </w:t>
      </w:r>
      <w:r w:rsidR="00C1093F" w:rsidRPr="00F5186E">
        <w:rPr>
          <w:rFonts w:ascii="Times New Roman" w:hAnsi="Times New Roman" w:cs="Times New Roman"/>
          <w:sz w:val="24"/>
          <w:szCs w:val="24"/>
          <w:lang w:val="en-NZ"/>
        </w:rPr>
        <w:t>i</w:t>
      </w:r>
      <w:r w:rsidR="00B2338F" w:rsidRPr="00F5186E">
        <w:rPr>
          <w:rFonts w:ascii="Times New Roman" w:hAnsi="Times New Roman" w:cs="Times New Roman"/>
          <w:sz w:val="24"/>
          <w:szCs w:val="24"/>
          <w:lang w:val="en-NZ"/>
        </w:rPr>
        <w:t>ntegrat</w:t>
      </w:r>
      <w:r w:rsidR="006643CC" w:rsidRPr="00F5186E">
        <w:rPr>
          <w:rFonts w:ascii="Times New Roman" w:hAnsi="Times New Roman" w:cs="Times New Roman"/>
          <w:sz w:val="24"/>
          <w:szCs w:val="24"/>
          <w:lang w:val="en-NZ"/>
        </w:rPr>
        <w:t>e</w:t>
      </w:r>
      <w:r w:rsidR="007F4E47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r w:rsidR="00B2338F" w:rsidRPr="00F5186E">
        <w:rPr>
          <w:rFonts w:ascii="Times New Roman" w:hAnsi="Times New Roman" w:cs="Times New Roman"/>
          <w:sz w:val="24"/>
          <w:szCs w:val="24"/>
          <w:lang w:val="en-NZ"/>
        </w:rPr>
        <w:t>disaster reduction, climate change adaptat</w:t>
      </w:r>
      <w:r w:rsidR="005A61AD" w:rsidRPr="00F5186E">
        <w:rPr>
          <w:rFonts w:ascii="Times New Roman" w:hAnsi="Times New Roman" w:cs="Times New Roman"/>
          <w:sz w:val="24"/>
          <w:szCs w:val="24"/>
          <w:lang w:val="en-NZ"/>
        </w:rPr>
        <w:t>ion and sustainable development</w:t>
      </w:r>
      <w:r w:rsidR="007F4E47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into planning frameworks and action</w:t>
      </w:r>
      <w:r w:rsidR="005A61AD" w:rsidRPr="00F5186E">
        <w:rPr>
          <w:rFonts w:ascii="Times New Roman" w:hAnsi="Times New Roman" w:cs="Times New Roman"/>
          <w:sz w:val="24"/>
          <w:szCs w:val="24"/>
          <w:lang w:val="en-NZ"/>
        </w:rPr>
        <w:t>;</w:t>
      </w:r>
      <w:r w:rsidR="00B2338F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r w:rsidR="006643CC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to </w:t>
      </w:r>
      <w:r w:rsidR="00B2338F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build resilience </w:t>
      </w:r>
      <w:r w:rsidR="005A61AD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at </w:t>
      </w:r>
      <w:r w:rsidR="00B2338F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community level </w:t>
      </w:r>
      <w:r w:rsidR="00CD561F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as well as in </w:t>
      </w:r>
      <w:r w:rsidR="00B2338F" w:rsidRPr="00F5186E">
        <w:rPr>
          <w:rFonts w:ascii="Times New Roman" w:hAnsi="Times New Roman" w:cs="Times New Roman"/>
          <w:sz w:val="24"/>
          <w:szCs w:val="24"/>
          <w:lang w:val="en-NZ"/>
        </w:rPr>
        <w:t>public and private sector development</w:t>
      </w:r>
      <w:r w:rsidR="00CD561F" w:rsidRPr="00F5186E">
        <w:rPr>
          <w:rFonts w:ascii="Times New Roman" w:hAnsi="Times New Roman" w:cs="Times New Roman"/>
          <w:sz w:val="24"/>
          <w:szCs w:val="24"/>
          <w:lang w:val="en-NZ"/>
        </w:rPr>
        <w:t>; and</w:t>
      </w:r>
      <w:r w:rsidR="005377D2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r w:rsidR="006643CC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to </w:t>
      </w:r>
      <w:r w:rsidR="00B2338F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strengthen </w:t>
      </w:r>
      <w:r w:rsidR="006643CC" w:rsidRPr="00F5186E">
        <w:rPr>
          <w:rFonts w:ascii="Times New Roman" w:hAnsi="Times New Roman" w:cs="Times New Roman"/>
          <w:sz w:val="24"/>
          <w:szCs w:val="24"/>
          <w:lang w:val="en-NZ"/>
        </w:rPr>
        <w:t>an approach to the management of</w:t>
      </w:r>
      <w:r w:rsidR="00B2338F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risk</w:t>
      </w:r>
      <w:r w:rsidR="007F4E47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that</w:t>
      </w:r>
      <w:r w:rsidR="00E14BBC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r w:rsidR="006643CC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is </w:t>
      </w:r>
      <w:r w:rsidR="00E14BBC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inclusive, especially of </w:t>
      </w:r>
      <w:r w:rsidR="007F4E47" w:rsidRPr="00F5186E">
        <w:rPr>
          <w:rFonts w:ascii="Times New Roman" w:hAnsi="Times New Roman" w:cs="Times New Roman"/>
          <w:sz w:val="24"/>
          <w:szCs w:val="24"/>
          <w:lang w:val="en-NZ"/>
        </w:rPr>
        <w:t>communit</w:t>
      </w:r>
      <w:r w:rsidR="008E7781" w:rsidRPr="00F5186E">
        <w:rPr>
          <w:rFonts w:ascii="Times New Roman" w:hAnsi="Times New Roman" w:cs="Times New Roman"/>
          <w:sz w:val="24"/>
          <w:szCs w:val="24"/>
          <w:lang w:val="en-NZ"/>
        </w:rPr>
        <w:t>ies.</w:t>
      </w:r>
      <w:r w:rsidR="00CD561F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</w:p>
    <w:p w:rsidR="005377D2" w:rsidRPr="00F5186E" w:rsidRDefault="005377D2" w:rsidP="00F247E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NZ"/>
        </w:rPr>
      </w:pPr>
    </w:p>
    <w:p w:rsidR="008E7781" w:rsidRPr="00F5186E" w:rsidRDefault="008E7781" w:rsidP="00F247E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en-NZ"/>
        </w:rPr>
      </w:pPr>
      <w:r w:rsidRPr="00F5186E">
        <w:rPr>
          <w:rFonts w:ascii="Times New Roman" w:hAnsi="Times New Roman" w:cs="Times New Roman"/>
          <w:sz w:val="24"/>
          <w:szCs w:val="24"/>
          <w:lang w:val="en-NZ"/>
        </w:rPr>
        <w:t>L</w:t>
      </w:r>
      <w:r w:rsidR="006F4E3A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et </w:t>
      </w:r>
      <w:r w:rsidR="00FD79A4" w:rsidRPr="00F5186E">
        <w:rPr>
          <w:rFonts w:ascii="Times New Roman" w:hAnsi="Times New Roman" w:cs="Times New Roman"/>
          <w:sz w:val="24"/>
          <w:szCs w:val="24"/>
          <w:lang w:val="en-NZ"/>
        </w:rPr>
        <w:t>us</w:t>
      </w:r>
      <w:r w:rsidR="006F4E3A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engage </w:t>
      </w:r>
      <w:r w:rsidR="00E77FD8" w:rsidRPr="00F5186E">
        <w:rPr>
          <w:rFonts w:ascii="Times New Roman" w:hAnsi="Times New Roman" w:cs="Times New Roman"/>
          <w:sz w:val="24"/>
          <w:szCs w:val="24"/>
          <w:lang w:val="en-NZ"/>
        </w:rPr>
        <w:t>activel</w:t>
      </w:r>
      <w:r w:rsidR="006643CC" w:rsidRPr="00F5186E">
        <w:rPr>
          <w:rFonts w:ascii="Times New Roman" w:hAnsi="Times New Roman" w:cs="Times New Roman"/>
          <w:sz w:val="24"/>
          <w:szCs w:val="24"/>
          <w:lang w:val="en-NZ"/>
        </w:rPr>
        <w:t>y both</w:t>
      </w:r>
      <w:r w:rsidR="00A32D25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r w:rsidR="006643CC" w:rsidRPr="00F5186E">
        <w:rPr>
          <w:rFonts w:ascii="Times New Roman" w:hAnsi="Times New Roman" w:cs="Times New Roman"/>
          <w:sz w:val="24"/>
          <w:szCs w:val="24"/>
          <w:lang w:val="en-NZ"/>
        </w:rPr>
        <w:t>here an</w:t>
      </w:r>
      <w:r w:rsidR="00A32D25" w:rsidRPr="00F5186E">
        <w:rPr>
          <w:rFonts w:ascii="Times New Roman" w:hAnsi="Times New Roman" w:cs="Times New Roman"/>
          <w:sz w:val="24"/>
          <w:szCs w:val="24"/>
          <w:lang w:val="en-NZ"/>
        </w:rPr>
        <w:t>d</w:t>
      </w:r>
      <w:r w:rsidR="00E77FD8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r w:rsidR="00BC619A" w:rsidRPr="00F5186E">
        <w:rPr>
          <w:rFonts w:ascii="Times New Roman" w:hAnsi="Times New Roman" w:cs="Times New Roman"/>
          <w:sz w:val="24"/>
          <w:szCs w:val="24"/>
          <w:lang w:val="en-NZ"/>
        </w:rPr>
        <w:t>beyond</w:t>
      </w:r>
      <w:r w:rsidR="00E77FD8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this G</w:t>
      </w:r>
      <w:r w:rsidR="006F4E3A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lobal </w:t>
      </w:r>
      <w:r w:rsidR="00E77FD8" w:rsidRPr="00F5186E">
        <w:rPr>
          <w:rFonts w:ascii="Times New Roman" w:hAnsi="Times New Roman" w:cs="Times New Roman"/>
          <w:sz w:val="24"/>
          <w:szCs w:val="24"/>
          <w:lang w:val="en-NZ"/>
        </w:rPr>
        <w:t>Pla</w:t>
      </w:r>
      <w:r w:rsidR="005377D2" w:rsidRPr="00F5186E">
        <w:rPr>
          <w:rFonts w:ascii="Times New Roman" w:hAnsi="Times New Roman" w:cs="Times New Roman"/>
          <w:sz w:val="24"/>
          <w:szCs w:val="24"/>
          <w:lang w:val="en-NZ"/>
        </w:rPr>
        <w:t>tform</w:t>
      </w:r>
      <w:r w:rsidR="006643CC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meeting,</w:t>
      </w:r>
      <w:r w:rsidR="005377D2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</w:t>
      </w:r>
      <w:r w:rsidR="00AA5931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to </w:t>
      </w:r>
      <w:r w:rsidR="006643CC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each </w:t>
      </w:r>
      <w:r w:rsidR="00E77FD8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take our share </w:t>
      </w:r>
      <w:r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of </w:t>
      </w:r>
      <w:r w:rsidR="00E77FD8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the </w:t>
      </w:r>
      <w:r w:rsidR="00756313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responsibility for </w:t>
      </w:r>
      <w:r w:rsidR="00120D40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building </w:t>
      </w:r>
      <w:r w:rsidR="00756313" w:rsidRPr="00F5186E">
        <w:rPr>
          <w:rFonts w:ascii="Times New Roman" w:hAnsi="Times New Roman" w:cs="Times New Roman"/>
          <w:sz w:val="24"/>
          <w:szCs w:val="24"/>
          <w:lang w:val="en-NZ"/>
        </w:rPr>
        <w:t>resilience to disasters</w:t>
      </w:r>
      <w:r w:rsidR="00AA5931" w:rsidRPr="00F5186E">
        <w:rPr>
          <w:rFonts w:ascii="Times New Roman" w:hAnsi="Times New Roman" w:cs="Times New Roman"/>
          <w:sz w:val="24"/>
          <w:szCs w:val="24"/>
          <w:lang w:val="en-NZ"/>
        </w:rPr>
        <w:t>.</w:t>
      </w:r>
      <w:r w:rsidR="00A1541D" w:rsidRPr="00F5186E">
        <w:rPr>
          <w:rFonts w:ascii="Times New Roman" w:hAnsi="Times New Roman" w:cs="Times New Roman"/>
          <w:sz w:val="24"/>
          <w:szCs w:val="24"/>
          <w:lang w:val="en-NZ"/>
        </w:rPr>
        <w:t xml:space="preserve"> Thank you.</w:t>
      </w:r>
    </w:p>
    <w:p w:rsidR="00750DEE" w:rsidRPr="00F5186E" w:rsidRDefault="00750DEE" w:rsidP="00F247E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en-NZ"/>
        </w:rPr>
      </w:pPr>
    </w:p>
    <w:sectPr w:rsidR="00750DEE" w:rsidRPr="00F5186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92" w:rsidRDefault="00095A92">
      <w:pPr>
        <w:spacing w:after="0" w:line="240" w:lineRule="auto"/>
      </w:pPr>
      <w:r>
        <w:separator/>
      </w:r>
    </w:p>
  </w:endnote>
  <w:endnote w:type="continuationSeparator" w:id="0">
    <w:p w:rsidR="00095A92" w:rsidRDefault="0009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702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16A6" w:rsidRDefault="005216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8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16A6" w:rsidRDefault="005216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92" w:rsidRDefault="00095A92">
      <w:pPr>
        <w:spacing w:after="0" w:line="240" w:lineRule="auto"/>
      </w:pPr>
      <w:r>
        <w:separator/>
      </w:r>
    </w:p>
  </w:footnote>
  <w:footnote w:type="continuationSeparator" w:id="0">
    <w:p w:rsidR="00095A92" w:rsidRDefault="00095A92">
      <w:pPr>
        <w:spacing w:after="0" w:line="240" w:lineRule="auto"/>
      </w:pPr>
      <w:r>
        <w:continuationSeparator/>
      </w:r>
    </w:p>
  </w:footnote>
  <w:footnote w:id="1">
    <w:p w:rsidR="005216A6" w:rsidRPr="0047706A" w:rsidRDefault="005216A6" w:rsidP="00F9725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NZ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UN Resolution </w:t>
      </w:r>
      <w:r w:rsidRPr="008B3C26">
        <w:rPr>
          <w:rFonts w:ascii="Times New Roman" w:eastAsia="Times New Roman" w:hAnsi="Times New Roman" w:cs="Times New Roman"/>
          <w:sz w:val="24"/>
          <w:szCs w:val="24"/>
        </w:rPr>
        <w:t>A/RES/54/233</w:t>
      </w:r>
      <w:r w:rsidRPr="0047706A">
        <w:rPr>
          <w:rFonts w:ascii="Times New Roman" w:eastAsia="Times New Roman" w:hAnsi="Times New Roman" w:cs="Times New Roman"/>
          <w:sz w:val="24"/>
          <w:szCs w:val="24"/>
          <w:lang w:val="en-NZ"/>
        </w:rPr>
        <w:t>.</w:t>
      </w:r>
      <w:proofErr w:type="gramEnd"/>
      <w:r w:rsidRPr="0047706A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</w:p>
    <w:p w:rsidR="005216A6" w:rsidRPr="00F97253" w:rsidRDefault="005216A6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AD3"/>
    <w:multiLevelType w:val="multilevel"/>
    <w:tmpl w:val="1672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53A49"/>
    <w:multiLevelType w:val="multilevel"/>
    <w:tmpl w:val="8D86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60DEE"/>
    <w:multiLevelType w:val="hybridMultilevel"/>
    <w:tmpl w:val="276A8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0F1E43"/>
    <w:multiLevelType w:val="hybridMultilevel"/>
    <w:tmpl w:val="2ECE1E34"/>
    <w:lvl w:ilvl="0" w:tplc="8CC031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57104"/>
    <w:multiLevelType w:val="multilevel"/>
    <w:tmpl w:val="EFDA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E20AB8"/>
    <w:multiLevelType w:val="multilevel"/>
    <w:tmpl w:val="BADE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36446"/>
    <w:multiLevelType w:val="multilevel"/>
    <w:tmpl w:val="189C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E3549D"/>
    <w:multiLevelType w:val="multilevel"/>
    <w:tmpl w:val="A3F4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4E0DD7"/>
    <w:multiLevelType w:val="multilevel"/>
    <w:tmpl w:val="24D8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2E178F"/>
    <w:multiLevelType w:val="multilevel"/>
    <w:tmpl w:val="D678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914FF9"/>
    <w:multiLevelType w:val="hybridMultilevel"/>
    <w:tmpl w:val="8294F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000AD5"/>
    <w:multiLevelType w:val="hybridMultilevel"/>
    <w:tmpl w:val="6498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23395"/>
    <w:multiLevelType w:val="multilevel"/>
    <w:tmpl w:val="4D1E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2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83"/>
    <w:rsid w:val="0000466E"/>
    <w:rsid w:val="00011255"/>
    <w:rsid w:val="00012EA4"/>
    <w:rsid w:val="00016D64"/>
    <w:rsid w:val="00034CCA"/>
    <w:rsid w:val="00045C11"/>
    <w:rsid w:val="000534D6"/>
    <w:rsid w:val="000614E3"/>
    <w:rsid w:val="00084BFC"/>
    <w:rsid w:val="00090DDA"/>
    <w:rsid w:val="00095A92"/>
    <w:rsid w:val="000A2CF6"/>
    <w:rsid w:val="000A7696"/>
    <w:rsid w:val="000B07DC"/>
    <w:rsid w:val="000C0164"/>
    <w:rsid w:val="00120D40"/>
    <w:rsid w:val="00122994"/>
    <w:rsid w:val="0013644D"/>
    <w:rsid w:val="00167ED7"/>
    <w:rsid w:val="00171B28"/>
    <w:rsid w:val="00171E9A"/>
    <w:rsid w:val="00195D5D"/>
    <w:rsid w:val="001A2737"/>
    <w:rsid w:val="001A6172"/>
    <w:rsid w:val="001B6EF1"/>
    <w:rsid w:val="001F2E21"/>
    <w:rsid w:val="001F4853"/>
    <w:rsid w:val="00203844"/>
    <w:rsid w:val="0020730A"/>
    <w:rsid w:val="002138CA"/>
    <w:rsid w:val="00240229"/>
    <w:rsid w:val="002671FF"/>
    <w:rsid w:val="0027550A"/>
    <w:rsid w:val="00290725"/>
    <w:rsid w:val="0029282D"/>
    <w:rsid w:val="002B28CC"/>
    <w:rsid w:val="0034169F"/>
    <w:rsid w:val="0037592C"/>
    <w:rsid w:val="0039349E"/>
    <w:rsid w:val="003D1F49"/>
    <w:rsid w:val="003D5A88"/>
    <w:rsid w:val="003F499E"/>
    <w:rsid w:val="003F54C2"/>
    <w:rsid w:val="003F6898"/>
    <w:rsid w:val="00406A83"/>
    <w:rsid w:val="00434A49"/>
    <w:rsid w:val="00434C72"/>
    <w:rsid w:val="00436108"/>
    <w:rsid w:val="004472F6"/>
    <w:rsid w:val="00456C70"/>
    <w:rsid w:val="0047706A"/>
    <w:rsid w:val="00492C1F"/>
    <w:rsid w:val="00493551"/>
    <w:rsid w:val="004A4B35"/>
    <w:rsid w:val="004B351D"/>
    <w:rsid w:val="004E7675"/>
    <w:rsid w:val="004F0CEF"/>
    <w:rsid w:val="005216A6"/>
    <w:rsid w:val="00521AFA"/>
    <w:rsid w:val="005377D2"/>
    <w:rsid w:val="00546356"/>
    <w:rsid w:val="005625B6"/>
    <w:rsid w:val="00593A58"/>
    <w:rsid w:val="005A28E4"/>
    <w:rsid w:val="005A61AD"/>
    <w:rsid w:val="005E765C"/>
    <w:rsid w:val="005F1749"/>
    <w:rsid w:val="0060605F"/>
    <w:rsid w:val="00606421"/>
    <w:rsid w:val="00606F34"/>
    <w:rsid w:val="00625FD6"/>
    <w:rsid w:val="006643CC"/>
    <w:rsid w:val="006759E9"/>
    <w:rsid w:val="006B782A"/>
    <w:rsid w:val="006C1D81"/>
    <w:rsid w:val="006D146A"/>
    <w:rsid w:val="006F114D"/>
    <w:rsid w:val="006F4E3A"/>
    <w:rsid w:val="0070649B"/>
    <w:rsid w:val="00711245"/>
    <w:rsid w:val="00731912"/>
    <w:rsid w:val="00750DEE"/>
    <w:rsid w:val="00756313"/>
    <w:rsid w:val="00773EA8"/>
    <w:rsid w:val="0079438A"/>
    <w:rsid w:val="007A6D23"/>
    <w:rsid w:val="007C604D"/>
    <w:rsid w:val="007E0F84"/>
    <w:rsid w:val="007F4E47"/>
    <w:rsid w:val="0080553E"/>
    <w:rsid w:val="00820B0E"/>
    <w:rsid w:val="0085233C"/>
    <w:rsid w:val="00866EBE"/>
    <w:rsid w:val="00872703"/>
    <w:rsid w:val="008771EB"/>
    <w:rsid w:val="00883290"/>
    <w:rsid w:val="008979B3"/>
    <w:rsid w:val="008C41AE"/>
    <w:rsid w:val="008E7781"/>
    <w:rsid w:val="008F2698"/>
    <w:rsid w:val="00913B01"/>
    <w:rsid w:val="0093603F"/>
    <w:rsid w:val="0094336B"/>
    <w:rsid w:val="00946586"/>
    <w:rsid w:val="0096223A"/>
    <w:rsid w:val="00963724"/>
    <w:rsid w:val="00981FFB"/>
    <w:rsid w:val="009826D6"/>
    <w:rsid w:val="009A1C22"/>
    <w:rsid w:val="009D0183"/>
    <w:rsid w:val="009F14E7"/>
    <w:rsid w:val="00A11B3C"/>
    <w:rsid w:val="00A1541D"/>
    <w:rsid w:val="00A32D25"/>
    <w:rsid w:val="00A46FDE"/>
    <w:rsid w:val="00A9703B"/>
    <w:rsid w:val="00AA02CF"/>
    <w:rsid w:val="00AA4B09"/>
    <w:rsid w:val="00AA5931"/>
    <w:rsid w:val="00AC6DF0"/>
    <w:rsid w:val="00AC7056"/>
    <w:rsid w:val="00B05BFC"/>
    <w:rsid w:val="00B06271"/>
    <w:rsid w:val="00B2338F"/>
    <w:rsid w:val="00B33D2C"/>
    <w:rsid w:val="00B471D5"/>
    <w:rsid w:val="00B51D81"/>
    <w:rsid w:val="00B83F82"/>
    <w:rsid w:val="00B92220"/>
    <w:rsid w:val="00BC41F5"/>
    <w:rsid w:val="00BC619A"/>
    <w:rsid w:val="00BD04C7"/>
    <w:rsid w:val="00BD44AC"/>
    <w:rsid w:val="00BD4BE5"/>
    <w:rsid w:val="00BD5A57"/>
    <w:rsid w:val="00BE0CEB"/>
    <w:rsid w:val="00BF1E3E"/>
    <w:rsid w:val="00BF6515"/>
    <w:rsid w:val="00C032B5"/>
    <w:rsid w:val="00C1093F"/>
    <w:rsid w:val="00C259CB"/>
    <w:rsid w:val="00C36C73"/>
    <w:rsid w:val="00C52258"/>
    <w:rsid w:val="00C73F42"/>
    <w:rsid w:val="00C959D2"/>
    <w:rsid w:val="00CC6C56"/>
    <w:rsid w:val="00CD2D1D"/>
    <w:rsid w:val="00CD561F"/>
    <w:rsid w:val="00CD5F3F"/>
    <w:rsid w:val="00CD66FC"/>
    <w:rsid w:val="00CD6A05"/>
    <w:rsid w:val="00D027F9"/>
    <w:rsid w:val="00D326A3"/>
    <w:rsid w:val="00D63951"/>
    <w:rsid w:val="00D71B8D"/>
    <w:rsid w:val="00D839E2"/>
    <w:rsid w:val="00DD2449"/>
    <w:rsid w:val="00DE4F00"/>
    <w:rsid w:val="00E14BBC"/>
    <w:rsid w:val="00E30F56"/>
    <w:rsid w:val="00E60FBE"/>
    <w:rsid w:val="00E664A4"/>
    <w:rsid w:val="00E77FD8"/>
    <w:rsid w:val="00E91679"/>
    <w:rsid w:val="00E91A0D"/>
    <w:rsid w:val="00E922A5"/>
    <w:rsid w:val="00E928AD"/>
    <w:rsid w:val="00E97627"/>
    <w:rsid w:val="00EA2524"/>
    <w:rsid w:val="00EB427F"/>
    <w:rsid w:val="00EE7E2C"/>
    <w:rsid w:val="00EF10CD"/>
    <w:rsid w:val="00F052E9"/>
    <w:rsid w:val="00F20FC4"/>
    <w:rsid w:val="00F247E8"/>
    <w:rsid w:val="00F343D7"/>
    <w:rsid w:val="00F43295"/>
    <w:rsid w:val="00F5186E"/>
    <w:rsid w:val="00F70244"/>
    <w:rsid w:val="00F85AD8"/>
    <w:rsid w:val="00F97253"/>
    <w:rsid w:val="00FA5712"/>
    <w:rsid w:val="00FB0E74"/>
    <w:rsid w:val="00FD79A4"/>
    <w:rsid w:val="00FE74AD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06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83"/>
  </w:style>
  <w:style w:type="paragraph" w:styleId="ListParagraph">
    <w:name w:val="List Paragraph"/>
    <w:basedOn w:val="Normal"/>
    <w:uiPriority w:val="34"/>
    <w:qFormat/>
    <w:rsid w:val="00C959D2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BF6515"/>
    <w:pPr>
      <w:spacing w:after="0" w:line="240" w:lineRule="auto"/>
      <w:ind w:firstLine="720"/>
      <w:jc w:val="both"/>
    </w:pPr>
    <w:rPr>
      <w:rFonts w:asciiTheme="majorHAnsi" w:hAnsiTheme="majorHAnsi"/>
      <w:sz w:val="18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BF6515"/>
    <w:rPr>
      <w:rFonts w:asciiTheme="majorHAnsi" w:hAnsiTheme="majorHAnsi"/>
      <w:sz w:val="18"/>
      <w:szCs w:val="24"/>
      <w:lang w:val="en-GB"/>
    </w:rPr>
  </w:style>
  <w:style w:type="character" w:styleId="FootnoteReference">
    <w:name w:val="footnote reference"/>
    <w:basedOn w:val="DefaultParagraphFont"/>
    <w:semiHidden/>
    <w:unhideWhenUsed/>
    <w:rsid w:val="00BF6515"/>
    <w:rPr>
      <w:vertAlign w:val="superscript"/>
    </w:rPr>
  </w:style>
  <w:style w:type="character" w:styleId="CommentReference">
    <w:name w:val="annotation reference"/>
    <w:basedOn w:val="DefaultParagraphFont"/>
    <w:unhideWhenUsed/>
    <w:rsid w:val="003759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92C"/>
    <w:pPr>
      <w:spacing w:after="100" w:line="240" w:lineRule="auto"/>
      <w:ind w:firstLine="720"/>
      <w:jc w:val="both"/>
    </w:pPr>
    <w:rPr>
      <w:rFonts w:asciiTheme="majorHAnsi" w:hAnsiTheme="majorHAnsi"/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92C"/>
    <w:rPr>
      <w:rFonts w:asciiTheme="majorHAnsi" w:hAnsiTheme="majorHAnsi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9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1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C22"/>
  </w:style>
  <w:style w:type="character" w:styleId="Emphasis">
    <w:name w:val="Emphasis"/>
    <w:qFormat/>
    <w:rsid w:val="00883290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1F5"/>
    <w:pPr>
      <w:spacing w:after="200"/>
      <w:ind w:firstLine="0"/>
      <w:jc w:val="left"/>
    </w:pPr>
    <w:rPr>
      <w:rFonts w:asciiTheme="minorHAnsi" w:hAnsiTheme="minorHAnsi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1F5"/>
    <w:rPr>
      <w:rFonts w:asciiTheme="majorHAnsi" w:hAnsiTheme="majorHAnsi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06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83"/>
  </w:style>
  <w:style w:type="paragraph" w:styleId="ListParagraph">
    <w:name w:val="List Paragraph"/>
    <w:basedOn w:val="Normal"/>
    <w:uiPriority w:val="34"/>
    <w:qFormat/>
    <w:rsid w:val="00C959D2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BF6515"/>
    <w:pPr>
      <w:spacing w:after="0" w:line="240" w:lineRule="auto"/>
      <w:ind w:firstLine="720"/>
      <w:jc w:val="both"/>
    </w:pPr>
    <w:rPr>
      <w:rFonts w:asciiTheme="majorHAnsi" w:hAnsiTheme="majorHAnsi"/>
      <w:sz w:val="18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BF6515"/>
    <w:rPr>
      <w:rFonts w:asciiTheme="majorHAnsi" w:hAnsiTheme="majorHAnsi"/>
      <w:sz w:val="18"/>
      <w:szCs w:val="24"/>
      <w:lang w:val="en-GB"/>
    </w:rPr>
  </w:style>
  <w:style w:type="character" w:styleId="FootnoteReference">
    <w:name w:val="footnote reference"/>
    <w:basedOn w:val="DefaultParagraphFont"/>
    <w:semiHidden/>
    <w:unhideWhenUsed/>
    <w:rsid w:val="00BF6515"/>
    <w:rPr>
      <w:vertAlign w:val="superscript"/>
    </w:rPr>
  </w:style>
  <w:style w:type="character" w:styleId="CommentReference">
    <w:name w:val="annotation reference"/>
    <w:basedOn w:val="DefaultParagraphFont"/>
    <w:unhideWhenUsed/>
    <w:rsid w:val="003759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92C"/>
    <w:pPr>
      <w:spacing w:after="100" w:line="240" w:lineRule="auto"/>
      <w:ind w:firstLine="720"/>
      <w:jc w:val="both"/>
    </w:pPr>
    <w:rPr>
      <w:rFonts w:asciiTheme="majorHAnsi" w:hAnsiTheme="majorHAnsi"/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92C"/>
    <w:rPr>
      <w:rFonts w:asciiTheme="majorHAnsi" w:hAnsiTheme="majorHAnsi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9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1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C22"/>
  </w:style>
  <w:style w:type="character" w:styleId="Emphasis">
    <w:name w:val="Emphasis"/>
    <w:qFormat/>
    <w:rsid w:val="00883290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1F5"/>
    <w:pPr>
      <w:spacing w:after="200"/>
      <w:ind w:firstLine="0"/>
      <w:jc w:val="left"/>
    </w:pPr>
    <w:rPr>
      <w:rFonts w:asciiTheme="minorHAnsi" w:hAnsiTheme="minorHAnsi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1F5"/>
    <w:rPr>
      <w:rFonts w:asciiTheme="majorHAnsi" w:hAnsiTheme="majorHAnsi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C259A-8F88-48A3-9412-0B1E6592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 Grigoryan</dc:creator>
  <cp:lastModifiedBy>Veronica Grasso</cp:lastModifiedBy>
  <cp:revision>2</cp:revision>
  <cp:lastPrinted>2013-05-13T16:01:00Z</cp:lastPrinted>
  <dcterms:created xsi:type="dcterms:W3CDTF">2013-05-15T12:42:00Z</dcterms:created>
  <dcterms:modified xsi:type="dcterms:W3CDTF">2013-05-15T12:42:00Z</dcterms:modified>
</cp:coreProperties>
</file>